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C59" w:rsidRPr="00751C82" w:rsidRDefault="006E3C59" w:rsidP="006E3C59">
      <w:pPr>
        <w:spacing w:after="0" w:line="240" w:lineRule="auto"/>
        <w:rPr>
          <w:rFonts w:ascii="Times New Roman" w:hAnsi="Times New Roman"/>
          <w:sz w:val="24"/>
          <w:szCs w:val="24"/>
          <w:lang w:eastAsia="ru-RU"/>
        </w:rPr>
      </w:pPr>
      <w:r>
        <w:rPr>
          <w:rFonts w:ascii="Times New Roman" w:hAnsi="Times New Roman"/>
          <w:b/>
          <w:noProof/>
          <w:sz w:val="24"/>
          <w:szCs w:val="28"/>
          <w:lang w:eastAsia="ru-RU"/>
        </w:rPr>
        <w:drawing>
          <wp:inline distT="0" distB="0" distL="0" distR="0" wp14:anchorId="00122B56" wp14:editId="54152562">
            <wp:extent cx="5941060" cy="7688431"/>
            <wp:effectExtent l="19050" t="0" r="2540" b="0"/>
            <wp:docPr id="7" name="Рисунок 6" descr="C:\Users\DOU-327\Downloads\6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U-327\Downloads\6_page-0001 (1).jpg"/>
                    <pic:cNvPicPr>
                      <a:picLocks noChangeAspect="1" noChangeArrowheads="1"/>
                    </pic:cNvPicPr>
                  </pic:nvPicPr>
                  <pic:blipFill>
                    <a:blip r:embed="rId5"/>
                    <a:srcRect/>
                    <a:stretch>
                      <a:fillRect/>
                    </a:stretch>
                  </pic:blipFill>
                  <pic:spPr bwMode="auto">
                    <a:xfrm>
                      <a:off x="0" y="0"/>
                      <a:ext cx="5941060" cy="7688431"/>
                    </a:xfrm>
                    <a:prstGeom prst="rect">
                      <a:avLst/>
                    </a:prstGeom>
                    <a:noFill/>
                    <a:ln w="9525">
                      <a:noFill/>
                      <a:miter lim="800000"/>
                      <a:headEnd/>
                      <a:tailEnd/>
                    </a:ln>
                  </pic:spPr>
                </pic:pic>
              </a:graphicData>
            </a:graphic>
          </wp:inline>
        </w:drawing>
      </w:r>
    </w:p>
    <w:p w:rsidR="006E3C59" w:rsidRPr="00751C82" w:rsidRDefault="006E3C59" w:rsidP="006E3C59">
      <w:pPr>
        <w:spacing w:after="0" w:line="240" w:lineRule="auto"/>
        <w:rPr>
          <w:rFonts w:ascii="Times New Roman" w:hAnsi="Times New Roman"/>
          <w:sz w:val="24"/>
          <w:szCs w:val="24"/>
          <w:lang w:eastAsia="ru-RU"/>
        </w:rPr>
      </w:pPr>
    </w:p>
    <w:p w:rsidR="006E3C59" w:rsidRPr="00751C82" w:rsidRDefault="006E3C59" w:rsidP="006E3C59">
      <w:pPr>
        <w:spacing w:after="0" w:line="240" w:lineRule="auto"/>
        <w:rPr>
          <w:rFonts w:ascii="Times New Roman" w:hAnsi="Times New Roman"/>
          <w:sz w:val="24"/>
          <w:szCs w:val="24"/>
          <w:lang w:eastAsia="ru-RU"/>
        </w:rPr>
      </w:pPr>
    </w:p>
    <w:p w:rsidR="006E3C59" w:rsidRPr="00751C82" w:rsidRDefault="006E3C59" w:rsidP="006E3C59">
      <w:pPr>
        <w:spacing w:after="0" w:line="240" w:lineRule="auto"/>
        <w:rPr>
          <w:rFonts w:ascii="Times New Roman" w:hAnsi="Times New Roman"/>
          <w:sz w:val="24"/>
          <w:szCs w:val="24"/>
          <w:lang w:eastAsia="ru-RU"/>
        </w:rPr>
      </w:pPr>
    </w:p>
    <w:p w:rsidR="006E3C59" w:rsidRPr="00751C82" w:rsidRDefault="006E3C59" w:rsidP="006E3C59">
      <w:pPr>
        <w:spacing w:after="0" w:line="240" w:lineRule="auto"/>
        <w:rPr>
          <w:rFonts w:ascii="Times New Roman" w:hAnsi="Times New Roman"/>
          <w:sz w:val="24"/>
          <w:szCs w:val="24"/>
          <w:lang w:eastAsia="ru-RU"/>
        </w:rPr>
      </w:pPr>
    </w:p>
    <w:p w:rsidR="006E3C59" w:rsidRPr="00751C82" w:rsidRDefault="006E3C59" w:rsidP="006E3C59">
      <w:pPr>
        <w:spacing w:after="0" w:line="240" w:lineRule="auto"/>
        <w:rPr>
          <w:rFonts w:ascii="Times New Roman" w:hAnsi="Times New Roman"/>
          <w:sz w:val="24"/>
          <w:szCs w:val="24"/>
          <w:lang w:eastAsia="ru-RU"/>
        </w:rPr>
      </w:pPr>
    </w:p>
    <w:p w:rsidR="006E3C59" w:rsidRDefault="006E3C59" w:rsidP="006E3C59">
      <w:pPr>
        <w:spacing w:after="0" w:line="240" w:lineRule="auto"/>
        <w:rPr>
          <w:rFonts w:ascii="Times New Roman" w:hAnsi="Times New Roman"/>
          <w:sz w:val="24"/>
          <w:szCs w:val="24"/>
          <w:lang w:eastAsia="ru-RU"/>
        </w:rPr>
      </w:pPr>
    </w:p>
    <w:p w:rsidR="006E3C59" w:rsidRDefault="006E3C59" w:rsidP="006E3C59">
      <w:pPr>
        <w:spacing w:after="0" w:line="240" w:lineRule="auto"/>
        <w:rPr>
          <w:rFonts w:ascii="Times New Roman" w:hAnsi="Times New Roman"/>
          <w:sz w:val="24"/>
          <w:szCs w:val="24"/>
          <w:lang w:eastAsia="ru-RU"/>
        </w:rPr>
      </w:pPr>
    </w:p>
    <w:p w:rsidR="00011969" w:rsidRDefault="00011969" w:rsidP="006E3C59">
      <w:pPr>
        <w:spacing w:after="0" w:line="240" w:lineRule="auto"/>
        <w:rPr>
          <w:rFonts w:ascii="Times New Roman" w:hAnsi="Times New Roman"/>
          <w:sz w:val="24"/>
          <w:szCs w:val="24"/>
          <w:lang w:eastAsia="ru-RU"/>
        </w:rPr>
      </w:pPr>
    </w:p>
    <w:p w:rsidR="00011969" w:rsidRDefault="00011969" w:rsidP="006E3C59">
      <w:pPr>
        <w:spacing w:after="0" w:line="240" w:lineRule="auto"/>
        <w:rPr>
          <w:rFonts w:ascii="Times New Roman" w:hAnsi="Times New Roman"/>
          <w:sz w:val="24"/>
          <w:szCs w:val="24"/>
          <w:lang w:eastAsia="ru-RU"/>
        </w:rPr>
      </w:pPr>
    </w:p>
    <w:p w:rsidR="00011969" w:rsidRDefault="00011969" w:rsidP="006E3C59">
      <w:pPr>
        <w:spacing w:after="0" w:line="240" w:lineRule="auto"/>
        <w:rPr>
          <w:rFonts w:ascii="Times New Roman" w:hAnsi="Times New Roman"/>
          <w:sz w:val="24"/>
          <w:szCs w:val="24"/>
          <w:lang w:eastAsia="ru-RU"/>
        </w:rPr>
      </w:pPr>
    </w:p>
    <w:p w:rsidR="006E3C59" w:rsidRDefault="006E3C59" w:rsidP="006E3C59">
      <w:pPr>
        <w:spacing w:after="0" w:line="240" w:lineRule="auto"/>
        <w:rPr>
          <w:rFonts w:ascii="Times New Roman" w:hAnsi="Times New Roman"/>
          <w:sz w:val="24"/>
          <w:szCs w:val="24"/>
          <w:lang w:eastAsia="ru-RU"/>
        </w:rPr>
      </w:pPr>
    </w:p>
    <w:p w:rsidR="006E3C59" w:rsidRDefault="006E3C59" w:rsidP="006E3C59">
      <w:pPr>
        <w:spacing w:after="0" w:line="240" w:lineRule="auto"/>
        <w:rPr>
          <w:rFonts w:ascii="Times New Roman" w:hAnsi="Times New Roman"/>
          <w:sz w:val="24"/>
          <w:szCs w:val="24"/>
          <w:lang w:eastAsia="ru-RU"/>
        </w:rPr>
      </w:pPr>
    </w:p>
    <w:p w:rsidR="006E3C59" w:rsidRPr="00D522DD" w:rsidRDefault="006E3C59" w:rsidP="006E3C59">
      <w:pPr>
        <w:pStyle w:val="a7"/>
        <w:numPr>
          <w:ilvl w:val="0"/>
          <w:numId w:val="29"/>
        </w:numPr>
        <w:contextualSpacing/>
        <w:jc w:val="center"/>
        <w:rPr>
          <w:b/>
          <w:bCs/>
          <w:color w:val="000000"/>
          <w:sz w:val="28"/>
          <w:szCs w:val="28"/>
        </w:rPr>
      </w:pPr>
      <w:r w:rsidRPr="00D522DD">
        <w:rPr>
          <w:b/>
          <w:bCs/>
          <w:color w:val="000000"/>
          <w:sz w:val="28"/>
          <w:szCs w:val="28"/>
        </w:rPr>
        <w:lastRenderedPageBreak/>
        <w:t>ОБЩИЕ ПОЛОЖЕНИЯ</w:t>
      </w:r>
    </w:p>
    <w:p w:rsidR="006E3C59" w:rsidRPr="008704A9" w:rsidRDefault="006E3C59" w:rsidP="006E3C59">
      <w:pPr>
        <w:pStyle w:val="1"/>
        <w:numPr>
          <w:ilvl w:val="1"/>
          <w:numId w:val="29"/>
        </w:numPr>
        <w:shd w:val="clear" w:color="auto" w:fill="FFFFFF"/>
        <w:spacing w:before="0" w:after="0" w:line="240" w:lineRule="auto"/>
        <w:ind w:left="0" w:firstLine="784"/>
        <w:contextualSpacing/>
        <w:jc w:val="both"/>
        <w:textAlignment w:val="baseline"/>
        <w:rPr>
          <w:rFonts w:ascii="Times New Roman" w:hAnsi="Times New Roman"/>
          <w:b w:val="0"/>
          <w:bCs w:val="0"/>
          <w:kern w:val="0"/>
          <w:sz w:val="28"/>
          <w:szCs w:val="28"/>
        </w:rPr>
      </w:pPr>
      <w:r w:rsidRPr="008704A9">
        <w:rPr>
          <w:rFonts w:ascii="Times New Roman" w:hAnsi="Times New Roman"/>
          <w:b w:val="0"/>
          <w:bCs w:val="0"/>
          <w:kern w:val="0"/>
          <w:sz w:val="28"/>
          <w:szCs w:val="28"/>
        </w:rPr>
        <w:t xml:space="preserve">Настоящее Положение об оплате труда работников муниципального бюджетного дошкольного образовательного учреждения «Детский сад № </w:t>
      </w:r>
      <w:r>
        <w:rPr>
          <w:rFonts w:ascii="Times New Roman" w:hAnsi="Times New Roman"/>
          <w:b w:val="0"/>
          <w:bCs w:val="0"/>
          <w:kern w:val="0"/>
          <w:sz w:val="28"/>
          <w:szCs w:val="28"/>
        </w:rPr>
        <w:t>327</w:t>
      </w:r>
      <w:r w:rsidRPr="008704A9">
        <w:rPr>
          <w:rFonts w:ascii="Times New Roman" w:hAnsi="Times New Roman"/>
          <w:b w:val="0"/>
          <w:bCs w:val="0"/>
          <w:kern w:val="0"/>
          <w:sz w:val="28"/>
          <w:szCs w:val="28"/>
        </w:rPr>
        <w:t xml:space="preserve">» (далее – Положение), разработано в соответствии с Постановлением администрации города Красноярска № 14 от 27.01.2010 г., «Об оплате труда работников муниципальных учреждений города Красноярска» (с изменениями на 28 июня 2018 года) и регулирует порядок, условия оплаты труда работников. </w:t>
      </w:r>
    </w:p>
    <w:p w:rsidR="006E3C59" w:rsidRDefault="006E3C59" w:rsidP="006E3C59">
      <w:pPr>
        <w:numPr>
          <w:ilvl w:val="1"/>
          <w:numId w:val="29"/>
        </w:numPr>
        <w:shd w:val="clear" w:color="auto" w:fill="FFFFFF"/>
        <w:suppressAutoHyphens/>
        <w:spacing w:after="0" w:line="240" w:lineRule="auto"/>
        <w:ind w:left="0" w:firstLine="784"/>
        <w:contextualSpacing/>
        <w:jc w:val="both"/>
        <w:rPr>
          <w:rFonts w:ascii="Times New Roman" w:hAnsi="Times New Roman"/>
          <w:sz w:val="28"/>
          <w:szCs w:val="28"/>
        </w:rPr>
      </w:pPr>
      <w:r w:rsidRPr="007C0C25">
        <w:rPr>
          <w:rFonts w:ascii="Times New Roman" w:hAnsi="Times New Roman"/>
          <w:sz w:val="28"/>
          <w:szCs w:val="28"/>
        </w:rPr>
        <w:t>Настоящее Положение регулирует порядок, условия оплаты труда работников муниципального образовательного учреждения координацию деятельности, которых осуществляет главное управление образования администрации города (далее - учреждения).</w:t>
      </w:r>
    </w:p>
    <w:p w:rsidR="006E3C59" w:rsidRPr="00D522DD" w:rsidRDefault="006E3C59" w:rsidP="006E3C59">
      <w:pPr>
        <w:pStyle w:val="a7"/>
        <w:numPr>
          <w:ilvl w:val="1"/>
          <w:numId w:val="29"/>
        </w:numPr>
        <w:ind w:left="0" w:firstLine="567"/>
        <w:contextualSpacing/>
        <w:jc w:val="both"/>
        <w:rPr>
          <w:color w:val="000000"/>
          <w:sz w:val="28"/>
          <w:szCs w:val="28"/>
        </w:rPr>
      </w:pPr>
      <w:r w:rsidRPr="00D522DD">
        <w:rPr>
          <w:color w:val="000000"/>
          <w:sz w:val="28"/>
          <w:szCs w:val="28"/>
        </w:rPr>
        <w:t>Нормы рабочего времени в учреждении устанавливаются в соответствии с действующим законодательством.</w:t>
      </w:r>
    </w:p>
    <w:p w:rsidR="006E3C59" w:rsidRPr="00D522DD" w:rsidRDefault="006E3C59" w:rsidP="006E3C59">
      <w:pPr>
        <w:pStyle w:val="a7"/>
        <w:numPr>
          <w:ilvl w:val="1"/>
          <w:numId w:val="29"/>
        </w:numPr>
        <w:ind w:left="0" w:firstLine="567"/>
        <w:contextualSpacing/>
        <w:jc w:val="both"/>
        <w:rPr>
          <w:color w:val="000000"/>
          <w:sz w:val="28"/>
          <w:szCs w:val="28"/>
        </w:rPr>
      </w:pPr>
      <w:r w:rsidRPr="00D522DD">
        <w:rPr>
          <w:color w:val="000000"/>
          <w:sz w:val="28"/>
          <w:szCs w:val="28"/>
        </w:rPr>
        <w:t>Положение распространяется на все категории сотрудников детского сада, работающих на основании трудовых договоров. Действие Положения не распространяется на сотрудников, работающих в детском саду на основании договоров гражданско-правового характера.</w:t>
      </w:r>
    </w:p>
    <w:p w:rsidR="006E3C59" w:rsidRPr="00D522DD" w:rsidRDefault="006E3C59" w:rsidP="006E3C59">
      <w:pPr>
        <w:pStyle w:val="a7"/>
        <w:numPr>
          <w:ilvl w:val="1"/>
          <w:numId w:val="29"/>
        </w:numPr>
        <w:ind w:left="0" w:firstLine="567"/>
        <w:contextualSpacing/>
        <w:jc w:val="both"/>
        <w:rPr>
          <w:color w:val="000000"/>
          <w:sz w:val="28"/>
          <w:szCs w:val="28"/>
        </w:rPr>
      </w:pPr>
      <w:r w:rsidRPr="00D522DD">
        <w:rPr>
          <w:color w:val="000000"/>
          <w:sz w:val="28"/>
          <w:szCs w:val="28"/>
        </w:rPr>
        <w:t>Система оплаты труда работников учреждения включает в себя следующие элементы оплаты труда:</w:t>
      </w:r>
    </w:p>
    <w:p w:rsidR="006E3C59" w:rsidRPr="00D522DD" w:rsidRDefault="006E3C59" w:rsidP="006E3C59">
      <w:pPr>
        <w:pStyle w:val="a7"/>
        <w:ind w:left="993"/>
        <w:contextualSpacing/>
        <w:rPr>
          <w:color w:val="000000"/>
          <w:sz w:val="28"/>
          <w:szCs w:val="28"/>
        </w:rPr>
      </w:pPr>
      <w:r w:rsidRPr="00D522DD">
        <w:rPr>
          <w:color w:val="000000"/>
          <w:sz w:val="28"/>
          <w:szCs w:val="28"/>
        </w:rPr>
        <w:t>- оклады (должностные оклады), ставки заработной платы;</w:t>
      </w:r>
    </w:p>
    <w:p w:rsidR="006E3C59" w:rsidRPr="00D522DD" w:rsidRDefault="006E3C59" w:rsidP="006E3C59">
      <w:pPr>
        <w:pStyle w:val="a7"/>
        <w:ind w:left="993"/>
        <w:contextualSpacing/>
        <w:rPr>
          <w:color w:val="000000"/>
          <w:sz w:val="28"/>
          <w:szCs w:val="28"/>
        </w:rPr>
      </w:pPr>
      <w:r w:rsidRPr="00D522DD">
        <w:rPr>
          <w:color w:val="000000"/>
          <w:sz w:val="28"/>
          <w:szCs w:val="28"/>
        </w:rPr>
        <w:t xml:space="preserve">-выплаты компенсирующего </w:t>
      </w:r>
      <w:proofErr w:type="gramStart"/>
      <w:r w:rsidRPr="00D522DD">
        <w:rPr>
          <w:color w:val="000000"/>
          <w:sz w:val="28"/>
          <w:szCs w:val="28"/>
        </w:rPr>
        <w:t>характера;</w:t>
      </w:r>
      <w:r w:rsidRPr="00D522DD">
        <w:rPr>
          <w:color w:val="000000"/>
          <w:sz w:val="28"/>
          <w:szCs w:val="28"/>
        </w:rPr>
        <w:br/>
        <w:t>-</w:t>
      </w:r>
      <w:proofErr w:type="gramEnd"/>
      <w:r w:rsidRPr="00D522DD">
        <w:rPr>
          <w:color w:val="000000"/>
          <w:sz w:val="28"/>
          <w:szCs w:val="28"/>
        </w:rPr>
        <w:t xml:space="preserve"> выплаты стимулирующего характера.</w:t>
      </w:r>
    </w:p>
    <w:p w:rsidR="006E3C59" w:rsidRDefault="006E3C59" w:rsidP="006E3C59">
      <w:pPr>
        <w:shd w:val="clear" w:color="auto" w:fill="FFFFFF"/>
        <w:spacing w:after="0" w:line="240" w:lineRule="auto"/>
        <w:ind w:firstLine="708"/>
        <w:contextualSpacing/>
        <w:jc w:val="both"/>
        <w:rPr>
          <w:rFonts w:ascii="Times New Roman" w:hAnsi="Times New Roman"/>
          <w:sz w:val="28"/>
          <w:szCs w:val="28"/>
        </w:rPr>
      </w:pPr>
      <w:r w:rsidRPr="00D522DD">
        <w:rPr>
          <w:rFonts w:ascii="Times New Roman" w:hAnsi="Times New Roman"/>
          <w:color w:val="000000"/>
          <w:sz w:val="28"/>
          <w:szCs w:val="28"/>
        </w:rPr>
        <w:t xml:space="preserve">1.6. </w:t>
      </w:r>
      <w:r w:rsidRPr="007C0C25">
        <w:rPr>
          <w:rFonts w:ascii="Times New Roman" w:hAnsi="Times New Roman"/>
          <w:sz w:val="28"/>
          <w:szCs w:val="28"/>
        </w:rPr>
        <w:t xml:space="preserve">При переходе на систему оплаты труда, установленную настоящим </w:t>
      </w:r>
      <w:proofErr w:type="spellStart"/>
      <w:proofErr w:type="gramStart"/>
      <w:r w:rsidRPr="007C0C25">
        <w:rPr>
          <w:rFonts w:ascii="Times New Roman" w:hAnsi="Times New Roman"/>
          <w:sz w:val="28"/>
          <w:szCs w:val="28"/>
        </w:rPr>
        <w:t>Положением,обеспечивается</w:t>
      </w:r>
      <w:proofErr w:type="spellEnd"/>
      <w:proofErr w:type="gramEnd"/>
      <w:r w:rsidRPr="007C0C25">
        <w:rPr>
          <w:rFonts w:ascii="Times New Roman" w:hAnsi="Times New Roman"/>
          <w:sz w:val="28"/>
          <w:szCs w:val="28"/>
        </w:rPr>
        <w:t xml:space="preserve">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системе оплаты труда, установленной настоящим Положением, в сумме не ниже размера заработной платы (без учета стимулирующих выплат), установленного тарифной системой оплаты труда</w:t>
      </w:r>
      <w:r>
        <w:rPr>
          <w:rFonts w:ascii="Times New Roman" w:hAnsi="Times New Roman"/>
          <w:sz w:val="28"/>
          <w:szCs w:val="28"/>
        </w:rPr>
        <w:t>.</w:t>
      </w:r>
    </w:p>
    <w:p w:rsidR="006E3C59" w:rsidRPr="00DC579B" w:rsidRDefault="006E3C59" w:rsidP="006E3C59">
      <w:pPr>
        <w:spacing w:after="0" w:line="240" w:lineRule="auto"/>
        <w:ind w:firstLine="709"/>
        <w:contextualSpacing/>
        <w:jc w:val="both"/>
        <w:rPr>
          <w:rFonts w:ascii="Times New Roman" w:hAnsi="Times New Roman"/>
          <w:sz w:val="28"/>
          <w:szCs w:val="28"/>
        </w:rPr>
      </w:pPr>
      <w:r w:rsidRPr="00DC579B">
        <w:rPr>
          <w:rFonts w:ascii="Times New Roman" w:hAnsi="Times New Roman"/>
          <w:sz w:val="28"/>
          <w:szCs w:val="28"/>
        </w:rPr>
        <w:t xml:space="preserve">1.7. Для работников учреждений, с которыми для выполнения работ, связанных с временным расширением объема оказываемых учреждением услуг, заключаются </w:t>
      </w:r>
      <w:proofErr w:type="gramStart"/>
      <w:r w:rsidRPr="00DC579B">
        <w:rPr>
          <w:rFonts w:ascii="Times New Roman" w:hAnsi="Times New Roman"/>
          <w:sz w:val="28"/>
          <w:szCs w:val="28"/>
        </w:rPr>
        <w:t>срочные трудовые договоры</w:t>
      </w:r>
      <w:proofErr w:type="gramEnd"/>
      <w:r w:rsidRPr="00DC579B">
        <w:rPr>
          <w:rFonts w:ascii="Times New Roman" w:hAnsi="Times New Roman"/>
          <w:sz w:val="28"/>
          <w:szCs w:val="28"/>
        </w:rPr>
        <w:t xml:space="preserve"> и оплата труда по которым полностью осуществляется за счет средств, полученных от приносящей доход деятельности, система оплаты труда устанавливается в соответствии с настоящим Положением в пределах указанных средств.</w:t>
      </w:r>
    </w:p>
    <w:p w:rsidR="006E3C59" w:rsidRPr="00DC579B" w:rsidRDefault="006E3C59" w:rsidP="006E3C59">
      <w:pPr>
        <w:spacing w:after="0" w:line="240" w:lineRule="auto"/>
        <w:ind w:firstLine="709"/>
        <w:contextualSpacing/>
        <w:jc w:val="both"/>
        <w:rPr>
          <w:rFonts w:ascii="Times New Roman" w:hAnsi="Times New Roman"/>
          <w:sz w:val="28"/>
          <w:szCs w:val="28"/>
        </w:rPr>
      </w:pPr>
      <w:r w:rsidRPr="00DC579B">
        <w:rPr>
          <w:rFonts w:ascii="Times New Roman" w:hAnsi="Times New Roman"/>
          <w:sz w:val="28"/>
          <w:szCs w:val="28"/>
        </w:rPr>
        <w:t>1.8. Размер средств, полученных от приносящей доход деятельности, направляемых на оплату труда работников учреждений, определяется в соответствии с затратами на оплату труда (с учетом выплат страховых взносов по обязательному социальному страхованию и взносов по страховым тарифам на обязательное социальное страхование от несчастных случаев на производстве и профессиональных заболеваний), учтенными при утверждении тарифов (цен) на услуги (работы) муниципальных учреждений.</w:t>
      </w:r>
    </w:p>
    <w:p w:rsidR="006E3C59" w:rsidRPr="00252ADC" w:rsidRDefault="006E3C59" w:rsidP="006E3C59">
      <w:pPr>
        <w:spacing w:after="0" w:line="240" w:lineRule="auto"/>
        <w:ind w:firstLine="709"/>
        <w:contextualSpacing/>
        <w:jc w:val="both"/>
        <w:rPr>
          <w:rFonts w:ascii="Times New Roman" w:hAnsi="Times New Roman"/>
          <w:sz w:val="28"/>
          <w:szCs w:val="28"/>
        </w:rPr>
      </w:pPr>
      <w:r w:rsidRPr="00DC579B">
        <w:rPr>
          <w:rFonts w:ascii="Times New Roman" w:hAnsi="Times New Roman"/>
          <w:sz w:val="28"/>
          <w:szCs w:val="28"/>
        </w:rPr>
        <w:t>1.9. Работникам учреждений в случаях, установленных настоящим Положением, осуществляется выплата единовременной материальной помощи.</w:t>
      </w:r>
    </w:p>
    <w:p w:rsidR="006E3C59" w:rsidRDefault="006E3C59" w:rsidP="006E3C59">
      <w:pPr>
        <w:pStyle w:val="1"/>
        <w:spacing w:before="0" w:after="0" w:line="240" w:lineRule="auto"/>
        <w:contextualSpacing/>
        <w:jc w:val="center"/>
        <w:rPr>
          <w:rFonts w:ascii="Times New Roman" w:hAnsi="Times New Roman"/>
          <w:sz w:val="28"/>
        </w:rPr>
      </w:pPr>
      <w:r w:rsidRPr="00BC23F0">
        <w:rPr>
          <w:rFonts w:ascii="Times New Roman" w:hAnsi="Times New Roman"/>
          <w:sz w:val="28"/>
        </w:rPr>
        <w:t xml:space="preserve">II. ОКЛАДЫ (ДОЛЖНОСТНЫЕ ОКЛАДЫ) </w:t>
      </w:r>
    </w:p>
    <w:p w:rsidR="006E3C59" w:rsidRPr="00BC23F0" w:rsidRDefault="006E3C59" w:rsidP="006E3C59">
      <w:pPr>
        <w:pStyle w:val="1"/>
        <w:spacing w:before="0" w:after="0" w:line="240" w:lineRule="auto"/>
        <w:contextualSpacing/>
        <w:jc w:val="center"/>
        <w:rPr>
          <w:rFonts w:ascii="Times New Roman" w:hAnsi="Times New Roman"/>
          <w:sz w:val="28"/>
        </w:rPr>
      </w:pPr>
      <w:r w:rsidRPr="00BC23F0">
        <w:rPr>
          <w:rFonts w:ascii="Times New Roman" w:hAnsi="Times New Roman"/>
          <w:sz w:val="28"/>
        </w:rPr>
        <w:t>СТАВКИ ЗАРАБОТНОЙ ПЛАТЫ</w:t>
      </w:r>
    </w:p>
    <w:p w:rsidR="006E3C59" w:rsidRPr="00D522DD" w:rsidRDefault="006E3C59" w:rsidP="006E3C59">
      <w:pPr>
        <w:spacing w:after="0" w:line="240" w:lineRule="auto"/>
        <w:ind w:firstLine="708"/>
        <w:contextualSpacing/>
        <w:jc w:val="both"/>
        <w:rPr>
          <w:rFonts w:ascii="Times New Roman" w:hAnsi="Times New Roman"/>
          <w:sz w:val="28"/>
          <w:szCs w:val="28"/>
        </w:rPr>
      </w:pPr>
      <w:bookmarkStart w:id="0" w:name="sub_21"/>
      <w:r w:rsidRPr="00D522DD">
        <w:rPr>
          <w:rFonts w:ascii="Times New Roman" w:hAnsi="Times New Roman"/>
          <w:sz w:val="28"/>
          <w:szCs w:val="28"/>
        </w:rPr>
        <w:t xml:space="preserve">2.1. Размеры окладов (должностных окладов), ставок заработной платы работникам устанавливаются руководителем учреждения на основе требований к </w:t>
      </w:r>
      <w:r w:rsidRPr="00D522DD">
        <w:rPr>
          <w:rFonts w:ascii="Times New Roman" w:hAnsi="Times New Roman"/>
          <w:sz w:val="28"/>
          <w:szCs w:val="28"/>
        </w:rPr>
        <w:lastRenderedPageBreak/>
        <w:t>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коллективном договоре, локальных нормативных актах, принятых с учетом мнения представительного органа работников.</w:t>
      </w:r>
    </w:p>
    <w:p w:rsidR="006E3C59" w:rsidRPr="00D522DD" w:rsidRDefault="006E3C59" w:rsidP="006E3C59">
      <w:pPr>
        <w:spacing w:after="0" w:line="240" w:lineRule="auto"/>
        <w:ind w:firstLine="708"/>
        <w:contextualSpacing/>
        <w:jc w:val="both"/>
        <w:rPr>
          <w:rFonts w:ascii="Times New Roman" w:hAnsi="Times New Roman"/>
          <w:sz w:val="28"/>
          <w:szCs w:val="28"/>
        </w:rPr>
      </w:pPr>
      <w:bookmarkStart w:id="1" w:name="sub_22"/>
      <w:bookmarkEnd w:id="0"/>
      <w:r w:rsidRPr="00D522DD">
        <w:rPr>
          <w:rFonts w:ascii="Times New Roman" w:hAnsi="Times New Roman"/>
          <w:sz w:val="28"/>
          <w:szCs w:val="28"/>
        </w:rPr>
        <w:t>2.2. В коллективных договорах,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(далее - ПКГ) и отдельным должностям, не включенным в профессиональные квалификационные группы (далее - минимальные размеры окладов, ставок).</w:t>
      </w:r>
    </w:p>
    <w:p w:rsidR="006E3C59" w:rsidRPr="00D20E58" w:rsidRDefault="006E3C59" w:rsidP="006E3C59">
      <w:pPr>
        <w:spacing w:after="0" w:line="240" w:lineRule="auto"/>
        <w:ind w:firstLine="708"/>
        <w:contextualSpacing/>
        <w:jc w:val="both"/>
        <w:rPr>
          <w:rFonts w:ascii="Times New Roman" w:hAnsi="Times New Roman"/>
          <w:sz w:val="28"/>
          <w:szCs w:val="28"/>
        </w:rPr>
      </w:pPr>
      <w:bookmarkStart w:id="2" w:name="sub_23"/>
      <w:bookmarkEnd w:id="1"/>
      <w:r w:rsidRPr="00D522DD">
        <w:rPr>
          <w:rFonts w:ascii="Times New Roman" w:hAnsi="Times New Roman"/>
          <w:sz w:val="28"/>
          <w:szCs w:val="28"/>
        </w:rPr>
        <w:t xml:space="preserve">2.3. </w:t>
      </w:r>
      <w:r w:rsidRPr="00D20E58">
        <w:rPr>
          <w:rFonts w:ascii="Times New Roman" w:hAnsi="Times New Roman"/>
          <w:sz w:val="28"/>
          <w:szCs w:val="28"/>
        </w:rPr>
        <w:t xml:space="preserve">Минимальные размеры окладов работников образования устанавливаются на основе </w:t>
      </w:r>
      <w:hyperlink r:id="rId6" w:history="1">
        <w:r w:rsidRPr="00D20E58">
          <w:rPr>
            <w:rFonts w:ascii="Times New Roman" w:hAnsi="Times New Roman"/>
            <w:sz w:val="28"/>
            <w:szCs w:val="28"/>
          </w:rPr>
          <w:t>ПКГ</w:t>
        </w:r>
      </w:hyperlink>
      <w:r w:rsidRPr="00D20E58">
        <w:rPr>
          <w:rFonts w:ascii="Times New Roman" w:hAnsi="Times New Roman"/>
          <w:sz w:val="28"/>
          <w:szCs w:val="28"/>
        </w:rPr>
        <w:t xml:space="preserve">, утвержденных </w:t>
      </w:r>
      <w:hyperlink r:id="rId7" w:history="1">
        <w:proofErr w:type="spellStart"/>
        <w:r w:rsidRPr="00D20E58">
          <w:rPr>
            <w:rFonts w:ascii="Times New Roman" w:hAnsi="Times New Roman"/>
            <w:sz w:val="28"/>
            <w:szCs w:val="28"/>
          </w:rPr>
          <w:t>Приказом</w:t>
        </w:r>
      </w:hyperlink>
      <w:r w:rsidRPr="00D20E58">
        <w:rPr>
          <w:rFonts w:ascii="Times New Roman" w:hAnsi="Times New Roman"/>
          <w:sz w:val="28"/>
          <w:szCs w:val="28"/>
        </w:rPr>
        <w:t>Минздравсоцразвития</w:t>
      </w:r>
      <w:proofErr w:type="spellEnd"/>
      <w:r w:rsidRPr="00D20E58">
        <w:rPr>
          <w:rFonts w:ascii="Times New Roman" w:hAnsi="Times New Roman"/>
          <w:sz w:val="28"/>
          <w:szCs w:val="28"/>
        </w:rPr>
        <w:t xml:space="preserve"> от 05.05.2008 N 216 н:</w:t>
      </w:r>
    </w:p>
    <w:tbl>
      <w:tblPr>
        <w:tblW w:w="9371" w:type="dxa"/>
        <w:tblInd w:w="93"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890"/>
        <w:gridCol w:w="2693"/>
      </w:tblGrid>
      <w:tr w:rsidR="006E3C59" w:rsidRPr="003442F7" w:rsidTr="006E3C59">
        <w:trPr>
          <w:trHeight w:val="916"/>
        </w:trPr>
        <w:tc>
          <w:tcPr>
            <w:tcW w:w="6678" w:type="dxa"/>
            <w:gridSpan w:val="2"/>
            <w:shd w:val="clear" w:color="auto" w:fill="auto"/>
            <w:hideMark/>
          </w:tcPr>
          <w:p w:rsidR="006E3C59" w:rsidRPr="003442F7" w:rsidRDefault="006E3C59" w:rsidP="006E3C59">
            <w:pPr>
              <w:spacing w:after="0" w:line="240" w:lineRule="auto"/>
              <w:contextualSpacing/>
              <w:jc w:val="center"/>
              <w:rPr>
                <w:rFonts w:ascii="Times New Roman" w:hAnsi="Times New Roman"/>
                <w:color w:val="000000"/>
                <w:sz w:val="24"/>
              </w:rPr>
            </w:pPr>
            <w:r w:rsidRPr="003442F7">
              <w:rPr>
                <w:rFonts w:ascii="Times New Roman" w:hAnsi="Times New Roman"/>
                <w:color w:val="000000"/>
                <w:sz w:val="24"/>
              </w:rPr>
              <w:t>«Квалификационные уровни</w:t>
            </w:r>
          </w:p>
        </w:tc>
        <w:tc>
          <w:tcPr>
            <w:tcW w:w="2693" w:type="dxa"/>
            <w:shd w:val="clear" w:color="auto" w:fill="auto"/>
          </w:tcPr>
          <w:p w:rsidR="006E3C59" w:rsidRPr="003442F7" w:rsidRDefault="006E3C59" w:rsidP="006E3C59">
            <w:pPr>
              <w:spacing w:after="0" w:line="240" w:lineRule="auto"/>
              <w:contextualSpacing/>
              <w:jc w:val="center"/>
              <w:rPr>
                <w:rFonts w:ascii="Times New Roman" w:hAnsi="Times New Roman"/>
                <w:color w:val="000000"/>
                <w:sz w:val="24"/>
              </w:rPr>
            </w:pPr>
            <w:r w:rsidRPr="003442F7">
              <w:rPr>
                <w:rFonts w:ascii="Times New Roman" w:hAnsi="Times New Roman"/>
                <w:color w:val="000000"/>
                <w:sz w:val="24"/>
              </w:rPr>
              <w:t xml:space="preserve">Минимальный размер оклада (должностного оклада), ставки заработной </w:t>
            </w:r>
            <w:proofErr w:type="spellStart"/>
            <w:proofErr w:type="gramStart"/>
            <w:r w:rsidRPr="003442F7">
              <w:rPr>
                <w:rFonts w:ascii="Times New Roman" w:hAnsi="Times New Roman"/>
                <w:color w:val="000000"/>
                <w:sz w:val="24"/>
              </w:rPr>
              <w:t>платы,руб</w:t>
            </w:r>
            <w:proofErr w:type="spellEnd"/>
            <w:r w:rsidRPr="003442F7">
              <w:rPr>
                <w:rFonts w:ascii="Times New Roman" w:hAnsi="Times New Roman"/>
                <w:color w:val="000000"/>
                <w:sz w:val="24"/>
              </w:rPr>
              <w:t>.</w:t>
            </w:r>
            <w:proofErr w:type="gramEnd"/>
          </w:p>
        </w:tc>
      </w:tr>
      <w:tr w:rsidR="006E3C59" w:rsidRPr="003442F7" w:rsidTr="006E3C59">
        <w:tblPrEx>
          <w:tblBorders>
            <w:top w:val="none" w:sz="0" w:space="0" w:color="auto"/>
            <w:left w:val="none" w:sz="0" w:space="0" w:color="auto"/>
            <w:right w:val="none" w:sz="0" w:space="0" w:color="auto"/>
            <w:insideH w:val="none" w:sz="0" w:space="0" w:color="auto"/>
            <w:insideV w:val="none" w:sz="0" w:space="0" w:color="auto"/>
          </w:tblBorders>
        </w:tblPrEx>
        <w:trPr>
          <w:trHeight w:val="85"/>
          <w:tblHeader/>
        </w:trPr>
        <w:tc>
          <w:tcPr>
            <w:tcW w:w="66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E3C59" w:rsidRPr="003442F7" w:rsidRDefault="006E3C59" w:rsidP="006E3C59">
            <w:pPr>
              <w:spacing w:after="0" w:line="240" w:lineRule="auto"/>
              <w:contextualSpacing/>
              <w:jc w:val="center"/>
              <w:rPr>
                <w:rFonts w:ascii="Times New Roman" w:hAnsi="Times New Roman"/>
                <w:color w:val="000000"/>
                <w:sz w:val="24"/>
              </w:rPr>
            </w:pPr>
            <w:r w:rsidRPr="003442F7">
              <w:rPr>
                <w:rFonts w:ascii="Times New Roman" w:hAnsi="Times New Roman"/>
                <w:color w:val="000000"/>
                <w:sz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E3C59" w:rsidRPr="003442F7" w:rsidRDefault="006E3C59" w:rsidP="006E3C59">
            <w:pPr>
              <w:spacing w:after="0" w:line="240" w:lineRule="auto"/>
              <w:contextualSpacing/>
              <w:jc w:val="center"/>
              <w:rPr>
                <w:rFonts w:ascii="Times New Roman" w:hAnsi="Times New Roman"/>
                <w:color w:val="000000"/>
                <w:sz w:val="24"/>
              </w:rPr>
            </w:pPr>
            <w:r w:rsidRPr="003442F7">
              <w:rPr>
                <w:rFonts w:ascii="Times New Roman" w:hAnsi="Times New Roman"/>
                <w:color w:val="000000"/>
                <w:sz w:val="24"/>
              </w:rPr>
              <w:t>2</w:t>
            </w:r>
          </w:p>
        </w:tc>
      </w:tr>
      <w:tr w:rsidR="006E3C59" w:rsidRPr="003442F7" w:rsidTr="006E3C59">
        <w:tblPrEx>
          <w:tblBorders>
            <w:top w:val="none" w:sz="0" w:space="0" w:color="auto"/>
            <w:left w:val="none" w:sz="0" w:space="0" w:color="auto"/>
            <w:right w:val="none" w:sz="0" w:space="0" w:color="auto"/>
            <w:insideH w:val="none" w:sz="0" w:space="0" w:color="auto"/>
            <w:insideV w:val="none" w:sz="0" w:space="0" w:color="auto"/>
          </w:tblBorders>
        </w:tblPrEx>
        <w:trPr>
          <w:trHeight w:val="433"/>
        </w:trPr>
        <w:tc>
          <w:tcPr>
            <w:tcW w:w="9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E3C59" w:rsidRPr="003442F7" w:rsidRDefault="006E3C59" w:rsidP="006E3C59">
            <w:pPr>
              <w:spacing w:after="0" w:line="240" w:lineRule="auto"/>
              <w:contextualSpacing/>
              <w:jc w:val="center"/>
              <w:rPr>
                <w:rFonts w:ascii="Times New Roman" w:hAnsi="Times New Roman"/>
                <w:color w:val="000000"/>
                <w:sz w:val="24"/>
              </w:rPr>
            </w:pPr>
            <w:r w:rsidRPr="003442F7">
              <w:rPr>
                <w:rFonts w:ascii="Times New Roman" w:hAnsi="Times New Roman"/>
                <w:color w:val="000000"/>
                <w:sz w:val="24"/>
              </w:rPr>
              <w:t>Профессиональная квалификационная группа должностей работников учебно-вспомогательного персонала первого уровня</w:t>
            </w:r>
          </w:p>
        </w:tc>
      </w:tr>
      <w:tr w:rsidR="006E3C59" w:rsidRPr="003442F7" w:rsidTr="006E3C59">
        <w:tblPrEx>
          <w:tblBorders>
            <w:top w:val="none" w:sz="0" w:space="0" w:color="auto"/>
            <w:left w:val="none" w:sz="0" w:space="0" w:color="auto"/>
            <w:right w:val="none" w:sz="0" w:space="0" w:color="auto"/>
            <w:insideH w:val="none" w:sz="0" w:space="0" w:color="auto"/>
            <w:insideV w:val="none" w:sz="0" w:space="0" w:color="auto"/>
          </w:tblBorders>
        </w:tblPrEx>
        <w:trPr>
          <w:trHeight w:val="234"/>
        </w:trPr>
        <w:tc>
          <w:tcPr>
            <w:tcW w:w="66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3C59" w:rsidRPr="003442F7" w:rsidRDefault="006E3C59" w:rsidP="006E3C59">
            <w:pPr>
              <w:spacing w:after="0" w:line="240" w:lineRule="auto"/>
              <w:contextualSpacing/>
              <w:jc w:val="center"/>
              <w:rPr>
                <w:rFonts w:ascii="Times New Roman" w:hAnsi="Times New Roman"/>
                <w:color w:val="000000"/>
                <w:sz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E3C59" w:rsidRPr="003442F7" w:rsidRDefault="006E3C59" w:rsidP="006E3C59">
            <w:pPr>
              <w:spacing w:after="0" w:line="240" w:lineRule="auto"/>
              <w:contextualSpacing/>
              <w:jc w:val="center"/>
              <w:rPr>
                <w:rFonts w:ascii="Times New Roman" w:hAnsi="Times New Roman"/>
                <w:sz w:val="24"/>
              </w:rPr>
            </w:pPr>
            <w:r>
              <w:rPr>
                <w:rFonts w:ascii="Times New Roman" w:hAnsi="Times New Roman"/>
                <w:sz w:val="24"/>
              </w:rPr>
              <w:t>3334</w:t>
            </w:r>
            <w:r w:rsidRPr="003442F7">
              <w:rPr>
                <w:rFonts w:ascii="Times New Roman" w:hAnsi="Times New Roman"/>
                <w:sz w:val="24"/>
              </w:rPr>
              <w:t>,0</w:t>
            </w:r>
          </w:p>
        </w:tc>
      </w:tr>
      <w:tr w:rsidR="006E3C59" w:rsidRPr="003442F7" w:rsidTr="006E3C59">
        <w:tblPrEx>
          <w:tblBorders>
            <w:top w:val="none" w:sz="0" w:space="0" w:color="auto"/>
            <w:left w:val="none" w:sz="0" w:space="0" w:color="auto"/>
            <w:right w:val="none" w:sz="0" w:space="0" w:color="auto"/>
            <w:insideH w:val="none" w:sz="0" w:space="0" w:color="auto"/>
            <w:insideV w:val="none" w:sz="0" w:space="0" w:color="auto"/>
          </w:tblBorders>
        </w:tblPrEx>
        <w:trPr>
          <w:trHeight w:val="300"/>
        </w:trPr>
        <w:tc>
          <w:tcPr>
            <w:tcW w:w="9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E3C59" w:rsidRPr="003442F7" w:rsidRDefault="006E3C59" w:rsidP="006E3C59">
            <w:pPr>
              <w:spacing w:after="0" w:line="240" w:lineRule="auto"/>
              <w:contextualSpacing/>
              <w:jc w:val="center"/>
              <w:rPr>
                <w:rFonts w:ascii="Times New Roman" w:hAnsi="Times New Roman"/>
                <w:color w:val="000000"/>
                <w:sz w:val="24"/>
              </w:rPr>
            </w:pPr>
            <w:r w:rsidRPr="003442F7">
              <w:rPr>
                <w:rFonts w:ascii="Times New Roman" w:hAnsi="Times New Roman"/>
                <w:color w:val="000000"/>
                <w:sz w:val="24"/>
              </w:rPr>
              <w:t>Профессиональная квалификационная груп</w:t>
            </w:r>
            <w:r>
              <w:rPr>
                <w:rFonts w:ascii="Times New Roman" w:hAnsi="Times New Roman"/>
                <w:color w:val="000000"/>
                <w:sz w:val="24"/>
              </w:rPr>
              <w:t>па должностей работников учебно-</w:t>
            </w:r>
            <w:r w:rsidRPr="003442F7">
              <w:rPr>
                <w:rFonts w:ascii="Times New Roman" w:hAnsi="Times New Roman"/>
                <w:color w:val="000000"/>
                <w:sz w:val="24"/>
              </w:rPr>
              <w:t>вспомогательного персонала второго уровня</w:t>
            </w:r>
          </w:p>
        </w:tc>
      </w:tr>
      <w:tr w:rsidR="006E3C59" w:rsidRPr="003442F7" w:rsidTr="006E3C59">
        <w:tblPrEx>
          <w:tblBorders>
            <w:top w:val="none" w:sz="0" w:space="0" w:color="auto"/>
            <w:left w:val="none" w:sz="0" w:space="0" w:color="auto"/>
            <w:right w:val="none" w:sz="0" w:space="0" w:color="auto"/>
            <w:insideH w:val="none" w:sz="0" w:space="0" w:color="auto"/>
            <w:insideV w:val="none" w:sz="0" w:space="0" w:color="auto"/>
          </w:tblBorders>
        </w:tblPrEx>
        <w:trPr>
          <w:trHeight w:val="163"/>
        </w:trPr>
        <w:tc>
          <w:tcPr>
            <w:tcW w:w="66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E3C59" w:rsidRPr="003442F7" w:rsidRDefault="006E3C59" w:rsidP="006E3C59">
            <w:pPr>
              <w:spacing w:after="0" w:line="240" w:lineRule="auto"/>
              <w:contextualSpacing/>
              <w:rPr>
                <w:rFonts w:ascii="Times New Roman" w:hAnsi="Times New Roman"/>
                <w:sz w:val="24"/>
              </w:rPr>
            </w:pPr>
            <w:r w:rsidRPr="003442F7">
              <w:rPr>
                <w:rFonts w:ascii="Times New Roman" w:hAnsi="Times New Roman"/>
                <w:sz w:val="24"/>
              </w:rPr>
              <w:t>1-й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E3C59" w:rsidRPr="003442F7" w:rsidRDefault="006E3C59" w:rsidP="006E3C5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3511</w:t>
            </w:r>
            <w:r w:rsidRPr="003442F7">
              <w:rPr>
                <w:rFonts w:ascii="Times New Roman" w:hAnsi="Times New Roman" w:cs="Times New Roman"/>
                <w:sz w:val="24"/>
                <w:szCs w:val="24"/>
              </w:rPr>
              <w:t xml:space="preserve">,0 </w:t>
            </w:r>
            <w:r w:rsidRPr="003442F7">
              <w:rPr>
                <w:rFonts w:ascii="Times New Roman" w:hAnsi="Times New Roman" w:cs="Times New Roman"/>
                <w:sz w:val="24"/>
                <w:szCs w:val="24"/>
                <w:vertAlign w:val="superscript"/>
              </w:rPr>
              <w:t>*</w:t>
            </w:r>
          </w:p>
        </w:tc>
      </w:tr>
      <w:tr w:rsidR="006E3C59" w:rsidRPr="003442F7" w:rsidTr="006E3C59">
        <w:tblPrEx>
          <w:tblBorders>
            <w:top w:val="none" w:sz="0" w:space="0" w:color="auto"/>
            <w:left w:val="none" w:sz="0" w:space="0" w:color="auto"/>
            <w:right w:val="none" w:sz="0" w:space="0" w:color="auto"/>
            <w:insideH w:val="none" w:sz="0" w:space="0" w:color="auto"/>
            <w:insideV w:val="none" w:sz="0" w:space="0" w:color="auto"/>
          </w:tblBorders>
        </w:tblPrEx>
        <w:trPr>
          <w:trHeight w:val="85"/>
        </w:trPr>
        <w:tc>
          <w:tcPr>
            <w:tcW w:w="66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E3C59" w:rsidRPr="003442F7" w:rsidRDefault="006E3C59" w:rsidP="006E3C59">
            <w:pPr>
              <w:spacing w:after="0" w:line="240" w:lineRule="auto"/>
              <w:contextualSpacing/>
              <w:rPr>
                <w:rFonts w:ascii="Times New Roman" w:hAnsi="Times New Roman"/>
                <w:sz w:val="24"/>
              </w:rPr>
            </w:pPr>
            <w:r w:rsidRPr="003442F7">
              <w:rPr>
                <w:rFonts w:ascii="Times New Roman" w:hAnsi="Times New Roman"/>
                <w:sz w:val="24"/>
              </w:rPr>
              <w:t>2-й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E3C59" w:rsidRPr="003442F7" w:rsidRDefault="006E3C59" w:rsidP="006E3C5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3869</w:t>
            </w:r>
            <w:r w:rsidRPr="003442F7">
              <w:rPr>
                <w:rFonts w:ascii="Times New Roman" w:hAnsi="Times New Roman" w:cs="Times New Roman"/>
                <w:sz w:val="24"/>
                <w:szCs w:val="24"/>
              </w:rPr>
              <w:t>,0</w:t>
            </w:r>
          </w:p>
        </w:tc>
      </w:tr>
      <w:tr w:rsidR="006E3C59" w:rsidRPr="003442F7" w:rsidTr="006E3C59">
        <w:tblPrEx>
          <w:tblBorders>
            <w:top w:val="none" w:sz="0" w:space="0" w:color="auto"/>
            <w:left w:val="none" w:sz="0" w:space="0" w:color="auto"/>
            <w:right w:val="none" w:sz="0" w:space="0" w:color="auto"/>
            <w:insideH w:val="none" w:sz="0" w:space="0" w:color="auto"/>
            <w:insideV w:val="none" w:sz="0" w:space="0" w:color="auto"/>
          </w:tblBorders>
        </w:tblPrEx>
        <w:trPr>
          <w:trHeight w:val="171"/>
        </w:trPr>
        <w:tc>
          <w:tcPr>
            <w:tcW w:w="9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E3C59" w:rsidRPr="003442F7" w:rsidRDefault="006E3C59" w:rsidP="006E3C59">
            <w:pPr>
              <w:spacing w:after="0" w:line="240" w:lineRule="auto"/>
              <w:contextualSpacing/>
              <w:rPr>
                <w:rFonts w:ascii="Times New Roman" w:hAnsi="Times New Roman"/>
                <w:sz w:val="24"/>
              </w:rPr>
            </w:pPr>
            <w:r w:rsidRPr="003442F7">
              <w:rPr>
                <w:rFonts w:ascii="Times New Roman" w:hAnsi="Times New Roman"/>
                <w:sz w:val="24"/>
              </w:rPr>
              <w:t>Профессиональная ква</w:t>
            </w:r>
            <w:r>
              <w:rPr>
                <w:rFonts w:ascii="Times New Roman" w:hAnsi="Times New Roman"/>
                <w:sz w:val="24"/>
              </w:rPr>
              <w:t xml:space="preserve">лификационная группа должностей </w:t>
            </w:r>
            <w:r w:rsidRPr="003442F7">
              <w:rPr>
                <w:rFonts w:ascii="Times New Roman" w:hAnsi="Times New Roman"/>
                <w:sz w:val="24"/>
              </w:rPr>
              <w:t>педагогических работников</w:t>
            </w:r>
          </w:p>
        </w:tc>
      </w:tr>
      <w:tr w:rsidR="006E3C59" w:rsidRPr="003442F7" w:rsidTr="006E3C59">
        <w:tblPrEx>
          <w:tblBorders>
            <w:top w:val="none" w:sz="0" w:space="0" w:color="auto"/>
            <w:left w:val="none" w:sz="0" w:space="0" w:color="auto"/>
            <w:right w:val="none" w:sz="0" w:space="0" w:color="auto"/>
            <w:insideH w:val="none" w:sz="0" w:space="0" w:color="auto"/>
            <w:insideV w:val="none" w:sz="0" w:space="0" w:color="auto"/>
          </w:tblBorders>
        </w:tblPrEx>
        <w:trPr>
          <w:trHeight w:val="502"/>
        </w:trPr>
        <w:tc>
          <w:tcPr>
            <w:tcW w:w="2788" w:type="dxa"/>
            <w:vMerge w:val="restart"/>
            <w:tcBorders>
              <w:top w:val="nil"/>
              <w:left w:val="single" w:sz="4" w:space="0" w:color="auto"/>
              <w:bottom w:val="single" w:sz="4" w:space="0" w:color="000000"/>
              <w:right w:val="single" w:sz="4" w:space="0" w:color="auto"/>
            </w:tcBorders>
            <w:shd w:val="clear" w:color="auto" w:fill="auto"/>
            <w:hideMark/>
          </w:tcPr>
          <w:p w:rsidR="006E3C59" w:rsidRPr="003442F7" w:rsidRDefault="006E3C59" w:rsidP="006E3C59">
            <w:pPr>
              <w:spacing w:after="0" w:line="240" w:lineRule="auto"/>
              <w:contextualSpacing/>
              <w:rPr>
                <w:rFonts w:ascii="Times New Roman" w:hAnsi="Times New Roman"/>
                <w:sz w:val="24"/>
              </w:rPr>
            </w:pPr>
            <w:r w:rsidRPr="003442F7">
              <w:rPr>
                <w:rFonts w:ascii="Times New Roman" w:hAnsi="Times New Roman"/>
                <w:sz w:val="24"/>
              </w:rPr>
              <w:t>1-й квалификационный уровень</w:t>
            </w:r>
          </w:p>
        </w:tc>
        <w:tc>
          <w:tcPr>
            <w:tcW w:w="3890" w:type="dxa"/>
            <w:tcBorders>
              <w:top w:val="nil"/>
              <w:left w:val="nil"/>
              <w:bottom w:val="single" w:sz="4" w:space="0" w:color="auto"/>
              <w:right w:val="single" w:sz="4" w:space="0" w:color="auto"/>
            </w:tcBorders>
            <w:shd w:val="clear" w:color="auto" w:fill="auto"/>
            <w:hideMark/>
          </w:tcPr>
          <w:p w:rsidR="006E3C59" w:rsidRPr="003442F7" w:rsidRDefault="006E3C59" w:rsidP="006E3C59">
            <w:pPr>
              <w:spacing w:after="0" w:line="240" w:lineRule="auto"/>
              <w:contextualSpacing/>
              <w:rPr>
                <w:rFonts w:ascii="Times New Roman" w:hAnsi="Times New Roman"/>
                <w:sz w:val="24"/>
              </w:rPr>
            </w:pPr>
            <w:r w:rsidRPr="003442F7">
              <w:rPr>
                <w:rFonts w:ascii="Times New Roman" w:hAnsi="Times New Roman"/>
                <w:sz w:val="24"/>
              </w:rPr>
              <w:t>при наличии среднего профессионального образования</w:t>
            </w:r>
          </w:p>
        </w:tc>
        <w:tc>
          <w:tcPr>
            <w:tcW w:w="2693" w:type="dxa"/>
            <w:tcBorders>
              <w:top w:val="nil"/>
              <w:left w:val="nil"/>
              <w:bottom w:val="single" w:sz="4" w:space="0" w:color="auto"/>
              <w:right w:val="single" w:sz="4" w:space="0" w:color="auto"/>
            </w:tcBorders>
            <w:shd w:val="clear" w:color="auto" w:fill="auto"/>
            <w:hideMark/>
          </w:tcPr>
          <w:p w:rsidR="006E3C59" w:rsidRPr="003442F7" w:rsidRDefault="006E3C59" w:rsidP="006E3C5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5760</w:t>
            </w:r>
            <w:r w:rsidRPr="003442F7">
              <w:rPr>
                <w:rFonts w:ascii="Times New Roman" w:hAnsi="Times New Roman" w:cs="Times New Roman"/>
                <w:sz w:val="24"/>
                <w:szCs w:val="24"/>
              </w:rPr>
              <w:t>,0</w:t>
            </w:r>
          </w:p>
        </w:tc>
      </w:tr>
      <w:tr w:rsidR="006E3C59" w:rsidRPr="003442F7" w:rsidTr="006E3C59">
        <w:tblPrEx>
          <w:tblBorders>
            <w:top w:val="none" w:sz="0" w:space="0" w:color="auto"/>
            <w:left w:val="none" w:sz="0" w:space="0" w:color="auto"/>
            <w:right w:val="none" w:sz="0" w:space="0" w:color="auto"/>
            <w:insideH w:val="none" w:sz="0" w:space="0" w:color="auto"/>
            <w:insideV w:val="none" w:sz="0" w:space="0" w:color="auto"/>
          </w:tblBorders>
        </w:tblPrEx>
        <w:trPr>
          <w:trHeight w:val="484"/>
        </w:trPr>
        <w:tc>
          <w:tcPr>
            <w:tcW w:w="2788" w:type="dxa"/>
            <w:vMerge/>
            <w:tcBorders>
              <w:top w:val="nil"/>
              <w:left w:val="single" w:sz="4" w:space="0" w:color="auto"/>
              <w:bottom w:val="single" w:sz="4" w:space="0" w:color="auto"/>
              <w:right w:val="single" w:sz="4" w:space="0" w:color="auto"/>
            </w:tcBorders>
            <w:hideMark/>
          </w:tcPr>
          <w:p w:rsidR="006E3C59" w:rsidRPr="003442F7" w:rsidRDefault="006E3C59" w:rsidP="006E3C59">
            <w:pPr>
              <w:spacing w:after="0" w:line="240" w:lineRule="auto"/>
              <w:contextualSpacing/>
              <w:rPr>
                <w:rFonts w:ascii="Times New Roman" w:hAnsi="Times New Roman"/>
                <w:sz w:val="24"/>
              </w:rPr>
            </w:pPr>
          </w:p>
        </w:tc>
        <w:tc>
          <w:tcPr>
            <w:tcW w:w="3890" w:type="dxa"/>
            <w:tcBorders>
              <w:top w:val="nil"/>
              <w:left w:val="nil"/>
              <w:bottom w:val="single" w:sz="4" w:space="0" w:color="auto"/>
              <w:right w:val="single" w:sz="4" w:space="0" w:color="auto"/>
            </w:tcBorders>
            <w:shd w:val="clear" w:color="auto" w:fill="auto"/>
            <w:hideMark/>
          </w:tcPr>
          <w:p w:rsidR="006E3C59" w:rsidRPr="003442F7" w:rsidRDefault="006E3C59" w:rsidP="006E3C59">
            <w:pPr>
              <w:spacing w:after="0" w:line="240" w:lineRule="auto"/>
              <w:contextualSpacing/>
              <w:rPr>
                <w:rFonts w:ascii="Times New Roman" w:hAnsi="Times New Roman"/>
                <w:sz w:val="24"/>
              </w:rPr>
            </w:pPr>
            <w:r w:rsidRPr="003442F7">
              <w:rPr>
                <w:rFonts w:ascii="Times New Roman" w:hAnsi="Times New Roman"/>
                <w:sz w:val="24"/>
              </w:rPr>
              <w:t>при наличии высшего профессионального образования</w:t>
            </w:r>
          </w:p>
        </w:tc>
        <w:tc>
          <w:tcPr>
            <w:tcW w:w="2693" w:type="dxa"/>
            <w:tcBorders>
              <w:top w:val="nil"/>
              <w:left w:val="nil"/>
              <w:bottom w:val="single" w:sz="4" w:space="0" w:color="auto"/>
              <w:right w:val="single" w:sz="4" w:space="0" w:color="auto"/>
            </w:tcBorders>
            <w:shd w:val="clear" w:color="auto" w:fill="auto"/>
            <w:hideMark/>
          </w:tcPr>
          <w:p w:rsidR="006E3C59" w:rsidRPr="003442F7" w:rsidRDefault="006E3C59" w:rsidP="006E3C5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6556</w:t>
            </w:r>
            <w:r w:rsidRPr="003442F7">
              <w:rPr>
                <w:rFonts w:ascii="Times New Roman" w:hAnsi="Times New Roman" w:cs="Times New Roman"/>
                <w:sz w:val="24"/>
                <w:szCs w:val="24"/>
              </w:rPr>
              <w:t>,0</w:t>
            </w:r>
          </w:p>
        </w:tc>
      </w:tr>
      <w:tr w:rsidR="006E3C59" w:rsidRPr="003442F7" w:rsidTr="006E3C59">
        <w:tblPrEx>
          <w:tblBorders>
            <w:top w:val="none" w:sz="0" w:space="0" w:color="auto"/>
            <w:left w:val="none" w:sz="0" w:space="0" w:color="auto"/>
            <w:right w:val="none" w:sz="0" w:space="0" w:color="auto"/>
            <w:insideH w:val="none" w:sz="0" w:space="0" w:color="auto"/>
            <w:insideV w:val="none" w:sz="0" w:space="0" w:color="auto"/>
          </w:tblBorders>
        </w:tblPrEx>
        <w:trPr>
          <w:trHeight w:val="452"/>
        </w:trPr>
        <w:tc>
          <w:tcPr>
            <w:tcW w:w="2788" w:type="dxa"/>
            <w:vMerge w:val="restart"/>
            <w:tcBorders>
              <w:top w:val="single" w:sz="4" w:space="0" w:color="auto"/>
              <w:left w:val="single" w:sz="4" w:space="0" w:color="auto"/>
              <w:right w:val="single" w:sz="4" w:space="0" w:color="auto"/>
            </w:tcBorders>
            <w:shd w:val="clear" w:color="auto" w:fill="auto"/>
            <w:hideMark/>
          </w:tcPr>
          <w:p w:rsidR="006E3C59" w:rsidRPr="003442F7" w:rsidRDefault="006E3C59" w:rsidP="006E3C59">
            <w:pPr>
              <w:spacing w:after="0" w:line="240" w:lineRule="auto"/>
              <w:contextualSpacing/>
              <w:rPr>
                <w:rFonts w:ascii="Times New Roman" w:hAnsi="Times New Roman"/>
                <w:sz w:val="24"/>
              </w:rPr>
            </w:pPr>
            <w:r w:rsidRPr="003442F7">
              <w:rPr>
                <w:rFonts w:ascii="Times New Roman" w:hAnsi="Times New Roman"/>
                <w:sz w:val="24"/>
              </w:rPr>
              <w:t>2-й квалификационный уровень</w:t>
            </w:r>
          </w:p>
        </w:tc>
        <w:tc>
          <w:tcPr>
            <w:tcW w:w="3890" w:type="dxa"/>
            <w:tcBorders>
              <w:top w:val="single" w:sz="4" w:space="0" w:color="auto"/>
              <w:left w:val="nil"/>
              <w:bottom w:val="single" w:sz="4" w:space="0" w:color="auto"/>
              <w:right w:val="single" w:sz="4" w:space="0" w:color="auto"/>
            </w:tcBorders>
            <w:shd w:val="clear" w:color="auto" w:fill="auto"/>
            <w:hideMark/>
          </w:tcPr>
          <w:p w:rsidR="006E3C59" w:rsidRPr="003442F7" w:rsidRDefault="006E3C59" w:rsidP="006E3C59">
            <w:pPr>
              <w:spacing w:after="0" w:line="240" w:lineRule="auto"/>
              <w:contextualSpacing/>
              <w:rPr>
                <w:rFonts w:ascii="Times New Roman" w:hAnsi="Times New Roman"/>
                <w:sz w:val="24"/>
              </w:rPr>
            </w:pPr>
            <w:r w:rsidRPr="003442F7">
              <w:rPr>
                <w:rFonts w:ascii="Times New Roman" w:hAnsi="Times New Roman"/>
                <w:sz w:val="24"/>
              </w:rPr>
              <w:t>при наличии среднего профессионального образования</w:t>
            </w:r>
          </w:p>
        </w:tc>
        <w:tc>
          <w:tcPr>
            <w:tcW w:w="2693" w:type="dxa"/>
            <w:tcBorders>
              <w:top w:val="single" w:sz="4" w:space="0" w:color="auto"/>
              <w:left w:val="nil"/>
              <w:bottom w:val="single" w:sz="4" w:space="0" w:color="auto"/>
              <w:right w:val="single" w:sz="4" w:space="0" w:color="auto"/>
            </w:tcBorders>
            <w:shd w:val="clear" w:color="auto" w:fill="auto"/>
            <w:hideMark/>
          </w:tcPr>
          <w:p w:rsidR="006E3C59" w:rsidRPr="003442F7" w:rsidRDefault="006E3C59" w:rsidP="006E3C5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6029</w:t>
            </w:r>
            <w:r w:rsidRPr="003442F7">
              <w:rPr>
                <w:rFonts w:ascii="Times New Roman" w:hAnsi="Times New Roman" w:cs="Times New Roman"/>
                <w:sz w:val="24"/>
                <w:szCs w:val="24"/>
              </w:rPr>
              <w:t>,0</w:t>
            </w:r>
          </w:p>
        </w:tc>
      </w:tr>
      <w:tr w:rsidR="006E3C59" w:rsidRPr="003442F7" w:rsidTr="006E3C59">
        <w:tblPrEx>
          <w:tblBorders>
            <w:top w:val="none" w:sz="0" w:space="0" w:color="auto"/>
            <w:left w:val="none" w:sz="0" w:space="0" w:color="auto"/>
            <w:right w:val="none" w:sz="0" w:space="0" w:color="auto"/>
            <w:insideH w:val="none" w:sz="0" w:space="0" w:color="auto"/>
            <w:insideV w:val="none" w:sz="0" w:space="0" w:color="auto"/>
          </w:tblBorders>
        </w:tblPrEx>
        <w:trPr>
          <w:trHeight w:val="250"/>
        </w:trPr>
        <w:tc>
          <w:tcPr>
            <w:tcW w:w="2788" w:type="dxa"/>
            <w:vMerge/>
            <w:tcBorders>
              <w:left w:val="single" w:sz="4" w:space="0" w:color="auto"/>
              <w:bottom w:val="single" w:sz="4" w:space="0" w:color="000000"/>
              <w:right w:val="single" w:sz="4" w:space="0" w:color="auto"/>
            </w:tcBorders>
            <w:vAlign w:val="center"/>
            <w:hideMark/>
          </w:tcPr>
          <w:p w:rsidR="006E3C59" w:rsidRPr="003442F7" w:rsidRDefault="006E3C59" w:rsidP="006E3C59">
            <w:pPr>
              <w:spacing w:after="0" w:line="240" w:lineRule="auto"/>
              <w:contextualSpacing/>
              <w:rPr>
                <w:rFonts w:ascii="Times New Roman" w:hAnsi="Times New Roman"/>
                <w:sz w:val="24"/>
              </w:rPr>
            </w:pPr>
          </w:p>
        </w:tc>
        <w:tc>
          <w:tcPr>
            <w:tcW w:w="3890" w:type="dxa"/>
            <w:tcBorders>
              <w:top w:val="nil"/>
              <w:left w:val="nil"/>
              <w:bottom w:val="single" w:sz="4" w:space="0" w:color="auto"/>
              <w:right w:val="single" w:sz="4" w:space="0" w:color="auto"/>
            </w:tcBorders>
            <w:shd w:val="clear" w:color="auto" w:fill="auto"/>
            <w:hideMark/>
          </w:tcPr>
          <w:p w:rsidR="006E3C59" w:rsidRPr="003442F7" w:rsidRDefault="006E3C59" w:rsidP="006E3C59">
            <w:pPr>
              <w:spacing w:after="0" w:line="240" w:lineRule="auto"/>
              <w:contextualSpacing/>
              <w:rPr>
                <w:rFonts w:ascii="Times New Roman" w:hAnsi="Times New Roman"/>
                <w:sz w:val="24"/>
              </w:rPr>
            </w:pPr>
            <w:r w:rsidRPr="003442F7">
              <w:rPr>
                <w:rFonts w:ascii="Times New Roman" w:hAnsi="Times New Roman"/>
                <w:sz w:val="24"/>
              </w:rPr>
              <w:t>при наличии высшего профессионального образования</w:t>
            </w:r>
          </w:p>
        </w:tc>
        <w:tc>
          <w:tcPr>
            <w:tcW w:w="2693" w:type="dxa"/>
            <w:tcBorders>
              <w:top w:val="nil"/>
              <w:left w:val="nil"/>
              <w:bottom w:val="single" w:sz="4" w:space="0" w:color="auto"/>
              <w:right w:val="single" w:sz="4" w:space="0" w:color="auto"/>
            </w:tcBorders>
            <w:shd w:val="clear" w:color="auto" w:fill="auto"/>
            <w:hideMark/>
          </w:tcPr>
          <w:p w:rsidR="006E3C59" w:rsidRPr="003442F7" w:rsidRDefault="006E3C59" w:rsidP="006E3C5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6866</w:t>
            </w:r>
            <w:r w:rsidRPr="003442F7">
              <w:rPr>
                <w:rFonts w:ascii="Times New Roman" w:hAnsi="Times New Roman" w:cs="Times New Roman"/>
                <w:sz w:val="24"/>
                <w:szCs w:val="24"/>
              </w:rPr>
              <w:t>,0</w:t>
            </w:r>
          </w:p>
        </w:tc>
      </w:tr>
      <w:tr w:rsidR="006E3C59" w:rsidRPr="003442F7" w:rsidTr="006E3C59">
        <w:tblPrEx>
          <w:tblBorders>
            <w:top w:val="none" w:sz="0" w:space="0" w:color="auto"/>
            <w:left w:val="none" w:sz="0" w:space="0" w:color="auto"/>
            <w:right w:val="none" w:sz="0" w:space="0" w:color="auto"/>
            <w:insideH w:val="none" w:sz="0" w:space="0" w:color="auto"/>
            <w:insideV w:val="none" w:sz="0" w:space="0" w:color="auto"/>
          </w:tblBorders>
        </w:tblPrEx>
        <w:trPr>
          <w:trHeight w:val="518"/>
        </w:trPr>
        <w:tc>
          <w:tcPr>
            <w:tcW w:w="2788" w:type="dxa"/>
            <w:vMerge w:val="restart"/>
            <w:tcBorders>
              <w:top w:val="nil"/>
              <w:left w:val="single" w:sz="4" w:space="0" w:color="auto"/>
              <w:right w:val="single" w:sz="4" w:space="0" w:color="auto"/>
            </w:tcBorders>
            <w:shd w:val="clear" w:color="auto" w:fill="auto"/>
            <w:hideMark/>
          </w:tcPr>
          <w:p w:rsidR="006E3C59" w:rsidRPr="003442F7" w:rsidRDefault="006E3C59" w:rsidP="006E3C59">
            <w:pPr>
              <w:spacing w:after="0" w:line="240" w:lineRule="auto"/>
              <w:contextualSpacing/>
              <w:rPr>
                <w:rFonts w:ascii="Times New Roman" w:hAnsi="Times New Roman"/>
                <w:sz w:val="24"/>
              </w:rPr>
            </w:pPr>
            <w:r w:rsidRPr="003442F7">
              <w:rPr>
                <w:rFonts w:ascii="Times New Roman" w:hAnsi="Times New Roman"/>
                <w:sz w:val="24"/>
              </w:rPr>
              <w:t>3-й квалификационный уровень</w:t>
            </w:r>
          </w:p>
        </w:tc>
        <w:tc>
          <w:tcPr>
            <w:tcW w:w="3890" w:type="dxa"/>
            <w:tcBorders>
              <w:top w:val="nil"/>
              <w:left w:val="nil"/>
              <w:bottom w:val="single" w:sz="4" w:space="0" w:color="auto"/>
              <w:right w:val="single" w:sz="4" w:space="0" w:color="auto"/>
            </w:tcBorders>
            <w:shd w:val="clear" w:color="auto" w:fill="auto"/>
            <w:hideMark/>
          </w:tcPr>
          <w:p w:rsidR="006E3C59" w:rsidRPr="003442F7" w:rsidRDefault="006E3C59" w:rsidP="006E3C59">
            <w:pPr>
              <w:spacing w:after="0" w:line="240" w:lineRule="auto"/>
              <w:contextualSpacing/>
              <w:rPr>
                <w:rFonts w:ascii="Times New Roman" w:hAnsi="Times New Roman"/>
                <w:sz w:val="24"/>
              </w:rPr>
            </w:pPr>
            <w:r w:rsidRPr="003442F7">
              <w:rPr>
                <w:rFonts w:ascii="Times New Roman" w:hAnsi="Times New Roman"/>
                <w:sz w:val="24"/>
              </w:rPr>
              <w:t>при наличии среднего профессионального образования</w:t>
            </w:r>
          </w:p>
        </w:tc>
        <w:tc>
          <w:tcPr>
            <w:tcW w:w="2693" w:type="dxa"/>
            <w:tcBorders>
              <w:top w:val="nil"/>
              <w:left w:val="nil"/>
              <w:bottom w:val="single" w:sz="4" w:space="0" w:color="auto"/>
              <w:right w:val="single" w:sz="4" w:space="0" w:color="auto"/>
            </w:tcBorders>
            <w:shd w:val="clear" w:color="auto" w:fill="auto"/>
            <w:hideMark/>
          </w:tcPr>
          <w:p w:rsidR="006E3C59" w:rsidRPr="003442F7" w:rsidRDefault="006E3C59" w:rsidP="006E3C5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6603</w:t>
            </w:r>
            <w:r w:rsidRPr="003442F7">
              <w:rPr>
                <w:rFonts w:ascii="Times New Roman" w:hAnsi="Times New Roman" w:cs="Times New Roman"/>
                <w:sz w:val="24"/>
                <w:szCs w:val="24"/>
              </w:rPr>
              <w:t>,0</w:t>
            </w:r>
          </w:p>
        </w:tc>
      </w:tr>
      <w:tr w:rsidR="006E3C59" w:rsidRPr="003442F7" w:rsidTr="006E3C59">
        <w:tblPrEx>
          <w:tblBorders>
            <w:top w:val="none" w:sz="0" w:space="0" w:color="auto"/>
            <w:left w:val="none" w:sz="0" w:space="0" w:color="auto"/>
            <w:right w:val="none" w:sz="0" w:space="0" w:color="auto"/>
            <w:insideH w:val="none" w:sz="0" w:space="0" w:color="auto"/>
            <w:insideV w:val="none" w:sz="0" w:space="0" w:color="auto"/>
          </w:tblBorders>
        </w:tblPrEx>
        <w:trPr>
          <w:trHeight w:val="444"/>
        </w:trPr>
        <w:tc>
          <w:tcPr>
            <w:tcW w:w="2788" w:type="dxa"/>
            <w:vMerge/>
            <w:tcBorders>
              <w:left w:val="single" w:sz="4" w:space="0" w:color="auto"/>
              <w:bottom w:val="single" w:sz="4" w:space="0" w:color="000000"/>
              <w:right w:val="single" w:sz="4" w:space="0" w:color="auto"/>
            </w:tcBorders>
            <w:shd w:val="clear" w:color="auto" w:fill="auto"/>
          </w:tcPr>
          <w:p w:rsidR="006E3C59" w:rsidRPr="003442F7" w:rsidRDefault="006E3C59" w:rsidP="006E3C59">
            <w:pPr>
              <w:spacing w:after="0" w:line="240" w:lineRule="auto"/>
              <w:contextualSpacing/>
              <w:rPr>
                <w:rFonts w:ascii="Times New Roman" w:hAnsi="Times New Roman"/>
                <w:sz w:val="24"/>
              </w:rPr>
            </w:pPr>
          </w:p>
        </w:tc>
        <w:tc>
          <w:tcPr>
            <w:tcW w:w="3890" w:type="dxa"/>
            <w:tcBorders>
              <w:top w:val="nil"/>
              <w:left w:val="nil"/>
              <w:bottom w:val="single" w:sz="4" w:space="0" w:color="auto"/>
              <w:right w:val="single" w:sz="4" w:space="0" w:color="auto"/>
            </w:tcBorders>
            <w:shd w:val="clear" w:color="auto" w:fill="auto"/>
          </w:tcPr>
          <w:p w:rsidR="006E3C59" w:rsidRPr="003442F7" w:rsidRDefault="006E3C59" w:rsidP="006E3C59">
            <w:pPr>
              <w:spacing w:after="0" w:line="240" w:lineRule="auto"/>
              <w:contextualSpacing/>
              <w:rPr>
                <w:rFonts w:ascii="Times New Roman" w:hAnsi="Times New Roman"/>
                <w:sz w:val="24"/>
              </w:rPr>
            </w:pPr>
            <w:r w:rsidRPr="003442F7">
              <w:rPr>
                <w:rFonts w:ascii="Times New Roman" w:hAnsi="Times New Roman"/>
                <w:sz w:val="24"/>
              </w:rPr>
              <w:t>при наличии высшего профессионального образования</w:t>
            </w:r>
          </w:p>
        </w:tc>
        <w:tc>
          <w:tcPr>
            <w:tcW w:w="2693" w:type="dxa"/>
            <w:tcBorders>
              <w:top w:val="nil"/>
              <w:left w:val="nil"/>
              <w:bottom w:val="single" w:sz="4" w:space="0" w:color="auto"/>
              <w:right w:val="single" w:sz="4" w:space="0" w:color="auto"/>
            </w:tcBorders>
            <w:shd w:val="clear" w:color="auto" w:fill="auto"/>
          </w:tcPr>
          <w:p w:rsidR="006E3C59" w:rsidRPr="003442F7" w:rsidRDefault="006E3C59" w:rsidP="006E3C5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7521</w:t>
            </w:r>
            <w:r w:rsidRPr="003442F7">
              <w:rPr>
                <w:rFonts w:ascii="Times New Roman" w:hAnsi="Times New Roman" w:cs="Times New Roman"/>
                <w:sz w:val="24"/>
                <w:szCs w:val="24"/>
              </w:rPr>
              <w:t>,0</w:t>
            </w:r>
          </w:p>
        </w:tc>
      </w:tr>
      <w:tr w:rsidR="006E3C59" w:rsidRPr="003442F7" w:rsidTr="006E3C59">
        <w:tblPrEx>
          <w:tblBorders>
            <w:top w:val="none" w:sz="0" w:space="0" w:color="auto"/>
            <w:left w:val="none" w:sz="0" w:space="0" w:color="auto"/>
            <w:right w:val="none" w:sz="0" w:space="0" w:color="auto"/>
            <w:insideH w:val="none" w:sz="0" w:space="0" w:color="auto"/>
            <w:insideV w:val="none" w:sz="0" w:space="0" w:color="auto"/>
          </w:tblBorders>
        </w:tblPrEx>
        <w:trPr>
          <w:trHeight w:val="340"/>
        </w:trPr>
        <w:tc>
          <w:tcPr>
            <w:tcW w:w="278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3C59" w:rsidRPr="003442F7" w:rsidRDefault="006E3C59" w:rsidP="006E3C59">
            <w:pPr>
              <w:spacing w:after="0" w:line="240" w:lineRule="auto"/>
              <w:contextualSpacing/>
              <w:rPr>
                <w:rFonts w:ascii="Times New Roman" w:hAnsi="Times New Roman"/>
                <w:sz w:val="24"/>
              </w:rPr>
            </w:pPr>
            <w:r w:rsidRPr="003442F7">
              <w:rPr>
                <w:rFonts w:ascii="Times New Roman" w:hAnsi="Times New Roman"/>
                <w:sz w:val="24"/>
              </w:rPr>
              <w:t>4-й квалификационный уровень</w:t>
            </w:r>
          </w:p>
        </w:tc>
        <w:tc>
          <w:tcPr>
            <w:tcW w:w="3890" w:type="dxa"/>
            <w:tcBorders>
              <w:top w:val="single" w:sz="4" w:space="0" w:color="auto"/>
              <w:left w:val="nil"/>
              <w:bottom w:val="single" w:sz="4" w:space="0" w:color="auto"/>
              <w:right w:val="single" w:sz="4" w:space="0" w:color="auto"/>
            </w:tcBorders>
            <w:shd w:val="clear" w:color="auto" w:fill="auto"/>
            <w:hideMark/>
          </w:tcPr>
          <w:p w:rsidR="006E3C59" w:rsidRPr="003442F7" w:rsidRDefault="006E3C59" w:rsidP="006E3C59">
            <w:pPr>
              <w:spacing w:after="0" w:line="240" w:lineRule="auto"/>
              <w:contextualSpacing/>
              <w:rPr>
                <w:rFonts w:ascii="Times New Roman" w:hAnsi="Times New Roman"/>
                <w:sz w:val="24"/>
              </w:rPr>
            </w:pPr>
            <w:r w:rsidRPr="003442F7">
              <w:rPr>
                <w:rFonts w:ascii="Times New Roman" w:hAnsi="Times New Roman"/>
                <w:sz w:val="24"/>
              </w:rPr>
              <w:t>при наличии среднего профессионального образования</w:t>
            </w:r>
          </w:p>
        </w:tc>
        <w:tc>
          <w:tcPr>
            <w:tcW w:w="2693" w:type="dxa"/>
            <w:tcBorders>
              <w:top w:val="single" w:sz="4" w:space="0" w:color="auto"/>
              <w:left w:val="nil"/>
              <w:bottom w:val="single" w:sz="4" w:space="0" w:color="auto"/>
              <w:right w:val="single" w:sz="4" w:space="0" w:color="auto"/>
            </w:tcBorders>
            <w:shd w:val="clear" w:color="auto" w:fill="auto"/>
            <w:hideMark/>
          </w:tcPr>
          <w:p w:rsidR="006E3C59" w:rsidRPr="003442F7" w:rsidRDefault="006E3C59" w:rsidP="006E3C5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7226</w:t>
            </w:r>
            <w:r w:rsidRPr="003442F7">
              <w:rPr>
                <w:rFonts w:ascii="Times New Roman" w:hAnsi="Times New Roman" w:cs="Times New Roman"/>
                <w:sz w:val="24"/>
                <w:szCs w:val="24"/>
              </w:rPr>
              <w:t>,0</w:t>
            </w:r>
          </w:p>
        </w:tc>
      </w:tr>
      <w:tr w:rsidR="006E3C59" w:rsidRPr="003442F7" w:rsidTr="006E3C59">
        <w:tblPrEx>
          <w:tblBorders>
            <w:top w:val="none" w:sz="0" w:space="0" w:color="auto"/>
            <w:left w:val="none" w:sz="0" w:space="0" w:color="auto"/>
            <w:right w:val="none" w:sz="0" w:space="0" w:color="auto"/>
            <w:insideH w:val="none" w:sz="0" w:space="0" w:color="auto"/>
            <w:insideV w:val="none" w:sz="0" w:space="0" w:color="auto"/>
          </w:tblBorders>
        </w:tblPrEx>
        <w:trPr>
          <w:trHeight w:val="380"/>
        </w:trPr>
        <w:tc>
          <w:tcPr>
            <w:tcW w:w="2788" w:type="dxa"/>
            <w:vMerge/>
            <w:tcBorders>
              <w:top w:val="nil"/>
              <w:left w:val="single" w:sz="4" w:space="0" w:color="auto"/>
              <w:bottom w:val="single" w:sz="4" w:space="0" w:color="000000"/>
              <w:right w:val="single" w:sz="4" w:space="0" w:color="auto"/>
            </w:tcBorders>
            <w:vAlign w:val="center"/>
            <w:hideMark/>
          </w:tcPr>
          <w:p w:rsidR="006E3C59" w:rsidRPr="003442F7" w:rsidRDefault="006E3C59" w:rsidP="006E3C59">
            <w:pPr>
              <w:spacing w:after="0" w:line="240" w:lineRule="auto"/>
              <w:contextualSpacing/>
              <w:rPr>
                <w:rFonts w:ascii="Times New Roman" w:hAnsi="Times New Roman"/>
                <w:sz w:val="24"/>
              </w:rPr>
            </w:pPr>
          </w:p>
        </w:tc>
        <w:tc>
          <w:tcPr>
            <w:tcW w:w="3890" w:type="dxa"/>
            <w:tcBorders>
              <w:top w:val="nil"/>
              <w:left w:val="nil"/>
              <w:bottom w:val="single" w:sz="4" w:space="0" w:color="auto"/>
              <w:right w:val="single" w:sz="4" w:space="0" w:color="auto"/>
            </w:tcBorders>
            <w:shd w:val="clear" w:color="auto" w:fill="auto"/>
            <w:hideMark/>
          </w:tcPr>
          <w:p w:rsidR="006E3C59" w:rsidRPr="003442F7" w:rsidRDefault="006E3C59" w:rsidP="006E3C59">
            <w:pPr>
              <w:spacing w:after="0" w:line="240" w:lineRule="auto"/>
              <w:contextualSpacing/>
              <w:rPr>
                <w:rFonts w:ascii="Times New Roman" w:hAnsi="Times New Roman"/>
                <w:sz w:val="24"/>
              </w:rPr>
            </w:pPr>
            <w:r w:rsidRPr="003442F7">
              <w:rPr>
                <w:rFonts w:ascii="Times New Roman" w:hAnsi="Times New Roman"/>
                <w:sz w:val="24"/>
              </w:rPr>
              <w:t>при наличии высшего профессионального образования</w:t>
            </w:r>
          </w:p>
        </w:tc>
        <w:tc>
          <w:tcPr>
            <w:tcW w:w="2693" w:type="dxa"/>
            <w:tcBorders>
              <w:top w:val="nil"/>
              <w:left w:val="nil"/>
              <w:bottom w:val="single" w:sz="4" w:space="0" w:color="auto"/>
              <w:right w:val="single" w:sz="4" w:space="0" w:color="auto"/>
            </w:tcBorders>
            <w:shd w:val="clear" w:color="auto" w:fill="auto"/>
            <w:hideMark/>
          </w:tcPr>
          <w:p w:rsidR="006E3C59" w:rsidRPr="003442F7" w:rsidRDefault="006E3C59" w:rsidP="006E3C5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8234</w:t>
            </w:r>
            <w:r w:rsidRPr="003442F7">
              <w:rPr>
                <w:rFonts w:ascii="Times New Roman" w:hAnsi="Times New Roman" w:cs="Times New Roman"/>
                <w:sz w:val="24"/>
                <w:szCs w:val="24"/>
              </w:rPr>
              <w:t>,0</w:t>
            </w:r>
          </w:p>
        </w:tc>
      </w:tr>
    </w:tbl>
    <w:p w:rsidR="006E3C59" w:rsidRPr="00751C82" w:rsidRDefault="006E3C59" w:rsidP="006E3C59">
      <w:pPr>
        <w:pStyle w:val="a6"/>
        <w:autoSpaceDE w:val="0"/>
        <w:autoSpaceDN w:val="0"/>
        <w:adjustRightInd w:val="0"/>
        <w:ind w:left="0" w:firstLine="708"/>
        <w:rPr>
          <w:rFonts w:ascii="Times New Roman" w:hAnsi="Times New Roman"/>
          <w:color w:val="000000"/>
          <w:sz w:val="28"/>
          <w:szCs w:val="28"/>
        </w:rPr>
      </w:pPr>
      <w:r w:rsidRPr="00751C82">
        <w:rPr>
          <w:rFonts w:ascii="Times New Roman" w:hAnsi="Times New Roman"/>
          <w:color w:val="000000"/>
          <w:sz w:val="28"/>
          <w:szCs w:val="28"/>
          <w:vertAlign w:val="superscript"/>
        </w:rPr>
        <w:t>*</w:t>
      </w:r>
      <w:r w:rsidRPr="00751C82">
        <w:rPr>
          <w:rFonts w:ascii="Times New Roman" w:hAnsi="Times New Roman"/>
          <w:color w:val="000000"/>
          <w:sz w:val="28"/>
          <w:szCs w:val="28"/>
        </w:rPr>
        <w:t xml:space="preserve"> Для должности «младший воспитатель» минимальный размер оклада (должностного оклада), ставки заработной платы устанавливается в </w:t>
      </w:r>
      <w:proofErr w:type="gramStart"/>
      <w:r w:rsidRPr="00751C82">
        <w:rPr>
          <w:rFonts w:ascii="Times New Roman" w:hAnsi="Times New Roman"/>
          <w:color w:val="000000"/>
          <w:sz w:val="28"/>
          <w:szCs w:val="28"/>
        </w:rPr>
        <w:t xml:space="preserve">размере  </w:t>
      </w:r>
      <w:r>
        <w:rPr>
          <w:rFonts w:ascii="Times New Roman" w:hAnsi="Times New Roman"/>
          <w:color w:val="000000"/>
          <w:sz w:val="28"/>
          <w:szCs w:val="28"/>
        </w:rPr>
        <w:t>3964</w:t>
      </w:r>
      <w:proofErr w:type="gramEnd"/>
      <w:r w:rsidRPr="00751C82">
        <w:rPr>
          <w:rFonts w:ascii="Times New Roman" w:hAnsi="Times New Roman"/>
          <w:color w:val="000000"/>
          <w:sz w:val="28"/>
          <w:szCs w:val="28"/>
        </w:rPr>
        <w:t>,0 руб.»;</w:t>
      </w:r>
    </w:p>
    <w:p w:rsidR="006E3C59" w:rsidRPr="00751C82" w:rsidRDefault="006E3C59" w:rsidP="006E3C59">
      <w:pPr>
        <w:pStyle w:val="a7"/>
        <w:ind w:firstLine="708"/>
        <w:contextualSpacing/>
        <w:jc w:val="both"/>
        <w:rPr>
          <w:color w:val="000000"/>
          <w:sz w:val="28"/>
          <w:szCs w:val="28"/>
        </w:rPr>
      </w:pPr>
      <w:bookmarkStart w:id="3" w:name="sub_24"/>
      <w:bookmarkEnd w:id="2"/>
      <w:r w:rsidRPr="00751C82">
        <w:rPr>
          <w:color w:val="000000"/>
          <w:sz w:val="28"/>
          <w:szCs w:val="28"/>
        </w:rPr>
        <w:t xml:space="preserve">2.4. Минимальные размеры окладов специалистов и служащих общеотраслевых должностей устанавливаются на основе </w:t>
      </w:r>
      <w:hyperlink r:id="rId8" w:history="1">
        <w:r w:rsidRPr="00751C82">
          <w:rPr>
            <w:rStyle w:val="af6"/>
            <w:color w:val="000000"/>
            <w:sz w:val="28"/>
            <w:szCs w:val="28"/>
          </w:rPr>
          <w:t>ПКГ</w:t>
        </w:r>
      </w:hyperlink>
      <w:r w:rsidRPr="00751C82">
        <w:rPr>
          <w:color w:val="000000"/>
          <w:sz w:val="28"/>
          <w:szCs w:val="28"/>
        </w:rPr>
        <w:t xml:space="preserve">, утвержденных </w:t>
      </w:r>
      <w:hyperlink r:id="rId9" w:history="1">
        <w:proofErr w:type="spellStart"/>
        <w:r w:rsidRPr="00751C82">
          <w:rPr>
            <w:rStyle w:val="af6"/>
            <w:color w:val="000000"/>
            <w:sz w:val="28"/>
            <w:szCs w:val="28"/>
          </w:rPr>
          <w:t>приказом</w:t>
        </w:r>
      </w:hyperlink>
      <w:r w:rsidRPr="00751C82">
        <w:rPr>
          <w:color w:val="000000"/>
          <w:sz w:val="28"/>
          <w:szCs w:val="28"/>
        </w:rPr>
        <w:t>Минздравсоцразвития</w:t>
      </w:r>
      <w:proofErr w:type="spellEnd"/>
      <w:r w:rsidRPr="00751C82">
        <w:rPr>
          <w:color w:val="000000"/>
          <w:sz w:val="28"/>
          <w:szCs w:val="28"/>
        </w:rPr>
        <w:t xml:space="preserve"> от 29.05.2008 N 247н:</w:t>
      </w:r>
    </w:p>
    <w:tbl>
      <w:tblPr>
        <w:tblW w:w="9356" w:type="dxa"/>
        <w:tblInd w:w="70" w:type="dxa"/>
        <w:tblLayout w:type="fixed"/>
        <w:tblCellMar>
          <w:left w:w="70" w:type="dxa"/>
          <w:right w:w="70" w:type="dxa"/>
        </w:tblCellMar>
        <w:tblLook w:val="0000" w:firstRow="0" w:lastRow="0" w:firstColumn="0" w:lastColumn="0" w:noHBand="0" w:noVBand="0"/>
      </w:tblPr>
      <w:tblGrid>
        <w:gridCol w:w="5103"/>
        <w:gridCol w:w="4253"/>
      </w:tblGrid>
      <w:tr w:rsidR="006E3C59" w:rsidRPr="00CD64A1" w:rsidTr="006E3C59">
        <w:trPr>
          <w:cantSplit/>
          <w:trHeight w:val="1026"/>
        </w:trPr>
        <w:tc>
          <w:tcPr>
            <w:tcW w:w="5103" w:type="dxa"/>
            <w:tcBorders>
              <w:top w:val="single" w:sz="6" w:space="0" w:color="auto"/>
              <w:left w:val="single" w:sz="6" w:space="0" w:color="auto"/>
              <w:bottom w:val="single" w:sz="6" w:space="0" w:color="auto"/>
              <w:right w:val="single" w:sz="6" w:space="0" w:color="auto"/>
            </w:tcBorders>
          </w:tcPr>
          <w:p w:rsidR="006E3C59" w:rsidRPr="00814CFC" w:rsidRDefault="006E3C59" w:rsidP="006E3C59">
            <w:pPr>
              <w:spacing w:after="0" w:line="240" w:lineRule="auto"/>
              <w:contextualSpacing/>
              <w:jc w:val="center"/>
              <w:rPr>
                <w:rFonts w:ascii="Times New Roman" w:hAnsi="Times New Roman"/>
                <w:color w:val="000000"/>
                <w:sz w:val="24"/>
              </w:rPr>
            </w:pPr>
            <w:r w:rsidRPr="00814CFC">
              <w:rPr>
                <w:rFonts w:ascii="Times New Roman" w:hAnsi="Times New Roman"/>
                <w:color w:val="000000"/>
                <w:sz w:val="24"/>
              </w:rPr>
              <w:lastRenderedPageBreak/>
              <w:t>«Квалификационные уровни</w:t>
            </w:r>
          </w:p>
        </w:tc>
        <w:tc>
          <w:tcPr>
            <w:tcW w:w="4253" w:type="dxa"/>
            <w:tcBorders>
              <w:top w:val="single" w:sz="6" w:space="0" w:color="auto"/>
              <w:left w:val="single" w:sz="6" w:space="0" w:color="auto"/>
              <w:bottom w:val="single" w:sz="6" w:space="0" w:color="auto"/>
              <w:right w:val="single" w:sz="6" w:space="0" w:color="auto"/>
            </w:tcBorders>
          </w:tcPr>
          <w:p w:rsidR="006E3C59" w:rsidRPr="00814CFC" w:rsidRDefault="006E3C59" w:rsidP="006E3C59">
            <w:pPr>
              <w:spacing w:after="0" w:line="240" w:lineRule="auto"/>
              <w:contextualSpacing/>
              <w:jc w:val="center"/>
              <w:rPr>
                <w:rFonts w:ascii="Times New Roman" w:hAnsi="Times New Roman"/>
                <w:color w:val="000000"/>
                <w:sz w:val="24"/>
              </w:rPr>
            </w:pPr>
            <w:r w:rsidRPr="00814CFC">
              <w:rPr>
                <w:rFonts w:ascii="Times New Roman" w:hAnsi="Times New Roman"/>
                <w:color w:val="000000"/>
                <w:sz w:val="24"/>
              </w:rPr>
              <w:t>Минимальный размер оклада (должностного оклада),</w:t>
            </w:r>
          </w:p>
          <w:p w:rsidR="006E3C59" w:rsidRPr="00814CFC" w:rsidRDefault="006E3C59" w:rsidP="006E3C59">
            <w:pPr>
              <w:spacing w:after="0" w:line="240" w:lineRule="auto"/>
              <w:contextualSpacing/>
              <w:jc w:val="center"/>
              <w:rPr>
                <w:rFonts w:ascii="Times New Roman" w:hAnsi="Times New Roman"/>
                <w:color w:val="000000"/>
                <w:sz w:val="24"/>
              </w:rPr>
            </w:pPr>
            <w:r w:rsidRPr="00814CFC">
              <w:rPr>
                <w:rFonts w:ascii="Times New Roman" w:hAnsi="Times New Roman"/>
                <w:color w:val="000000"/>
                <w:sz w:val="24"/>
              </w:rPr>
              <w:t xml:space="preserve">ставки заработной платы, </w:t>
            </w:r>
          </w:p>
          <w:p w:rsidR="006E3C59" w:rsidRPr="00814CFC" w:rsidRDefault="006E3C59" w:rsidP="006E3C59">
            <w:pPr>
              <w:spacing w:after="0" w:line="240" w:lineRule="auto"/>
              <w:contextualSpacing/>
              <w:jc w:val="center"/>
              <w:rPr>
                <w:rFonts w:ascii="Times New Roman" w:hAnsi="Times New Roman"/>
                <w:color w:val="000000"/>
                <w:sz w:val="24"/>
              </w:rPr>
            </w:pPr>
            <w:r w:rsidRPr="00814CFC">
              <w:rPr>
                <w:rFonts w:ascii="Times New Roman" w:hAnsi="Times New Roman"/>
                <w:color w:val="000000"/>
                <w:sz w:val="24"/>
              </w:rPr>
              <w:t>руб.</w:t>
            </w:r>
          </w:p>
        </w:tc>
      </w:tr>
      <w:tr w:rsidR="006E3C59" w:rsidRPr="00CD64A1" w:rsidTr="006E3C59">
        <w:trPr>
          <w:cantSplit/>
          <w:trHeight w:val="360"/>
        </w:trPr>
        <w:tc>
          <w:tcPr>
            <w:tcW w:w="9356" w:type="dxa"/>
            <w:gridSpan w:val="2"/>
            <w:tcBorders>
              <w:top w:val="single" w:sz="6" w:space="0" w:color="auto"/>
              <w:left w:val="single" w:sz="6" w:space="0" w:color="auto"/>
              <w:bottom w:val="single" w:sz="6" w:space="0" w:color="auto"/>
              <w:right w:val="single" w:sz="6" w:space="0" w:color="auto"/>
            </w:tcBorders>
          </w:tcPr>
          <w:p w:rsidR="006E3C59" w:rsidRPr="00814CFC" w:rsidRDefault="006E3C59" w:rsidP="006E3C59">
            <w:pPr>
              <w:spacing w:after="0" w:line="240" w:lineRule="auto"/>
              <w:contextualSpacing/>
              <w:jc w:val="center"/>
              <w:rPr>
                <w:rFonts w:ascii="Times New Roman" w:hAnsi="Times New Roman"/>
                <w:color w:val="000000"/>
                <w:sz w:val="24"/>
              </w:rPr>
            </w:pPr>
            <w:r w:rsidRPr="00814CFC">
              <w:rPr>
                <w:rFonts w:ascii="Times New Roman" w:hAnsi="Times New Roman"/>
                <w:color w:val="000000"/>
                <w:sz w:val="24"/>
              </w:rPr>
              <w:t xml:space="preserve">Профессиональная квалификационная группа "Общеотраслевые должности </w:t>
            </w:r>
          </w:p>
          <w:p w:rsidR="006E3C59" w:rsidRPr="00814CFC" w:rsidRDefault="006E3C59" w:rsidP="006E3C59">
            <w:pPr>
              <w:spacing w:after="0" w:line="240" w:lineRule="auto"/>
              <w:contextualSpacing/>
              <w:jc w:val="center"/>
              <w:rPr>
                <w:rFonts w:ascii="Times New Roman" w:hAnsi="Times New Roman"/>
                <w:color w:val="000000"/>
                <w:sz w:val="24"/>
              </w:rPr>
            </w:pPr>
            <w:r w:rsidRPr="00814CFC">
              <w:rPr>
                <w:rFonts w:ascii="Times New Roman" w:hAnsi="Times New Roman"/>
                <w:color w:val="000000"/>
                <w:sz w:val="24"/>
              </w:rPr>
              <w:t xml:space="preserve">служащих первого уровня" </w:t>
            </w:r>
          </w:p>
        </w:tc>
      </w:tr>
      <w:tr w:rsidR="006E3C59" w:rsidRPr="00CD64A1" w:rsidTr="006E3C59">
        <w:trPr>
          <w:cantSplit/>
          <w:trHeight w:val="240"/>
        </w:trPr>
        <w:tc>
          <w:tcPr>
            <w:tcW w:w="5103" w:type="dxa"/>
            <w:tcBorders>
              <w:top w:val="single" w:sz="6" w:space="0" w:color="auto"/>
              <w:left w:val="single" w:sz="6" w:space="0" w:color="auto"/>
              <w:bottom w:val="single" w:sz="6" w:space="0" w:color="auto"/>
              <w:right w:val="single" w:sz="6" w:space="0" w:color="auto"/>
            </w:tcBorders>
          </w:tcPr>
          <w:p w:rsidR="006E3C59" w:rsidRPr="00814CFC" w:rsidRDefault="006E3C59" w:rsidP="006E3C59">
            <w:pPr>
              <w:spacing w:after="0" w:line="240" w:lineRule="auto"/>
              <w:contextualSpacing/>
              <w:jc w:val="center"/>
              <w:rPr>
                <w:rFonts w:ascii="Times New Roman" w:hAnsi="Times New Roman"/>
                <w:color w:val="000000"/>
                <w:sz w:val="24"/>
              </w:rPr>
            </w:pPr>
            <w:r w:rsidRPr="00814CFC">
              <w:rPr>
                <w:rFonts w:ascii="Times New Roman" w:hAnsi="Times New Roman"/>
                <w:color w:val="000000"/>
                <w:sz w:val="24"/>
              </w:rPr>
              <w:t>1-й квалификационный уровень</w:t>
            </w:r>
          </w:p>
        </w:tc>
        <w:tc>
          <w:tcPr>
            <w:tcW w:w="4253" w:type="dxa"/>
            <w:tcBorders>
              <w:top w:val="single" w:sz="6" w:space="0" w:color="auto"/>
              <w:left w:val="single" w:sz="6" w:space="0" w:color="auto"/>
              <w:bottom w:val="single" w:sz="6" w:space="0" w:color="auto"/>
              <w:right w:val="single" w:sz="6" w:space="0" w:color="auto"/>
            </w:tcBorders>
          </w:tcPr>
          <w:p w:rsidR="006E3C59" w:rsidRPr="00814CFC" w:rsidRDefault="006E3C59" w:rsidP="006E3C59">
            <w:pPr>
              <w:spacing w:after="0" w:line="240" w:lineRule="auto"/>
              <w:contextualSpacing/>
              <w:jc w:val="center"/>
              <w:rPr>
                <w:rFonts w:ascii="Times New Roman" w:hAnsi="Times New Roman"/>
                <w:color w:val="000000"/>
                <w:sz w:val="24"/>
              </w:rPr>
            </w:pPr>
            <w:r>
              <w:rPr>
                <w:rFonts w:ascii="Times New Roman" w:hAnsi="Times New Roman"/>
                <w:color w:val="000000"/>
                <w:sz w:val="24"/>
              </w:rPr>
              <w:t>3511</w:t>
            </w:r>
            <w:r w:rsidRPr="00814CFC">
              <w:rPr>
                <w:rFonts w:ascii="Times New Roman" w:hAnsi="Times New Roman"/>
                <w:color w:val="000000"/>
                <w:sz w:val="24"/>
              </w:rPr>
              <w:t>,0</w:t>
            </w:r>
          </w:p>
        </w:tc>
      </w:tr>
      <w:tr w:rsidR="006E3C59" w:rsidRPr="00CD64A1" w:rsidTr="006E3C59">
        <w:trPr>
          <w:cantSplit/>
          <w:trHeight w:val="240"/>
        </w:trPr>
        <w:tc>
          <w:tcPr>
            <w:tcW w:w="5103" w:type="dxa"/>
            <w:tcBorders>
              <w:top w:val="single" w:sz="6" w:space="0" w:color="auto"/>
              <w:left w:val="single" w:sz="6" w:space="0" w:color="auto"/>
              <w:bottom w:val="single" w:sz="6" w:space="0" w:color="auto"/>
              <w:right w:val="single" w:sz="6" w:space="0" w:color="auto"/>
            </w:tcBorders>
          </w:tcPr>
          <w:p w:rsidR="006E3C59" w:rsidRPr="00814CFC" w:rsidRDefault="006E3C59" w:rsidP="006E3C59">
            <w:pPr>
              <w:spacing w:after="0" w:line="240" w:lineRule="auto"/>
              <w:contextualSpacing/>
              <w:jc w:val="center"/>
              <w:rPr>
                <w:rFonts w:ascii="Times New Roman" w:hAnsi="Times New Roman"/>
                <w:color w:val="000000"/>
                <w:sz w:val="24"/>
              </w:rPr>
            </w:pPr>
            <w:r w:rsidRPr="00814CFC">
              <w:rPr>
                <w:rFonts w:ascii="Times New Roman" w:hAnsi="Times New Roman"/>
                <w:color w:val="000000"/>
                <w:sz w:val="24"/>
              </w:rPr>
              <w:t>2-й квалификационный уровень</w:t>
            </w:r>
          </w:p>
        </w:tc>
        <w:tc>
          <w:tcPr>
            <w:tcW w:w="4253" w:type="dxa"/>
            <w:tcBorders>
              <w:top w:val="single" w:sz="6" w:space="0" w:color="auto"/>
              <w:left w:val="single" w:sz="6" w:space="0" w:color="auto"/>
              <w:bottom w:val="single" w:sz="6" w:space="0" w:color="auto"/>
              <w:right w:val="single" w:sz="6" w:space="0" w:color="auto"/>
            </w:tcBorders>
          </w:tcPr>
          <w:p w:rsidR="006E3C59" w:rsidRPr="00814CFC" w:rsidRDefault="006E3C59" w:rsidP="006E3C59">
            <w:pPr>
              <w:spacing w:after="0" w:line="240" w:lineRule="auto"/>
              <w:contextualSpacing/>
              <w:jc w:val="center"/>
              <w:rPr>
                <w:rFonts w:ascii="Times New Roman" w:hAnsi="Times New Roman"/>
                <w:color w:val="000000"/>
                <w:sz w:val="24"/>
              </w:rPr>
            </w:pPr>
            <w:r>
              <w:rPr>
                <w:rFonts w:ascii="Times New Roman" w:hAnsi="Times New Roman"/>
                <w:color w:val="000000"/>
                <w:sz w:val="24"/>
              </w:rPr>
              <w:t>3704</w:t>
            </w:r>
            <w:r w:rsidRPr="00814CFC">
              <w:rPr>
                <w:rFonts w:ascii="Times New Roman" w:hAnsi="Times New Roman"/>
                <w:color w:val="000000"/>
                <w:sz w:val="24"/>
              </w:rPr>
              <w:t>,0</w:t>
            </w:r>
          </w:p>
        </w:tc>
      </w:tr>
      <w:tr w:rsidR="006E3C59" w:rsidRPr="00CD64A1" w:rsidTr="006E3C59">
        <w:trPr>
          <w:cantSplit/>
          <w:trHeight w:val="360"/>
        </w:trPr>
        <w:tc>
          <w:tcPr>
            <w:tcW w:w="9356" w:type="dxa"/>
            <w:gridSpan w:val="2"/>
            <w:tcBorders>
              <w:top w:val="single" w:sz="6" w:space="0" w:color="auto"/>
              <w:left w:val="single" w:sz="6" w:space="0" w:color="auto"/>
              <w:bottom w:val="single" w:sz="6" w:space="0" w:color="auto"/>
              <w:right w:val="single" w:sz="6" w:space="0" w:color="auto"/>
            </w:tcBorders>
          </w:tcPr>
          <w:p w:rsidR="006E3C59" w:rsidRPr="00814CFC" w:rsidRDefault="006E3C59" w:rsidP="006E3C59">
            <w:pPr>
              <w:spacing w:after="0" w:line="240" w:lineRule="auto"/>
              <w:contextualSpacing/>
              <w:jc w:val="center"/>
              <w:rPr>
                <w:rFonts w:ascii="Times New Roman" w:hAnsi="Times New Roman"/>
                <w:color w:val="000000"/>
                <w:sz w:val="24"/>
              </w:rPr>
            </w:pPr>
            <w:r w:rsidRPr="00814CFC">
              <w:rPr>
                <w:rFonts w:ascii="Times New Roman" w:hAnsi="Times New Roman"/>
                <w:color w:val="000000"/>
                <w:sz w:val="24"/>
              </w:rPr>
              <w:t xml:space="preserve">Профессиональная квалификационная группа </w:t>
            </w:r>
          </w:p>
          <w:p w:rsidR="006E3C59" w:rsidRPr="00814CFC" w:rsidRDefault="006E3C59" w:rsidP="006E3C59">
            <w:pPr>
              <w:spacing w:after="0" w:line="240" w:lineRule="auto"/>
              <w:contextualSpacing/>
              <w:jc w:val="center"/>
              <w:rPr>
                <w:rFonts w:ascii="Times New Roman" w:hAnsi="Times New Roman"/>
                <w:color w:val="000000"/>
                <w:sz w:val="24"/>
              </w:rPr>
            </w:pPr>
            <w:r w:rsidRPr="00814CFC">
              <w:rPr>
                <w:rFonts w:ascii="Times New Roman" w:hAnsi="Times New Roman"/>
                <w:color w:val="000000"/>
                <w:sz w:val="24"/>
              </w:rPr>
              <w:t>«Общеотраслевые должности служащих второго уровня»</w:t>
            </w:r>
          </w:p>
        </w:tc>
      </w:tr>
      <w:tr w:rsidR="006E3C59" w:rsidRPr="00CD64A1" w:rsidTr="006E3C59">
        <w:trPr>
          <w:cantSplit/>
          <w:trHeight w:val="240"/>
        </w:trPr>
        <w:tc>
          <w:tcPr>
            <w:tcW w:w="5103" w:type="dxa"/>
            <w:tcBorders>
              <w:top w:val="single" w:sz="6" w:space="0" w:color="auto"/>
              <w:left w:val="single" w:sz="6" w:space="0" w:color="auto"/>
              <w:bottom w:val="single" w:sz="6" w:space="0" w:color="auto"/>
              <w:right w:val="single" w:sz="6" w:space="0" w:color="auto"/>
            </w:tcBorders>
          </w:tcPr>
          <w:p w:rsidR="006E3C59" w:rsidRPr="00814CFC" w:rsidRDefault="006E3C59" w:rsidP="006E3C59">
            <w:pPr>
              <w:spacing w:after="0" w:line="240" w:lineRule="auto"/>
              <w:contextualSpacing/>
              <w:jc w:val="center"/>
              <w:rPr>
                <w:rFonts w:ascii="Times New Roman" w:hAnsi="Times New Roman"/>
                <w:color w:val="000000"/>
                <w:sz w:val="24"/>
              </w:rPr>
            </w:pPr>
            <w:r>
              <w:rPr>
                <w:rFonts w:ascii="Times New Roman" w:hAnsi="Times New Roman"/>
                <w:color w:val="000000"/>
                <w:sz w:val="24"/>
              </w:rPr>
              <w:t>1</w:t>
            </w:r>
            <w:r w:rsidRPr="00814CFC">
              <w:rPr>
                <w:rFonts w:ascii="Times New Roman" w:hAnsi="Times New Roman"/>
                <w:color w:val="000000"/>
                <w:sz w:val="24"/>
              </w:rPr>
              <w:t>-й квалификационный уровень</w:t>
            </w:r>
          </w:p>
        </w:tc>
        <w:tc>
          <w:tcPr>
            <w:tcW w:w="4253" w:type="dxa"/>
            <w:tcBorders>
              <w:top w:val="single" w:sz="6" w:space="0" w:color="auto"/>
              <w:left w:val="single" w:sz="6" w:space="0" w:color="auto"/>
              <w:bottom w:val="single" w:sz="6" w:space="0" w:color="auto"/>
              <w:right w:val="single" w:sz="6" w:space="0" w:color="auto"/>
            </w:tcBorders>
          </w:tcPr>
          <w:p w:rsidR="006E3C59" w:rsidRPr="00814CFC" w:rsidRDefault="006E3C59" w:rsidP="006E3C59">
            <w:pPr>
              <w:spacing w:after="0" w:line="240" w:lineRule="auto"/>
              <w:contextualSpacing/>
              <w:jc w:val="center"/>
              <w:rPr>
                <w:rFonts w:ascii="Times New Roman" w:hAnsi="Times New Roman"/>
                <w:color w:val="000000"/>
                <w:sz w:val="24"/>
              </w:rPr>
            </w:pPr>
            <w:r w:rsidRPr="00814CFC">
              <w:rPr>
                <w:rFonts w:ascii="Times New Roman" w:hAnsi="Times New Roman"/>
                <w:color w:val="000000"/>
                <w:sz w:val="24"/>
              </w:rPr>
              <w:t xml:space="preserve">3 </w:t>
            </w:r>
            <w:r>
              <w:rPr>
                <w:rFonts w:ascii="Times New Roman" w:hAnsi="Times New Roman"/>
                <w:color w:val="000000"/>
                <w:sz w:val="24"/>
              </w:rPr>
              <w:t>896</w:t>
            </w:r>
            <w:r w:rsidRPr="00814CFC">
              <w:rPr>
                <w:rFonts w:ascii="Times New Roman" w:hAnsi="Times New Roman"/>
                <w:color w:val="000000"/>
                <w:sz w:val="24"/>
              </w:rPr>
              <w:t>,0</w:t>
            </w:r>
          </w:p>
        </w:tc>
      </w:tr>
      <w:tr w:rsidR="006E3C59" w:rsidRPr="00CD64A1" w:rsidTr="006E3C59">
        <w:trPr>
          <w:cantSplit/>
          <w:trHeight w:val="240"/>
        </w:trPr>
        <w:tc>
          <w:tcPr>
            <w:tcW w:w="5103" w:type="dxa"/>
            <w:tcBorders>
              <w:top w:val="single" w:sz="6" w:space="0" w:color="auto"/>
              <w:left w:val="single" w:sz="6" w:space="0" w:color="auto"/>
              <w:bottom w:val="single" w:sz="6" w:space="0" w:color="auto"/>
              <w:right w:val="single" w:sz="6" w:space="0" w:color="auto"/>
            </w:tcBorders>
          </w:tcPr>
          <w:p w:rsidR="006E3C59" w:rsidRPr="00814CFC" w:rsidRDefault="006E3C59" w:rsidP="006E3C59">
            <w:pPr>
              <w:spacing w:after="0" w:line="240" w:lineRule="auto"/>
              <w:contextualSpacing/>
              <w:jc w:val="center"/>
              <w:rPr>
                <w:rFonts w:ascii="Times New Roman" w:hAnsi="Times New Roman"/>
                <w:color w:val="000000"/>
                <w:sz w:val="24"/>
              </w:rPr>
            </w:pPr>
            <w:r>
              <w:rPr>
                <w:rFonts w:ascii="Times New Roman" w:hAnsi="Times New Roman"/>
                <w:color w:val="000000"/>
                <w:sz w:val="24"/>
              </w:rPr>
              <w:t>2</w:t>
            </w:r>
            <w:r w:rsidRPr="00814CFC">
              <w:rPr>
                <w:rFonts w:ascii="Times New Roman" w:hAnsi="Times New Roman"/>
                <w:color w:val="000000"/>
                <w:sz w:val="24"/>
              </w:rPr>
              <w:t>-й квалификационный уровень</w:t>
            </w:r>
          </w:p>
        </w:tc>
        <w:tc>
          <w:tcPr>
            <w:tcW w:w="4253" w:type="dxa"/>
            <w:tcBorders>
              <w:top w:val="single" w:sz="6" w:space="0" w:color="auto"/>
              <w:left w:val="single" w:sz="6" w:space="0" w:color="auto"/>
              <w:bottom w:val="single" w:sz="6" w:space="0" w:color="auto"/>
              <w:right w:val="single" w:sz="6" w:space="0" w:color="auto"/>
            </w:tcBorders>
          </w:tcPr>
          <w:p w:rsidR="006E3C59" w:rsidRPr="00814CFC" w:rsidRDefault="006E3C59" w:rsidP="006E3C59">
            <w:pPr>
              <w:spacing w:after="0" w:line="240" w:lineRule="auto"/>
              <w:contextualSpacing/>
              <w:jc w:val="center"/>
              <w:rPr>
                <w:rFonts w:ascii="Times New Roman" w:hAnsi="Times New Roman"/>
                <w:color w:val="000000"/>
                <w:sz w:val="24"/>
              </w:rPr>
            </w:pPr>
            <w:r>
              <w:rPr>
                <w:rFonts w:ascii="Times New Roman" w:hAnsi="Times New Roman"/>
                <w:color w:val="000000"/>
                <w:sz w:val="24"/>
              </w:rPr>
              <w:t>4282</w:t>
            </w:r>
            <w:r w:rsidRPr="00814CFC">
              <w:rPr>
                <w:rFonts w:ascii="Times New Roman" w:hAnsi="Times New Roman"/>
                <w:color w:val="000000"/>
                <w:sz w:val="24"/>
              </w:rPr>
              <w:t>,0</w:t>
            </w:r>
          </w:p>
        </w:tc>
      </w:tr>
      <w:tr w:rsidR="006E3C59" w:rsidRPr="00CD64A1" w:rsidTr="006E3C59">
        <w:trPr>
          <w:cantSplit/>
          <w:trHeight w:val="240"/>
        </w:trPr>
        <w:tc>
          <w:tcPr>
            <w:tcW w:w="5103" w:type="dxa"/>
            <w:tcBorders>
              <w:top w:val="single" w:sz="6" w:space="0" w:color="auto"/>
              <w:left w:val="single" w:sz="6" w:space="0" w:color="auto"/>
              <w:bottom w:val="single" w:sz="6" w:space="0" w:color="auto"/>
              <w:right w:val="single" w:sz="6" w:space="0" w:color="auto"/>
            </w:tcBorders>
          </w:tcPr>
          <w:p w:rsidR="006E3C59" w:rsidRPr="00814CFC" w:rsidRDefault="006E3C59" w:rsidP="006E3C59">
            <w:pPr>
              <w:spacing w:after="0" w:line="240" w:lineRule="auto"/>
              <w:contextualSpacing/>
              <w:jc w:val="center"/>
              <w:rPr>
                <w:rFonts w:ascii="Times New Roman" w:hAnsi="Times New Roman"/>
                <w:color w:val="000000"/>
                <w:sz w:val="24"/>
              </w:rPr>
            </w:pPr>
            <w:r>
              <w:rPr>
                <w:rFonts w:ascii="Times New Roman" w:hAnsi="Times New Roman"/>
                <w:color w:val="000000"/>
                <w:sz w:val="24"/>
              </w:rPr>
              <w:t>3</w:t>
            </w:r>
            <w:r w:rsidRPr="00814CFC">
              <w:rPr>
                <w:rFonts w:ascii="Times New Roman" w:hAnsi="Times New Roman"/>
                <w:color w:val="000000"/>
                <w:sz w:val="24"/>
              </w:rPr>
              <w:t>-й квалификационный уровень</w:t>
            </w:r>
          </w:p>
        </w:tc>
        <w:tc>
          <w:tcPr>
            <w:tcW w:w="4253" w:type="dxa"/>
            <w:tcBorders>
              <w:top w:val="single" w:sz="6" w:space="0" w:color="auto"/>
              <w:left w:val="single" w:sz="6" w:space="0" w:color="auto"/>
              <w:bottom w:val="single" w:sz="6" w:space="0" w:color="auto"/>
              <w:right w:val="single" w:sz="6" w:space="0" w:color="auto"/>
            </w:tcBorders>
          </w:tcPr>
          <w:p w:rsidR="006E3C59" w:rsidRPr="00814CFC" w:rsidRDefault="006E3C59" w:rsidP="006E3C59">
            <w:pPr>
              <w:spacing w:after="0" w:line="240" w:lineRule="auto"/>
              <w:contextualSpacing/>
              <w:jc w:val="center"/>
              <w:rPr>
                <w:rFonts w:ascii="Times New Roman" w:hAnsi="Times New Roman"/>
                <w:color w:val="000000"/>
                <w:sz w:val="24"/>
              </w:rPr>
            </w:pPr>
            <w:r>
              <w:rPr>
                <w:rFonts w:ascii="Times New Roman" w:hAnsi="Times New Roman"/>
                <w:color w:val="000000"/>
                <w:sz w:val="24"/>
              </w:rPr>
              <w:t>4704</w:t>
            </w:r>
            <w:r w:rsidRPr="00814CFC">
              <w:rPr>
                <w:rFonts w:ascii="Times New Roman" w:hAnsi="Times New Roman"/>
                <w:color w:val="000000"/>
                <w:sz w:val="24"/>
              </w:rPr>
              <w:t>,0</w:t>
            </w:r>
          </w:p>
        </w:tc>
      </w:tr>
      <w:tr w:rsidR="006E3C59" w:rsidRPr="00CD64A1" w:rsidTr="006E3C59">
        <w:trPr>
          <w:cantSplit/>
          <w:trHeight w:val="240"/>
        </w:trPr>
        <w:tc>
          <w:tcPr>
            <w:tcW w:w="5103" w:type="dxa"/>
            <w:tcBorders>
              <w:top w:val="single" w:sz="6" w:space="0" w:color="auto"/>
              <w:left w:val="single" w:sz="6" w:space="0" w:color="auto"/>
              <w:bottom w:val="single" w:sz="6" w:space="0" w:color="auto"/>
              <w:right w:val="single" w:sz="6" w:space="0" w:color="auto"/>
            </w:tcBorders>
          </w:tcPr>
          <w:p w:rsidR="006E3C59" w:rsidRPr="00814CFC" w:rsidRDefault="006E3C59" w:rsidP="006E3C59">
            <w:pPr>
              <w:spacing w:after="0" w:line="240" w:lineRule="auto"/>
              <w:contextualSpacing/>
              <w:jc w:val="center"/>
              <w:rPr>
                <w:rFonts w:ascii="Times New Roman" w:hAnsi="Times New Roman"/>
                <w:color w:val="000000"/>
                <w:sz w:val="24"/>
              </w:rPr>
            </w:pPr>
            <w:r>
              <w:rPr>
                <w:rFonts w:ascii="Times New Roman" w:hAnsi="Times New Roman"/>
                <w:color w:val="000000"/>
                <w:sz w:val="24"/>
              </w:rPr>
              <w:t>4</w:t>
            </w:r>
            <w:r w:rsidRPr="00814CFC">
              <w:rPr>
                <w:rFonts w:ascii="Times New Roman" w:hAnsi="Times New Roman"/>
                <w:color w:val="000000"/>
                <w:sz w:val="24"/>
              </w:rPr>
              <w:t>-й квалификационный уровень</w:t>
            </w:r>
          </w:p>
        </w:tc>
        <w:tc>
          <w:tcPr>
            <w:tcW w:w="4253" w:type="dxa"/>
            <w:tcBorders>
              <w:top w:val="single" w:sz="6" w:space="0" w:color="auto"/>
              <w:left w:val="single" w:sz="6" w:space="0" w:color="auto"/>
              <w:bottom w:val="single" w:sz="6" w:space="0" w:color="auto"/>
              <w:right w:val="single" w:sz="6" w:space="0" w:color="auto"/>
            </w:tcBorders>
          </w:tcPr>
          <w:p w:rsidR="006E3C59" w:rsidRPr="00814CFC" w:rsidRDefault="006E3C59" w:rsidP="006E3C59">
            <w:pPr>
              <w:spacing w:after="0" w:line="240" w:lineRule="auto"/>
              <w:contextualSpacing/>
              <w:jc w:val="center"/>
              <w:rPr>
                <w:rFonts w:ascii="Times New Roman" w:hAnsi="Times New Roman"/>
                <w:color w:val="000000"/>
                <w:sz w:val="24"/>
              </w:rPr>
            </w:pPr>
            <w:r>
              <w:rPr>
                <w:rFonts w:ascii="Times New Roman" w:hAnsi="Times New Roman"/>
                <w:color w:val="000000"/>
                <w:sz w:val="24"/>
              </w:rPr>
              <w:t>5937</w:t>
            </w:r>
            <w:r w:rsidRPr="00814CFC">
              <w:rPr>
                <w:rFonts w:ascii="Times New Roman" w:hAnsi="Times New Roman"/>
                <w:color w:val="000000"/>
                <w:sz w:val="24"/>
              </w:rPr>
              <w:t>,0</w:t>
            </w:r>
          </w:p>
        </w:tc>
      </w:tr>
      <w:tr w:rsidR="006E3C59" w:rsidRPr="00CD64A1" w:rsidTr="006E3C59">
        <w:trPr>
          <w:cantSplit/>
          <w:trHeight w:val="360"/>
        </w:trPr>
        <w:tc>
          <w:tcPr>
            <w:tcW w:w="9356" w:type="dxa"/>
            <w:gridSpan w:val="2"/>
            <w:tcBorders>
              <w:top w:val="single" w:sz="6" w:space="0" w:color="auto"/>
              <w:left w:val="single" w:sz="6" w:space="0" w:color="auto"/>
              <w:bottom w:val="single" w:sz="6" w:space="0" w:color="auto"/>
              <w:right w:val="single" w:sz="6" w:space="0" w:color="auto"/>
            </w:tcBorders>
          </w:tcPr>
          <w:p w:rsidR="006E3C59" w:rsidRPr="00814CFC" w:rsidRDefault="006E3C59" w:rsidP="006E3C59">
            <w:pPr>
              <w:spacing w:after="0" w:line="240" w:lineRule="auto"/>
              <w:contextualSpacing/>
              <w:jc w:val="center"/>
              <w:rPr>
                <w:rFonts w:ascii="Times New Roman" w:hAnsi="Times New Roman"/>
                <w:color w:val="000000"/>
                <w:sz w:val="24"/>
              </w:rPr>
            </w:pPr>
            <w:r w:rsidRPr="00814CFC">
              <w:rPr>
                <w:rFonts w:ascii="Times New Roman" w:hAnsi="Times New Roman"/>
                <w:color w:val="000000"/>
                <w:sz w:val="24"/>
              </w:rPr>
              <w:t xml:space="preserve">Профессиональная квалификационная группа </w:t>
            </w:r>
          </w:p>
          <w:p w:rsidR="006E3C59" w:rsidRPr="00814CFC" w:rsidRDefault="006E3C59" w:rsidP="006E3C59">
            <w:pPr>
              <w:spacing w:after="0" w:line="240" w:lineRule="auto"/>
              <w:contextualSpacing/>
              <w:jc w:val="center"/>
              <w:rPr>
                <w:rFonts w:ascii="Times New Roman" w:hAnsi="Times New Roman"/>
                <w:color w:val="000000"/>
                <w:sz w:val="24"/>
              </w:rPr>
            </w:pPr>
            <w:r w:rsidRPr="00814CFC">
              <w:rPr>
                <w:rFonts w:ascii="Times New Roman" w:hAnsi="Times New Roman"/>
                <w:color w:val="000000"/>
                <w:sz w:val="24"/>
              </w:rPr>
              <w:t>«Общеотраслевые должности служащих третьего уровня»</w:t>
            </w:r>
          </w:p>
        </w:tc>
      </w:tr>
      <w:tr w:rsidR="006E3C59" w:rsidRPr="00CD64A1" w:rsidTr="006E3C59">
        <w:trPr>
          <w:cantSplit/>
          <w:trHeight w:val="240"/>
        </w:trPr>
        <w:tc>
          <w:tcPr>
            <w:tcW w:w="5103" w:type="dxa"/>
            <w:tcBorders>
              <w:top w:val="single" w:sz="6" w:space="0" w:color="auto"/>
              <w:left w:val="single" w:sz="6" w:space="0" w:color="auto"/>
              <w:bottom w:val="single" w:sz="6" w:space="0" w:color="auto"/>
              <w:right w:val="single" w:sz="6" w:space="0" w:color="auto"/>
            </w:tcBorders>
          </w:tcPr>
          <w:p w:rsidR="006E3C59" w:rsidRPr="00814CFC" w:rsidRDefault="006E3C59" w:rsidP="006E3C59">
            <w:pPr>
              <w:spacing w:after="0" w:line="240" w:lineRule="auto"/>
              <w:contextualSpacing/>
              <w:jc w:val="center"/>
              <w:rPr>
                <w:rFonts w:ascii="Times New Roman" w:hAnsi="Times New Roman"/>
                <w:color w:val="000000"/>
                <w:sz w:val="24"/>
              </w:rPr>
            </w:pPr>
            <w:r w:rsidRPr="00814CFC">
              <w:rPr>
                <w:rFonts w:ascii="Times New Roman" w:hAnsi="Times New Roman"/>
                <w:color w:val="000000"/>
                <w:sz w:val="24"/>
              </w:rPr>
              <w:t xml:space="preserve">1-й квалификационный уровень </w:t>
            </w:r>
          </w:p>
        </w:tc>
        <w:tc>
          <w:tcPr>
            <w:tcW w:w="4253" w:type="dxa"/>
            <w:tcBorders>
              <w:top w:val="single" w:sz="6" w:space="0" w:color="auto"/>
              <w:left w:val="single" w:sz="6" w:space="0" w:color="auto"/>
              <w:bottom w:val="single" w:sz="6" w:space="0" w:color="auto"/>
              <w:right w:val="single" w:sz="6" w:space="0" w:color="auto"/>
            </w:tcBorders>
          </w:tcPr>
          <w:p w:rsidR="006E3C59" w:rsidRPr="00814CFC" w:rsidRDefault="006E3C59" w:rsidP="006E3C59">
            <w:pPr>
              <w:spacing w:after="0" w:line="240" w:lineRule="auto"/>
              <w:contextualSpacing/>
              <w:jc w:val="center"/>
              <w:rPr>
                <w:rFonts w:ascii="Times New Roman" w:hAnsi="Times New Roman"/>
                <w:color w:val="000000"/>
                <w:sz w:val="24"/>
              </w:rPr>
            </w:pPr>
            <w:r>
              <w:rPr>
                <w:rFonts w:ascii="Times New Roman" w:hAnsi="Times New Roman"/>
                <w:color w:val="000000"/>
                <w:sz w:val="24"/>
              </w:rPr>
              <w:t>4282</w:t>
            </w:r>
            <w:r w:rsidRPr="00814CFC">
              <w:rPr>
                <w:rFonts w:ascii="Times New Roman" w:hAnsi="Times New Roman"/>
                <w:color w:val="000000"/>
                <w:sz w:val="24"/>
              </w:rPr>
              <w:t>,0</w:t>
            </w:r>
          </w:p>
        </w:tc>
      </w:tr>
      <w:tr w:rsidR="006E3C59" w:rsidRPr="00CD64A1" w:rsidTr="006E3C59">
        <w:trPr>
          <w:cantSplit/>
          <w:trHeight w:val="80"/>
        </w:trPr>
        <w:tc>
          <w:tcPr>
            <w:tcW w:w="5103" w:type="dxa"/>
            <w:tcBorders>
              <w:top w:val="single" w:sz="6" w:space="0" w:color="auto"/>
              <w:left w:val="single" w:sz="6" w:space="0" w:color="auto"/>
              <w:bottom w:val="single" w:sz="6" w:space="0" w:color="auto"/>
              <w:right w:val="single" w:sz="6" w:space="0" w:color="auto"/>
            </w:tcBorders>
          </w:tcPr>
          <w:p w:rsidR="006E3C59" w:rsidRPr="00814CFC" w:rsidRDefault="006E3C59" w:rsidP="006E3C59">
            <w:pPr>
              <w:spacing w:after="0" w:line="240" w:lineRule="auto"/>
              <w:contextualSpacing/>
              <w:jc w:val="center"/>
              <w:rPr>
                <w:rFonts w:ascii="Times New Roman" w:hAnsi="Times New Roman"/>
                <w:color w:val="000000"/>
                <w:sz w:val="24"/>
              </w:rPr>
            </w:pPr>
            <w:r w:rsidRPr="00814CFC">
              <w:rPr>
                <w:rFonts w:ascii="Times New Roman" w:hAnsi="Times New Roman"/>
                <w:color w:val="000000"/>
                <w:sz w:val="24"/>
              </w:rPr>
              <w:t>2-й квалификационный уровень</w:t>
            </w:r>
          </w:p>
        </w:tc>
        <w:tc>
          <w:tcPr>
            <w:tcW w:w="4253" w:type="dxa"/>
            <w:tcBorders>
              <w:top w:val="single" w:sz="6" w:space="0" w:color="auto"/>
              <w:left w:val="single" w:sz="6" w:space="0" w:color="auto"/>
              <w:bottom w:val="single" w:sz="6" w:space="0" w:color="auto"/>
              <w:right w:val="single" w:sz="6" w:space="0" w:color="auto"/>
            </w:tcBorders>
          </w:tcPr>
          <w:p w:rsidR="006E3C59" w:rsidRPr="00814CFC" w:rsidRDefault="006E3C59" w:rsidP="006E3C59">
            <w:pPr>
              <w:spacing w:after="0" w:line="240" w:lineRule="auto"/>
              <w:contextualSpacing/>
              <w:jc w:val="center"/>
              <w:rPr>
                <w:rFonts w:ascii="Times New Roman" w:hAnsi="Times New Roman"/>
                <w:color w:val="000000"/>
                <w:sz w:val="24"/>
              </w:rPr>
            </w:pPr>
            <w:r>
              <w:rPr>
                <w:rFonts w:ascii="Times New Roman" w:hAnsi="Times New Roman"/>
                <w:color w:val="000000"/>
                <w:sz w:val="24"/>
              </w:rPr>
              <w:t>4704</w:t>
            </w:r>
            <w:r w:rsidRPr="00814CFC">
              <w:rPr>
                <w:rFonts w:ascii="Times New Roman" w:hAnsi="Times New Roman"/>
                <w:color w:val="000000"/>
                <w:sz w:val="24"/>
              </w:rPr>
              <w:t>,0</w:t>
            </w:r>
          </w:p>
        </w:tc>
      </w:tr>
      <w:tr w:rsidR="006E3C59" w:rsidRPr="00CD64A1" w:rsidTr="006E3C59">
        <w:trPr>
          <w:cantSplit/>
          <w:trHeight w:val="234"/>
        </w:trPr>
        <w:tc>
          <w:tcPr>
            <w:tcW w:w="5103" w:type="dxa"/>
            <w:tcBorders>
              <w:top w:val="single" w:sz="6" w:space="0" w:color="auto"/>
              <w:left w:val="single" w:sz="6" w:space="0" w:color="auto"/>
              <w:bottom w:val="single" w:sz="4" w:space="0" w:color="auto"/>
              <w:right w:val="single" w:sz="6" w:space="0" w:color="auto"/>
            </w:tcBorders>
          </w:tcPr>
          <w:p w:rsidR="006E3C59" w:rsidRPr="00814CFC" w:rsidRDefault="006E3C59" w:rsidP="006E3C59">
            <w:pPr>
              <w:spacing w:after="0" w:line="240" w:lineRule="auto"/>
              <w:contextualSpacing/>
              <w:jc w:val="center"/>
              <w:rPr>
                <w:rFonts w:ascii="Times New Roman" w:hAnsi="Times New Roman"/>
                <w:color w:val="000000"/>
                <w:sz w:val="24"/>
              </w:rPr>
            </w:pPr>
            <w:r w:rsidRPr="00814CFC">
              <w:rPr>
                <w:rFonts w:ascii="Times New Roman" w:hAnsi="Times New Roman"/>
                <w:color w:val="000000"/>
                <w:sz w:val="24"/>
              </w:rPr>
              <w:t>3-й квалификационный уровень</w:t>
            </w:r>
          </w:p>
        </w:tc>
        <w:tc>
          <w:tcPr>
            <w:tcW w:w="4253" w:type="dxa"/>
            <w:tcBorders>
              <w:top w:val="single" w:sz="6" w:space="0" w:color="auto"/>
              <w:left w:val="single" w:sz="6" w:space="0" w:color="auto"/>
              <w:bottom w:val="single" w:sz="4" w:space="0" w:color="auto"/>
              <w:right w:val="single" w:sz="6" w:space="0" w:color="auto"/>
            </w:tcBorders>
          </w:tcPr>
          <w:p w:rsidR="006E3C59" w:rsidRPr="00814CFC" w:rsidRDefault="006E3C59" w:rsidP="006E3C59">
            <w:pPr>
              <w:spacing w:after="0" w:line="240" w:lineRule="auto"/>
              <w:contextualSpacing/>
              <w:jc w:val="center"/>
              <w:rPr>
                <w:rFonts w:ascii="Times New Roman" w:hAnsi="Times New Roman"/>
                <w:color w:val="000000"/>
                <w:sz w:val="24"/>
              </w:rPr>
            </w:pPr>
            <w:r>
              <w:rPr>
                <w:rFonts w:ascii="Times New Roman" w:hAnsi="Times New Roman"/>
                <w:color w:val="000000"/>
                <w:sz w:val="24"/>
              </w:rPr>
              <w:t>5164</w:t>
            </w:r>
            <w:r w:rsidRPr="00814CFC">
              <w:rPr>
                <w:rFonts w:ascii="Times New Roman" w:hAnsi="Times New Roman"/>
                <w:color w:val="000000"/>
                <w:sz w:val="24"/>
              </w:rPr>
              <w:t>,0»</w:t>
            </w:r>
          </w:p>
        </w:tc>
      </w:tr>
      <w:tr w:rsidR="006E3C59" w:rsidRPr="00CD64A1" w:rsidTr="006E3C59">
        <w:trPr>
          <w:cantSplit/>
          <w:trHeight w:val="299"/>
        </w:trPr>
        <w:tc>
          <w:tcPr>
            <w:tcW w:w="5103" w:type="dxa"/>
            <w:tcBorders>
              <w:top w:val="single" w:sz="4" w:space="0" w:color="auto"/>
              <w:left w:val="single" w:sz="6" w:space="0" w:color="auto"/>
              <w:bottom w:val="single" w:sz="6" w:space="0" w:color="auto"/>
              <w:right w:val="single" w:sz="6" w:space="0" w:color="auto"/>
            </w:tcBorders>
          </w:tcPr>
          <w:p w:rsidR="006E3C59" w:rsidRPr="00814CFC" w:rsidRDefault="006E3C59" w:rsidP="006E3C59">
            <w:pPr>
              <w:spacing w:after="0" w:line="240" w:lineRule="auto"/>
              <w:contextualSpacing/>
              <w:jc w:val="center"/>
              <w:rPr>
                <w:rFonts w:ascii="Times New Roman" w:hAnsi="Times New Roman"/>
                <w:color w:val="000000"/>
                <w:sz w:val="24"/>
              </w:rPr>
            </w:pPr>
            <w:r>
              <w:rPr>
                <w:rFonts w:ascii="Times New Roman" w:hAnsi="Times New Roman"/>
                <w:color w:val="000000"/>
                <w:sz w:val="24"/>
              </w:rPr>
              <w:t>4</w:t>
            </w:r>
            <w:r w:rsidRPr="00814CFC">
              <w:rPr>
                <w:rFonts w:ascii="Times New Roman" w:hAnsi="Times New Roman"/>
                <w:color w:val="000000"/>
                <w:sz w:val="24"/>
              </w:rPr>
              <w:t>-й квалификационный уровень</w:t>
            </w:r>
          </w:p>
        </w:tc>
        <w:tc>
          <w:tcPr>
            <w:tcW w:w="4253" w:type="dxa"/>
            <w:tcBorders>
              <w:top w:val="single" w:sz="4" w:space="0" w:color="auto"/>
              <w:left w:val="single" w:sz="6" w:space="0" w:color="auto"/>
              <w:bottom w:val="single" w:sz="6" w:space="0" w:color="auto"/>
              <w:right w:val="single" w:sz="6" w:space="0" w:color="auto"/>
            </w:tcBorders>
          </w:tcPr>
          <w:p w:rsidR="006E3C59" w:rsidRPr="00814CFC" w:rsidRDefault="006E3C59" w:rsidP="006E3C59">
            <w:pPr>
              <w:spacing w:after="0" w:line="240" w:lineRule="auto"/>
              <w:contextualSpacing/>
              <w:jc w:val="center"/>
              <w:rPr>
                <w:rFonts w:ascii="Times New Roman" w:hAnsi="Times New Roman"/>
                <w:color w:val="000000"/>
                <w:sz w:val="24"/>
              </w:rPr>
            </w:pPr>
            <w:r>
              <w:rPr>
                <w:rFonts w:ascii="Times New Roman" w:hAnsi="Times New Roman"/>
                <w:color w:val="000000"/>
                <w:sz w:val="24"/>
              </w:rPr>
              <w:t>6208,0</w:t>
            </w:r>
          </w:p>
        </w:tc>
      </w:tr>
    </w:tbl>
    <w:p w:rsidR="006E3C59" w:rsidRDefault="006E3C59" w:rsidP="006E3C59">
      <w:pPr>
        <w:pStyle w:val="a7"/>
        <w:ind w:firstLine="708"/>
        <w:contextualSpacing/>
        <w:jc w:val="both"/>
        <w:rPr>
          <w:sz w:val="28"/>
          <w:szCs w:val="28"/>
        </w:rPr>
      </w:pPr>
      <w:r w:rsidRPr="00E44BD2">
        <w:rPr>
          <w:sz w:val="28"/>
          <w:szCs w:val="28"/>
        </w:rPr>
        <w:t xml:space="preserve">Минимальный размер оклада (должностного оклада), ставки заработной платы по должности «специалист по охране труда» устанавливается в размере </w:t>
      </w:r>
      <w:bookmarkStart w:id="4" w:name="sub_27"/>
      <w:bookmarkEnd w:id="3"/>
      <w:r>
        <w:rPr>
          <w:sz w:val="28"/>
          <w:szCs w:val="28"/>
        </w:rPr>
        <w:t>4282</w:t>
      </w:r>
      <w:r w:rsidRPr="00E44BD2">
        <w:rPr>
          <w:sz w:val="28"/>
          <w:szCs w:val="28"/>
        </w:rPr>
        <w:t>,0 руб.</w:t>
      </w:r>
    </w:p>
    <w:p w:rsidR="006E3C59" w:rsidRPr="00E44BD2" w:rsidRDefault="006E3C59" w:rsidP="006E3C59">
      <w:pPr>
        <w:pStyle w:val="a7"/>
        <w:ind w:firstLine="708"/>
        <w:contextualSpacing/>
        <w:jc w:val="both"/>
        <w:rPr>
          <w:sz w:val="28"/>
          <w:szCs w:val="28"/>
        </w:rPr>
      </w:pPr>
      <w:r w:rsidRPr="00E44BD2">
        <w:rPr>
          <w:sz w:val="28"/>
          <w:szCs w:val="28"/>
        </w:rPr>
        <w:t>Минимальный размер оклада (должностного оклада), ставки заработной платы по должности «</w:t>
      </w:r>
      <w:proofErr w:type="gramStart"/>
      <w:r w:rsidRPr="00E44BD2">
        <w:rPr>
          <w:sz w:val="28"/>
          <w:szCs w:val="28"/>
        </w:rPr>
        <w:t xml:space="preserve">специалист </w:t>
      </w:r>
      <w:r>
        <w:rPr>
          <w:sz w:val="28"/>
          <w:szCs w:val="28"/>
        </w:rPr>
        <w:t xml:space="preserve"> закупкам</w:t>
      </w:r>
      <w:proofErr w:type="gramEnd"/>
      <w:r w:rsidRPr="00E44BD2">
        <w:rPr>
          <w:sz w:val="28"/>
          <w:szCs w:val="28"/>
        </w:rPr>
        <w:t xml:space="preserve">» устанавливается в размере </w:t>
      </w:r>
      <w:r>
        <w:rPr>
          <w:sz w:val="28"/>
          <w:szCs w:val="28"/>
        </w:rPr>
        <w:t>4282,0 руб.</w:t>
      </w:r>
    </w:p>
    <w:p w:rsidR="006E3C59" w:rsidRPr="00E44BD2" w:rsidRDefault="006E3C59" w:rsidP="006E3C59">
      <w:pPr>
        <w:pStyle w:val="a7"/>
        <w:ind w:firstLine="708"/>
        <w:contextualSpacing/>
        <w:jc w:val="both"/>
        <w:rPr>
          <w:sz w:val="28"/>
          <w:szCs w:val="28"/>
        </w:rPr>
      </w:pPr>
      <w:r w:rsidRPr="00E44BD2">
        <w:rPr>
          <w:sz w:val="28"/>
          <w:szCs w:val="28"/>
        </w:rPr>
        <w:t>2.5. Минимальные размеры ставок заработной платы работников, осуществляющих профессиональную деятельность по профессиям рабочих, устанавливаются в соответствии с Единым тарифно-квалификационным справочником работ и профессий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357"/>
        <w:gridCol w:w="3153"/>
      </w:tblGrid>
      <w:tr w:rsidR="006E3C59" w:rsidRPr="0055481A" w:rsidTr="006E3C59">
        <w:tc>
          <w:tcPr>
            <w:tcW w:w="5954" w:type="dxa"/>
            <w:shd w:val="clear" w:color="auto" w:fill="auto"/>
          </w:tcPr>
          <w:p w:rsidR="006E3C59" w:rsidRPr="00022917" w:rsidRDefault="006E3C59" w:rsidP="006E3C59">
            <w:pPr>
              <w:pStyle w:val="a7"/>
              <w:contextualSpacing/>
              <w:jc w:val="center"/>
            </w:pPr>
            <w:bookmarkStart w:id="5" w:name="sub_271"/>
            <w:bookmarkEnd w:id="4"/>
            <w:r w:rsidRPr="00022917">
              <w:t>Квалификационные уровни</w:t>
            </w:r>
            <w:bookmarkEnd w:id="5"/>
          </w:p>
        </w:tc>
        <w:tc>
          <w:tcPr>
            <w:tcW w:w="3510" w:type="dxa"/>
            <w:gridSpan w:val="2"/>
            <w:shd w:val="clear" w:color="auto" w:fill="auto"/>
          </w:tcPr>
          <w:p w:rsidR="006E3C59" w:rsidRPr="00022917" w:rsidRDefault="006E3C59" w:rsidP="006E3C59">
            <w:pPr>
              <w:pStyle w:val="a7"/>
              <w:contextualSpacing/>
              <w:jc w:val="center"/>
            </w:pPr>
            <w:r w:rsidRPr="00022917">
              <w:t xml:space="preserve">Минимальный размер оклада (должностного оклада), ставки заработной платы, </w:t>
            </w:r>
            <w:r w:rsidRPr="00022917">
              <w:br/>
              <w:t>руб.</w:t>
            </w:r>
          </w:p>
        </w:tc>
      </w:tr>
      <w:tr w:rsidR="006E3C59" w:rsidRPr="0055481A" w:rsidTr="006E3C59">
        <w:tc>
          <w:tcPr>
            <w:tcW w:w="9464" w:type="dxa"/>
            <w:gridSpan w:val="3"/>
            <w:shd w:val="clear" w:color="auto" w:fill="auto"/>
          </w:tcPr>
          <w:p w:rsidR="006E3C59" w:rsidRPr="00022917" w:rsidRDefault="006E3C59" w:rsidP="006E3C59">
            <w:pPr>
              <w:pStyle w:val="a7"/>
              <w:contextualSpacing/>
              <w:jc w:val="center"/>
            </w:pPr>
            <w:r w:rsidRPr="00022917">
              <w:t>Профессиональная квалификационная группа должностей</w:t>
            </w:r>
          </w:p>
          <w:p w:rsidR="006E3C59" w:rsidRPr="00022917" w:rsidRDefault="006E3C59" w:rsidP="006E3C59">
            <w:pPr>
              <w:pStyle w:val="a7"/>
              <w:contextualSpacing/>
              <w:jc w:val="center"/>
            </w:pPr>
            <w:r w:rsidRPr="00022917">
              <w:t xml:space="preserve"> руководителей структурных подразделений</w:t>
            </w:r>
          </w:p>
        </w:tc>
      </w:tr>
      <w:tr w:rsidR="006E3C59" w:rsidRPr="0055481A" w:rsidTr="006E3C59">
        <w:tc>
          <w:tcPr>
            <w:tcW w:w="5954" w:type="dxa"/>
            <w:shd w:val="clear" w:color="auto" w:fill="auto"/>
          </w:tcPr>
          <w:p w:rsidR="006E3C59" w:rsidRPr="00022917" w:rsidRDefault="006E3C59" w:rsidP="006E3C59">
            <w:pPr>
              <w:pStyle w:val="a7"/>
              <w:contextualSpacing/>
            </w:pPr>
            <w:r w:rsidRPr="00022917">
              <w:rPr>
                <w:color w:val="000000"/>
              </w:rPr>
              <w:t>1-й квалификационный уровень</w:t>
            </w:r>
          </w:p>
        </w:tc>
        <w:tc>
          <w:tcPr>
            <w:tcW w:w="3510" w:type="dxa"/>
            <w:gridSpan w:val="2"/>
            <w:shd w:val="clear" w:color="auto" w:fill="auto"/>
          </w:tcPr>
          <w:p w:rsidR="006E3C59" w:rsidRPr="00022917" w:rsidRDefault="006E3C59" w:rsidP="006E3C59">
            <w:pPr>
              <w:pStyle w:val="a7"/>
              <w:contextualSpacing/>
              <w:jc w:val="center"/>
            </w:pPr>
            <w:r w:rsidRPr="00022917">
              <w:t>8565,0</w:t>
            </w:r>
          </w:p>
        </w:tc>
      </w:tr>
      <w:tr w:rsidR="006E3C59" w:rsidRPr="0055481A" w:rsidTr="006E3C59">
        <w:trPr>
          <w:trHeight w:val="225"/>
        </w:trPr>
        <w:tc>
          <w:tcPr>
            <w:tcW w:w="5954" w:type="dxa"/>
            <w:shd w:val="clear" w:color="auto" w:fill="auto"/>
          </w:tcPr>
          <w:p w:rsidR="006E3C59" w:rsidRPr="00022917" w:rsidRDefault="006E3C59" w:rsidP="006E3C59">
            <w:pPr>
              <w:pStyle w:val="a7"/>
              <w:contextualSpacing/>
            </w:pPr>
            <w:r w:rsidRPr="00022917">
              <w:rPr>
                <w:color w:val="000000"/>
              </w:rPr>
              <w:t>2-й квалификационный уровень</w:t>
            </w:r>
          </w:p>
        </w:tc>
        <w:tc>
          <w:tcPr>
            <w:tcW w:w="3510" w:type="dxa"/>
            <w:gridSpan w:val="2"/>
            <w:shd w:val="clear" w:color="auto" w:fill="auto"/>
          </w:tcPr>
          <w:p w:rsidR="006E3C59" w:rsidRPr="00022917" w:rsidRDefault="006E3C59" w:rsidP="006E3C59">
            <w:pPr>
              <w:pStyle w:val="a7"/>
              <w:contextualSpacing/>
              <w:jc w:val="center"/>
            </w:pPr>
            <w:r w:rsidRPr="00022917">
              <w:t>9207,0</w:t>
            </w:r>
          </w:p>
        </w:tc>
      </w:tr>
      <w:tr w:rsidR="006E3C59" w:rsidRPr="0055481A" w:rsidTr="006E3C59">
        <w:trPr>
          <w:trHeight w:val="56"/>
        </w:trPr>
        <w:tc>
          <w:tcPr>
            <w:tcW w:w="5954" w:type="dxa"/>
            <w:shd w:val="clear" w:color="auto" w:fill="auto"/>
          </w:tcPr>
          <w:p w:rsidR="006E3C59" w:rsidRPr="00022917" w:rsidRDefault="006E3C59" w:rsidP="006E3C59">
            <w:pPr>
              <w:pStyle w:val="a7"/>
              <w:contextualSpacing/>
            </w:pPr>
            <w:r w:rsidRPr="00022917">
              <w:t>3-й</w:t>
            </w:r>
            <w:r w:rsidRPr="00022917">
              <w:rPr>
                <w:color w:val="000000"/>
              </w:rPr>
              <w:t xml:space="preserve"> квалификационный уровень</w:t>
            </w:r>
          </w:p>
        </w:tc>
        <w:tc>
          <w:tcPr>
            <w:tcW w:w="3510" w:type="dxa"/>
            <w:gridSpan w:val="2"/>
            <w:shd w:val="clear" w:color="auto" w:fill="auto"/>
          </w:tcPr>
          <w:p w:rsidR="006E3C59" w:rsidRPr="00022917" w:rsidRDefault="006E3C59" w:rsidP="006E3C59">
            <w:pPr>
              <w:pStyle w:val="a7"/>
              <w:contextualSpacing/>
              <w:jc w:val="center"/>
            </w:pPr>
            <w:r w:rsidRPr="00022917">
              <w:t>9933,0</w:t>
            </w:r>
          </w:p>
        </w:tc>
      </w:tr>
      <w:tr w:rsidR="006E3C59" w:rsidRPr="0055481A" w:rsidTr="006E3C59">
        <w:tc>
          <w:tcPr>
            <w:tcW w:w="9464" w:type="dxa"/>
            <w:gridSpan w:val="3"/>
            <w:shd w:val="clear" w:color="auto" w:fill="auto"/>
          </w:tcPr>
          <w:p w:rsidR="006E3C59" w:rsidRPr="00022917" w:rsidRDefault="006E3C59" w:rsidP="006E3C59">
            <w:pPr>
              <w:pStyle w:val="a7"/>
              <w:contextualSpacing/>
              <w:jc w:val="center"/>
            </w:pPr>
            <w:r w:rsidRPr="00022917">
              <w:t xml:space="preserve">Профессиональная квалификационная группа </w:t>
            </w:r>
          </w:p>
          <w:p w:rsidR="006E3C59" w:rsidRPr="00022917" w:rsidRDefault="006E3C59" w:rsidP="006E3C59">
            <w:pPr>
              <w:pStyle w:val="a7"/>
              <w:contextualSpacing/>
              <w:jc w:val="center"/>
            </w:pPr>
            <w:r w:rsidRPr="00022917">
              <w:t>"Общеотраслевые должности служащих второго уровня"</w:t>
            </w:r>
          </w:p>
        </w:tc>
      </w:tr>
      <w:tr w:rsidR="006E3C59" w:rsidRPr="0055481A" w:rsidTr="006E3C59">
        <w:tc>
          <w:tcPr>
            <w:tcW w:w="5954" w:type="dxa"/>
            <w:shd w:val="clear" w:color="auto" w:fill="auto"/>
          </w:tcPr>
          <w:p w:rsidR="006E3C59" w:rsidRPr="00022917" w:rsidRDefault="006E3C59" w:rsidP="006E3C59">
            <w:pPr>
              <w:pStyle w:val="a7"/>
              <w:contextualSpacing/>
              <w:rPr>
                <w:color w:val="000000"/>
              </w:rPr>
            </w:pPr>
            <w:r w:rsidRPr="00022917">
              <w:rPr>
                <w:color w:val="000000"/>
              </w:rPr>
              <w:t>2-й квалификационный уровень</w:t>
            </w:r>
          </w:p>
        </w:tc>
        <w:tc>
          <w:tcPr>
            <w:tcW w:w="3510" w:type="dxa"/>
            <w:gridSpan w:val="2"/>
            <w:shd w:val="clear" w:color="auto" w:fill="auto"/>
          </w:tcPr>
          <w:p w:rsidR="006E3C59" w:rsidRPr="00022917" w:rsidRDefault="006E3C59" w:rsidP="006E3C59">
            <w:pPr>
              <w:pStyle w:val="a7"/>
              <w:contextualSpacing/>
              <w:jc w:val="center"/>
            </w:pPr>
            <w:r w:rsidRPr="00022917">
              <w:t>4282,0</w:t>
            </w:r>
          </w:p>
        </w:tc>
      </w:tr>
      <w:tr w:rsidR="006E3C59" w:rsidRPr="0055481A" w:rsidTr="006E3C59">
        <w:tc>
          <w:tcPr>
            <w:tcW w:w="5954" w:type="dxa"/>
            <w:shd w:val="clear" w:color="auto" w:fill="auto"/>
          </w:tcPr>
          <w:p w:rsidR="006E3C59" w:rsidRPr="00022917" w:rsidRDefault="006E3C59" w:rsidP="006E3C59">
            <w:pPr>
              <w:pStyle w:val="a7"/>
              <w:contextualSpacing/>
              <w:rPr>
                <w:color w:val="000000"/>
              </w:rPr>
            </w:pPr>
            <w:r w:rsidRPr="00022917">
              <w:rPr>
                <w:color w:val="000000"/>
              </w:rPr>
              <w:t>3-й квалификационный уровень</w:t>
            </w:r>
          </w:p>
        </w:tc>
        <w:tc>
          <w:tcPr>
            <w:tcW w:w="3510" w:type="dxa"/>
            <w:gridSpan w:val="2"/>
            <w:shd w:val="clear" w:color="auto" w:fill="auto"/>
          </w:tcPr>
          <w:p w:rsidR="006E3C59" w:rsidRPr="00022917" w:rsidRDefault="006E3C59" w:rsidP="006E3C59">
            <w:pPr>
              <w:pStyle w:val="a7"/>
              <w:contextualSpacing/>
              <w:jc w:val="center"/>
            </w:pPr>
            <w:r w:rsidRPr="00022917">
              <w:t>4704,0</w:t>
            </w:r>
          </w:p>
        </w:tc>
      </w:tr>
      <w:tr w:rsidR="006E3C59" w:rsidRPr="0055481A" w:rsidTr="006E3C59">
        <w:tc>
          <w:tcPr>
            <w:tcW w:w="5954" w:type="dxa"/>
            <w:shd w:val="clear" w:color="auto" w:fill="auto"/>
          </w:tcPr>
          <w:p w:rsidR="006E3C59" w:rsidRPr="00022917" w:rsidRDefault="006E3C59" w:rsidP="006E3C59">
            <w:pPr>
              <w:pStyle w:val="a7"/>
              <w:contextualSpacing/>
              <w:rPr>
                <w:color w:val="000000"/>
              </w:rPr>
            </w:pPr>
            <w:r w:rsidRPr="00022917">
              <w:rPr>
                <w:color w:val="000000"/>
              </w:rPr>
              <w:t>4-й квалификационный уровень</w:t>
            </w:r>
          </w:p>
        </w:tc>
        <w:tc>
          <w:tcPr>
            <w:tcW w:w="3510" w:type="dxa"/>
            <w:gridSpan w:val="2"/>
            <w:shd w:val="clear" w:color="auto" w:fill="auto"/>
          </w:tcPr>
          <w:p w:rsidR="006E3C59" w:rsidRPr="00022917" w:rsidRDefault="006E3C59" w:rsidP="006E3C59">
            <w:pPr>
              <w:pStyle w:val="a7"/>
              <w:contextualSpacing/>
              <w:jc w:val="center"/>
            </w:pPr>
            <w:r w:rsidRPr="00022917">
              <w:t>5937,0</w:t>
            </w:r>
          </w:p>
        </w:tc>
      </w:tr>
      <w:tr w:rsidR="006E3C59" w:rsidRPr="0055481A" w:rsidTr="006E3C59">
        <w:tc>
          <w:tcPr>
            <w:tcW w:w="5954" w:type="dxa"/>
            <w:shd w:val="clear" w:color="auto" w:fill="auto"/>
          </w:tcPr>
          <w:p w:rsidR="006E3C59" w:rsidRPr="00022917" w:rsidRDefault="006E3C59" w:rsidP="006E3C59">
            <w:pPr>
              <w:pStyle w:val="a7"/>
              <w:contextualSpacing/>
              <w:rPr>
                <w:color w:val="000000"/>
              </w:rPr>
            </w:pPr>
            <w:r w:rsidRPr="00022917">
              <w:rPr>
                <w:color w:val="000000"/>
              </w:rPr>
              <w:t>5-й квалификационный уровень</w:t>
            </w:r>
          </w:p>
        </w:tc>
        <w:tc>
          <w:tcPr>
            <w:tcW w:w="3510" w:type="dxa"/>
            <w:gridSpan w:val="2"/>
            <w:shd w:val="clear" w:color="auto" w:fill="auto"/>
          </w:tcPr>
          <w:p w:rsidR="006E3C59" w:rsidRPr="00022917" w:rsidRDefault="006E3C59" w:rsidP="006E3C59">
            <w:pPr>
              <w:pStyle w:val="a7"/>
              <w:contextualSpacing/>
              <w:jc w:val="center"/>
            </w:pPr>
            <w:r w:rsidRPr="00022917">
              <w:t>6706,0</w:t>
            </w:r>
          </w:p>
        </w:tc>
      </w:tr>
      <w:tr w:rsidR="006E3C59" w:rsidRPr="00422D92" w:rsidTr="006E3C59">
        <w:tc>
          <w:tcPr>
            <w:tcW w:w="9464" w:type="dxa"/>
            <w:gridSpan w:val="3"/>
            <w:shd w:val="clear" w:color="auto" w:fill="auto"/>
            <w:hideMark/>
          </w:tcPr>
          <w:p w:rsidR="006E3C59" w:rsidRPr="00022917" w:rsidRDefault="006E3C59" w:rsidP="006E3C59">
            <w:pPr>
              <w:spacing w:after="0" w:line="240" w:lineRule="auto"/>
              <w:contextualSpacing/>
              <w:jc w:val="center"/>
              <w:rPr>
                <w:rFonts w:ascii="Times New Roman" w:hAnsi="Times New Roman"/>
                <w:sz w:val="24"/>
              </w:rPr>
            </w:pPr>
            <w:bookmarkStart w:id="6" w:name="sub_400"/>
            <w:r w:rsidRPr="00022917">
              <w:rPr>
                <w:rFonts w:ascii="Times New Roman" w:hAnsi="Times New Roman"/>
                <w:sz w:val="24"/>
              </w:rPr>
              <w:t xml:space="preserve">Профессиональная квалификационная группа </w:t>
            </w:r>
          </w:p>
          <w:p w:rsidR="006E3C59" w:rsidRPr="00022917" w:rsidRDefault="006E3C59" w:rsidP="006E3C59">
            <w:pPr>
              <w:spacing w:after="0" w:line="240" w:lineRule="auto"/>
              <w:contextualSpacing/>
              <w:jc w:val="center"/>
              <w:rPr>
                <w:rFonts w:ascii="Times New Roman" w:hAnsi="Times New Roman"/>
                <w:sz w:val="24"/>
              </w:rPr>
            </w:pPr>
            <w:r w:rsidRPr="00022917">
              <w:rPr>
                <w:rFonts w:ascii="Times New Roman" w:hAnsi="Times New Roman"/>
                <w:sz w:val="24"/>
              </w:rPr>
              <w:t>"Общеотраслевые должности служащих третьего уровня"</w:t>
            </w:r>
          </w:p>
        </w:tc>
      </w:tr>
      <w:tr w:rsidR="006E3C59" w:rsidRPr="00422D92" w:rsidTr="006E3C59">
        <w:tc>
          <w:tcPr>
            <w:tcW w:w="6311" w:type="dxa"/>
            <w:gridSpan w:val="2"/>
            <w:shd w:val="clear" w:color="auto" w:fill="auto"/>
            <w:hideMark/>
          </w:tcPr>
          <w:p w:rsidR="006E3C59" w:rsidRPr="00022917" w:rsidRDefault="006E3C59" w:rsidP="006E3C59">
            <w:pPr>
              <w:spacing w:after="0" w:line="240" w:lineRule="auto"/>
              <w:contextualSpacing/>
              <w:rPr>
                <w:rFonts w:ascii="Times New Roman" w:hAnsi="Times New Roman"/>
                <w:sz w:val="24"/>
              </w:rPr>
            </w:pPr>
            <w:r w:rsidRPr="00022917">
              <w:rPr>
                <w:rFonts w:ascii="Times New Roman" w:hAnsi="Times New Roman"/>
                <w:sz w:val="24"/>
              </w:rPr>
              <w:t xml:space="preserve">5-й квалификационный уровень </w:t>
            </w:r>
          </w:p>
        </w:tc>
        <w:tc>
          <w:tcPr>
            <w:tcW w:w="3153" w:type="dxa"/>
            <w:shd w:val="clear" w:color="auto" w:fill="auto"/>
            <w:hideMark/>
          </w:tcPr>
          <w:p w:rsidR="006E3C59" w:rsidRPr="00022917" w:rsidRDefault="006E3C59" w:rsidP="006E3C59">
            <w:pPr>
              <w:spacing w:after="0" w:line="240" w:lineRule="auto"/>
              <w:contextualSpacing/>
              <w:jc w:val="center"/>
              <w:rPr>
                <w:rFonts w:ascii="Times New Roman" w:hAnsi="Times New Roman"/>
                <w:sz w:val="24"/>
              </w:rPr>
            </w:pPr>
            <w:r w:rsidRPr="00022917">
              <w:rPr>
                <w:rFonts w:ascii="Times New Roman" w:hAnsi="Times New Roman"/>
                <w:sz w:val="24"/>
              </w:rPr>
              <w:t xml:space="preserve">7248,0 </w:t>
            </w:r>
          </w:p>
        </w:tc>
      </w:tr>
      <w:tr w:rsidR="006E3C59" w:rsidRPr="00422D92" w:rsidTr="006E3C59">
        <w:tc>
          <w:tcPr>
            <w:tcW w:w="9464" w:type="dxa"/>
            <w:gridSpan w:val="3"/>
            <w:shd w:val="clear" w:color="auto" w:fill="auto"/>
            <w:hideMark/>
          </w:tcPr>
          <w:p w:rsidR="006E3C59" w:rsidRPr="00022917" w:rsidRDefault="006E3C59" w:rsidP="006E3C59">
            <w:pPr>
              <w:spacing w:after="0" w:line="240" w:lineRule="auto"/>
              <w:contextualSpacing/>
              <w:jc w:val="center"/>
              <w:rPr>
                <w:rFonts w:ascii="Times New Roman" w:hAnsi="Times New Roman"/>
                <w:sz w:val="24"/>
              </w:rPr>
            </w:pPr>
            <w:r w:rsidRPr="00022917">
              <w:rPr>
                <w:rFonts w:ascii="Times New Roman" w:hAnsi="Times New Roman"/>
                <w:sz w:val="24"/>
              </w:rPr>
              <w:t xml:space="preserve">Профессиональная квалификационная группа </w:t>
            </w:r>
          </w:p>
          <w:p w:rsidR="006E3C59" w:rsidRPr="00022917" w:rsidRDefault="006E3C59" w:rsidP="006E3C59">
            <w:pPr>
              <w:spacing w:after="0" w:line="240" w:lineRule="auto"/>
              <w:contextualSpacing/>
              <w:jc w:val="center"/>
              <w:rPr>
                <w:rFonts w:ascii="Times New Roman" w:hAnsi="Times New Roman"/>
                <w:sz w:val="24"/>
              </w:rPr>
            </w:pPr>
            <w:r w:rsidRPr="00022917">
              <w:rPr>
                <w:rFonts w:ascii="Times New Roman" w:hAnsi="Times New Roman"/>
                <w:sz w:val="24"/>
              </w:rPr>
              <w:t>"Общеотраслевые должности служащих четвертого уровня"</w:t>
            </w:r>
          </w:p>
        </w:tc>
      </w:tr>
      <w:tr w:rsidR="006E3C59" w:rsidRPr="00422D92" w:rsidTr="006E3C59">
        <w:tc>
          <w:tcPr>
            <w:tcW w:w="6311" w:type="dxa"/>
            <w:gridSpan w:val="2"/>
            <w:shd w:val="clear" w:color="auto" w:fill="auto"/>
            <w:hideMark/>
          </w:tcPr>
          <w:p w:rsidR="006E3C59" w:rsidRPr="00022917" w:rsidRDefault="006E3C59" w:rsidP="006E3C59">
            <w:pPr>
              <w:spacing w:after="0" w:line="240" w:lineRule="auto"/>
              <w:contextualSpacing/>
              <w:rPr>
                <w:rFonts w:ascii="Times New Roman" w:hAnsi="Times New Roman"/>
                <w:sz w:val="24"/>
              </w:rPr>
            </w:pPr>
            <w:r w:rsidRPr="00022917">
              <w:rPr>
                <w:rFonts w:ascii="Times New Roman" w:hAnsi="Times New Roman"/>
                <w:sz w:val="24"/>
              </w:rPr>
              <w:t xml:space="preserve">1-й квалификационный уровень </w:t>
            </w:r>
          </w:p>
        </w:tc>
        <w:tc>
          <w:tcPr>
            <w:tcW w:w="3153" w:type="dxa"/>
            <w:shd w:val="clear" w:color="auto" w:fill="auto"/>
            <w:hideMark/>
          </w:tcPr>
          <w:p w:rsidR="006E3C59" w:rsidRPr="00022917" w:rsidRDefault="006E3C59" w:rsidP="006E3C59">
            <w:pPr>
              <w:spacing w:after="0" w:line="240" w:lineRule="auto"/>
              <w:contextualSpacing/>
              <w:jc w:val="center"/>
              <w:rPr>
                <w:rFonts w:ascii="Times New Roman" w:hAnsi="Times New Roman"/>
                <w:sz w:val="24"/>
              </w:rPr>
            </w:pPr>
            <w:r w:rsidRPr="00022917">
              <w:rPr>
                <w:rFonts w:ascii="Times New Roman" w:hAnsi="Times New Roman"/>
                <w:sz w:val="24"/>
              </w:rPr>
              <w:t xml:space="preserve">7790,0 </w:t>
            </w:r>
          </w:p>
        </w:tc>
      </w:tr>
      <w:tr w:rsidR="006E3C59" w:rsidRPr="00422D92" w:rsidTr="006E3C59">
        <w:tc>
          <w:tcPr>
            <w:tcW w:w="6311" w:type="dxa"/>
            <w:gridSpan w:val="2"/>
            <w:shd w:val="clear" w:color="auto" w:fill="auto"/>
            <w:hideMark/>
          </w:tcPr>
          <w:p w:rsidR="006E3C59" w:rsidRPr="00022917" w:rsidRDefault="006E3C59" w:rsidP="006E3C59">
            <w:pPr>
              <w:spacing w:after="0" w:line="240" w:lineRule="auto"/>
              <w:contextualSpacing/>
              <w:rPr>
                <w:rFonts w:ascii="Times New Roman" w:hAnsi="Times New Roman"/>
                <w:sz w:val="24"/>
              </w:rPr>
            </w:pPr>
            <w:r w:rsidRPr="00022917">
              <w:rPr>
                <w:rFonts w:ascii="Times New Roman" w:hAnsi="Times New Roman"/>
                <w:sz w:val="24"/>
              </w:rPr>
              <w:t xml:space="preserve">2-й квалификационный уровень </w:t>
            </w:r>
          </w:p>
        </w:tc>
        <w:tc>
          <w:tcPr>
            <w:tcW w:w="3153" w:type="dxa"/>
            <w:shd w:val="clear" w:color="auto" w:fill="auto"/>
            <w:hideMark/>
          </w:tcPr>
          <w:p w:rsidR="006E3C59" w:rsidRPr="00022917" w:rsidRDefault="006E3C59" w:rsidP="006E3C59">
            <w:pPr>
              <w:spacing w:after="0" w:line="240" w:lineRule="auto"/>
              <w:contextualSpacing/>
              <w:jc w:val="center"/>
              <w:rPr>
                <w:rFonts w:ascii="Times New Roman" w:hAnsi="Times New Roman"/>
                <w:sz w:val="24"/>
              </w:rPr>
            </w:pPr>
            <w:r w:rsidRPr="00022917">
              <w:rPr>
                <w:rFonts w:ascii="Times New Roman" w:hAnsi="Times New Roman"/>
                <w:sz w:val="24"/>
              </w:rPr>
              <w:t xml:space="preserve">9025,0 </w:t>
            </w:r>
          </w:p>
        </w:tc>
      </w:tr>
      <w:tr w:rsidR="006E3C59" w:rsidRPr="00422D92" w:rsidTr="006E3C59">
        <w:tc>
          <w:tcPr>
            <w:tcW w:w="6311" w:type="dxa"/>
            <w:gridSpan w:val="2"/>
            <w:shd w:val="clear" w:color="auto" w:fill="auto"/>
            <w:hideMark/>
          </w:tcPr>
          <w:p w:rsidR="006E3C59" w:rsidRPr="00022917" w:rsidRDefault="006E3C59" w:rsidP="006E3C59">
            <w:pPr>
              <w:spacing w:after="0" w:line="240" w:lineRule="auto"/>
              <w:contextualSpacing/>
              <w:rPr>
                <w:rFonts w:ascii="Times New Roman" w:hAnsi="Times New Roman"/>
                <w:sz w:val="24"/>
              </w:rPr>
            </w:pPr>
            <w:r w:rsidRPr="00022917">
              <w:rPr>
                <w:rFonts w:ascii="Times New Roman" w:hAnsi="Times New Roman"/>
                <w:sz w:val="24"/>
              </w:rPr>
              <w:t xml:space="preserve">3-й квалификационный уровень </w:t>
            </w:r>
          </w:p>
        </w:tc>
        <w:tc>
          <w:tcPr>
            <w:tcW w:w="3153" w:type="dxa"/>
            <w:shd w:val="clear" w:color="auto" w:fill="auto"/>
            <w:hideMark/>
          </w:tcPr>
          <w:p w:rsidR="006E3C59" w:rsidRPr="00022917" w:rsidRDefault="006E3C59" w:rsidP="006E3C59">
            <w:pPr>
              <w:spacing w:after="0" w:line="240" w:lineRule="auto"/>
              <w:contextualSpacing/>
              <w:jc w:val="center"/>
              <w:rPr>
                <w:rFonts w:ascii="Times New Roman" w:hAnsi="Times New Roman"/>
                <w:sz w:val="24"/>
              </w:rPr>
            </w:pPr>
            <w:r w:rsidRPr="00022917">
              <w:rPr>
                <w:rFonts w:ascii="Times New Roman" w:hAnsi="Times New Roman"/>
                <w:sz w:val="24"/>
              </w:rPr>
              <w:t xml:space="preserve">9718,0 </w:t>
            </w:r>
          </w:p>
        </w:tc>
      </w:tr>
    </w:tbl>
    <w:p w:rsidR="006E3C59" w:rsidRPr="00422D92" w:rsidRDefault="006E3C59" w:rsidP="006E3C59">
      <w:pPr>
        <w:spacing w:after="0" w:line="240" w:lineRule="auto"/>
        <w:ind w:firstLine="709"/>
        <w:contextualSpacing/>
        <w:jc w:val="both"/>
        <w:rPr>
          <w:rFonts w:ascii="Times New Roman" w:hAnsi="Times New Roman"/>
          <w:sz w:val="28"/>
          <w:szCs w:val="28"/>
        </w:rPr>
      </w:pPr>
      <w:r w:rsidRPr="00422D92">
        <w:rPr>
          <w:rFonts w:ascii="Times New Roman" w:hAnsi="Times New Roman"/>
          <w:sz w:val="28"/>
          <w:szCs w:val="28"/>
        </w:rPr>
        <w:t xml:space="preserve">2.6. Минимальные размеры ставок заработной платы работников, осуществляющих профессиональную деятельность по профессиям рабочих, </w:t>
      </w:r>
      <w:r w:rsidRPr="00422D92">
        <w:rPr>
          <w:rFonts w:ascii="Times New Roman" w:hAnsi="Times New Roman"/>
          <w:sz w:val="28"/>
          <w:szCs w:val="28"/>
        </w:rPr>
        <w:lastRenderedPageBreak/>
        <w:t>устанавливаются в соответствии с Единым тарифно-квалификационным справочником работ и профессий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6"/>
        <w:gridCol w:w="3118"/>
      </w:tblGrid>
      <w:tr w:rsidR="006E3C59" w:rsidRPr="0006011E" w:rsidTr="006E3C59">
        <w:tc>
          <w:tcPr>
            <w:tcW w:w="6266" w:type="dxa"/>
            <w:shd w:val="clear" w:color="auto" w:fill="auto"/>
            <w:hideMark/>
          </w:tcPr>
          <w:p w:rsidR="006E3C59" w:rsidRPr="00022917" w:rsidRDefault="006E3C59" w:rsidP="006E3C59">
            <w:pPr>
              <w:spacing w:after="0" w:line="240" w:lineRule="auto"/>
              <w:contextualSpacing/>
              <w:jc w:val="center"/>
              <w:rPr>
                <w:rFonts w:ascii="Times New Roman" w:hAnsi="Times New Roman"/>
                <w:sz w:val="24"/>
              </w:rPr>
            </w:pPr>
            <w:r w:rsidRPr="00022917">
              <w:rPr>
                <w:rFonts w:ascii="Times New Roman" w:hAnsi="Times New Roman"/>
                <w:sz w:val="24"/>
              </w:rPr>
              <w:t xml:space="preserve">Квалификационные уровни </w:t>
            </w:r>
          </w:p>
        </w:tc>
        <w:tc>
          <w:tcPr>
            <w:tcW w:w="3118" w:type="dxa"/>
            <w:shd w:val="clear" w:color="auto" w:fill="auto"/>
            <w:hideMark/>
          </w:tcPr>
          <w:p w:rsidR="006E3C59" w:rsidRPr="00022917" w:rsidRDefault="006E3C59" w:rsidP="006E3C59">
            <w:pPr>
              <w:spacing w:after="0" w:line="240" w:lineRule="auto"/>
              <w:contextualSpacing/>
              <w:jc w:val="center"/>
              <w:rPr>
                <w:rFonts w:ascii="Times New Roman" w:hAnsi="Times New Roman"/>
                <w:sz w:val="24"/>
              </w:rPr>
            </w:pPr>
            <w:r w:rsidRPr="00022917">
              <w:rPr>
                <w:rFonts w:ascii="Times New Roman" w:hAnsi="Times New Roman"/>
                <w:sz w:val="24"/>
              </w:rPr>
              <w:t>Минимальный размер оклада (должностного оклада), ставки заработной платы, руб.</w:t>
            </w:r>
          </w:p>
        </w:tc>
      </w:tr>
      <w:tr w:rsidR="006E3C59" w:rsidRPr="0006011E" w:rsidTr="006E3C59">
        <w:tc>
          <w:tcPr>
            <w:tcW w:w="6266" w:type="dxa"/>
            <w:shd w:val="clear" w:color="auto" w:fill="auto"/>
            <w:hideMark/>
          </w:tcPr>
          <w:p w:rsidR="006E3C59" w:rsidRPr="00022917" w:rsidRDefault="006E3C59" w:rsidP="006E3C59">
            <w:pPr>
              <w:spacing w:after="0" w:line="240" w:lineRule="auto"/>
              <w:contextualSpacing/>
              <w:jc w:val="center"/>
              <w:rPr>
                <w:rFonts w:ascii="Times New Roman" w:hAnsi="Times New Roman"/>
                <w:sz w:val="24"/>
              </w:rPr>
            </w:pPr>
            <w:r w:rsidRPr="00022917">
              <w:rPr>
                <w:rFonts w:ascii="Times New Roman" w:hAnsi="Times New Roman"/>
                <w:sz w:val="24"/>
              </w:rPr>
              <w:t xml:space="preserve">1 </w:t>
            </w:r>
          </w:p>
        </w:tc>
        <w:tc>
          <w:tcPr>
            <w:tcW w:w="3118" w:type="dxa"/>
            <w:shd w:val="clear" w:color="auto" w:fill="auto"/>
            <w:hideMark/>
          </w:tcPr>
          <w:p w:rsidR="006E3C59" w:rsidRPr="00022917" w:rsidRDefault="006E3C59" w:rsidP="006E3C59">
            <w:pPr>
              <w:spacing w:after="0" w:line="240" w:lineRule="auto"/>
              <w:contextualSpacing/>
              <w:jc w:val="center"/>
              <w:rPr>
                <w:rFonts w:ascii="Times New Roman" w:hAnsi="Times New Roman"/>
                <w:sz w:val="24"/>
              </w:rPr>
            </w:pPr>
            <w:r w:rsidRPr="00022917">
              <w:rPr>
                <w:rFonts w:ascii="Times New Roman" w:hAnsi="Times New Roman"/>
                <w:sz w:val="24"/>
              </w:rPr>
              <w:t xml:space="preserve">2 </w:t>
            </w:r>
          </w:p>
        </w:tc>
      </w:tr>
      <w:tr w:rsidR="006E3C59" w:rsidRPr="0006011E" w:rsidTr="006E3C59">
        <w:tc>
          <w:tcPr>
            <w:tcW w:w="9384" w:type="dxa"/>
            <w:gridSpan w:val="2"/>
            <w:shd w:val="clear" w:color="auto" w:fill="auto"/>
            <w:hideMark/>
          </w:tcPr>
          <w:p w:rsidR="006E3C59" w:rsidRPr="00022917" w:rsidRDefault="006E3C59" w:rsidP="006E3C59">
            <w:pPr>
              <w:spacing w:after="0" w:line="240" w:lineRule="auto"/>
              <w:contextualSpacing/>
              <w:jc w:val="center"/>
              <w:rPr>
                <w:rFonts w:ascii="Times New Roman" w:hAnsi="Times New Roman"/>
                <w:sz w:val="24"/>
              </w:rPr>
            </w:pPr>
            <w:r w:rsidRPr="00022917">
              <w:rPr>
                <w:rFonts w:ascii="Times New Roman" w:hAnsi="Times New Roman"/>
                <w:sz w:val="24"/>
              </w:rPr>
              <w:t>Профессиональная квалификационная группа</w:t>
            </w:r>
          </w:p>
          <w:p w:rsidR="006E3C59" w:rsidRPr="00022917" w:rsidRDefault="006E3C59" w:rsidP="006E3C59">
            <w:pPr>
              <w:spacing w:after="0" w:line="240" w:lineRule="auto"/>
              <w:contextualSpacing/>
              <w:jc w:val="center"/>
              <w:rPr>
                <w:rFonts w:ascii="Times New Roman" w:hAnsi="Times New Roman"/>
                <w:sz w:val="24"/>
              </w:rPr>
            </w:pPr>
            <w:r w:rsidRPr="00022917">
              <w:rPr>
                <w:rFonts w:ascii="Times New Roman" w:hAnsi="Times New Roman"/>
                <w:sz w:val="24"/>
              </w:rPr>
              <w:t xml:space="preserve"> "Общеотраслевые профессии рабочих первого уровня"</w:t>
            </w:r>
          </w:p>
        </w:tc>
      </w:tr>
      <w:tr w:rsidR="006E3C59" w:rsidRPr="0006011E" w:rsidTr="006E3C59">
        <w:tc>
          <w:tcPr>
            <w:tcW w:w="6266" w:type="dxa"/>
            <w:shd w:val="clear" w:color="auto" w:fill="auto"/>
            <w:hideMark/>
          </w:tcPr>
          <w:p w:rsidR="006E3C59" w:rsidRPr="00022917" w:rsidRDefault="006E3C59" w:rsidP="006E3C59">
            <w:pPr>
              <w:spacing w:after="0" w:line="240" w:lineRule="auto"/>
              <w:contextualSpacing/>
              <w:rPr>
                <w:rFonts w:ascii="Times New Roman" w:hAnsi="Times New Roman"/>
                <w:sz w:val="24"/>
              </w:rPr>
            </w:pPr>
            <w:r w:rsidRPr="00022917">
              <w:rPr>
                <w:rFonts w:ascii="Times New Roman" w:hAnsi="Times New Roman"/>
                <w:sz w:val="24"/>
              </w:rPr>
              <w:t xml:space="preserve">1-й квалификационный уровень </w:t>
            </w:r>
          </w:p>
        </w:tc>
        <w:tc>
          <w:tcPr>
            <w:tcW w:w="3118" w:type="dxa"/>
            <w:shd w:val="clear" w:color="auto" w:fill="auto"/>
            <w:hideMark/>
          </w:tcPr>
          <w:p w:rsidR="006E3C59" w:rsidRPr="00022917" w:rsidRDefault="006E3C59" w:rsidP="006E3C59">
            <w:pPr>
              <w:spacing w:after="0" w:line="240" w:lineRule="auto"/>
              <w:contextualSpacing/>
              <w:jc w:val="center"/>
              <w:rPr>
                <w:rFonts w:ascii="Times New Roman" w:hAnsi="Times New Roman"/>
                <w:sz w:val="24"/>
              </w:rPr>
            </w:pPr>
            <w:r w:rsidRPr="00022917">
              <w:rPr>
                <w:rFonts w:ascii="Times New Roman" w:hAnsi="Times New Roman"/>
                <w:sz w:val="24"/>
              </w:rPr>
              <w:t xml:space="preserve">3016,0 </w:t>
            </w:r>
          </w:p>
        </w:tc>
      </w:tr>
      <w:tr w:rsidR="006E3C59" w:rsidRPr="0006011E" w:rsidTr="006E3C59">
        <w:tc>
          <w:tcPr>
            <w:tcW w:w="6266" w:type="dxa"/>
            <w:shd w:val="clear" w:color="auto" w:fill="auto"/>
            <w:hideMark/>
          </w:tcPr>
          <w:p w:rsidR="006E3C59" w:rsidRPr="00022917" w:rsidRDefault="006E3C59" w:rsidP="006E3C59">
            <w:pPr>
              <w:spacing w:after="0" w:line="240" w:lineRule="auto"/>
              <w:contextualSpacing/>
              <w:rPr>
                <w:rFonts w:ascii="Times New Roman" w:hAnsi="Times New Roman"/>
                <w:sz w:val="24"/>
              </w:rPr>
            </w:pPr>
            <w:r w:rsidRPr="00022917">
              <w:rPr>
                <w:rFonts w:ascii="Times New Roman" w:hAnsi="Times New Roman"/>
                <w:sz w:val="24"/>
              </w:rPr>
              <w:t xml:space="preserve">2-й квалификационный уровень </w:t>
            </w:r>
          </w:p>
        </w:tc>
        <w:tc>
          <w:tcPr>
            <w:tcW w:w="3118" w:type="dxa"/>
            <w:shd w:val="clear" w:color="auto" w:fill="auto"/>
            <w:hideMark/>
          </w:tcPr>
          <w:p w:rsidR="006E3C59" w:rsidRPr="00022917" w:rsidRDefault="006E3C59" w:rsidP="006E3C59">
            <w:pPr>
              <w:spacing w:after="0" w:line="240" w:lineRule="auto"/>
              <w:contextualSpacing/>
              <w:jc w:val="center"/>
              <w:rPr>
                <w:rFonts w:ascii="Times New Roman" w:hAnsi="Times New Roman"/>
                <w:sz w:val="24"/>
              </w:rPr>
            </w:pPr>
            <w:r w:rsidRPr="00022917">
              <w:rPr>
                <w:rFonts w:ascii="Times New Roman" w:hAnsi="Times New Roman"/>
                <w:sz w:val="24"/>
              </w:rPr>
              <w:t xml:space="preserve">3161,0 </w:t>
            </w:r>
          </w:p>
        </w:tc>
      </w:tr>
      <w:tr w:rsidR="006E3C59" w:rsidRPr="0006011E" w:rsidTr="006E3C59">
        <w:tc>
          <w:tcPr>
            <w:tcW w:w="9384" w:type="dxa"/>
            <w:gridSpan w:val="2"/>
            <w:shd w:val="clear" w:color="auto" w:fill="auto"/>
            <w:hideMark/>
          </w:tcPr>
          <w:p w:rsidR="006E3C59" w:rsidRPr="00022917" w:rsidRDefault="006E3C59" w:rsidP="006E3C59">
            <w:pPr>
              <w:spacing w:after="0" w:line="240" w:lineRule="auto"/>
              <w:contextualSpacing/>
              <w:jc w:val="center"/>
              <w:rPr>
                <w:rFonts w:ascii="Times New Roman" w:hAnsi="Times New Roman"/>
                <w:sz w:val="24"/>
              </w:rPr>
            </w:pPr>
            <w:r w:rsidRPr="00022917">
              <w:rPr>
                <w:rFonts w:ascii="Times New Roman" w:hAnsi="Times New Roman"/>
                <w:sz w:val="24"/>
              </w:rPr>
              <w:t xml:space="preserve">Профессиональная квалификационная группа </w:t>
            </w:r>
          </w:p>
          <w:p w:rsidR="006E3C59" w:rsidRPr="00022917" w:rsidRDefault="006E3C59" w:rsidP="006E3C59">
            <w:pPr>
              <w:spacing w:after="0" w:line="240" w:lineRule="auto"/>
              <w:contextualSpacing/>
              <w:jc w:val="center"/>
              <w:rPr>
                <w:rFonts w:ascii="Times New Roman" w:hAnsi="Times New Roman"/>
                <w:sz w:val="24"/>
              </w:rPr>
            </w:pPr>
            <w:r w:rsidRPr="00022917">
              <w:rPr>
                <w:rFonts w:ascii="Times New Roman" w:hAnsi="Times New Roman"/>
                <w:sz w:val="24"/>
              </w:rPr>
              <w:t>"Общеотраслевые профессии рабочих второго уровня"</w:t>
            </w:r>
          </w:p>
        </w:tc>
      </w:tr>
      <w:tr w:rsidR="006E3C59" w:rsidRPr="0006011E" w:rsidTr="006E3C59">
        <w:tc>
          <w:tcPr>
            <w:tcW w:w="6266" w:type="dxa"/>
            <w:shd w:val="clear" w:color="auto" w:fill="auto"/>
            <w:hideMark/>
          </w:tcPr>
          <w:p w:rsidR="006E3C59" w:rsidRPr="00022917" w:rsidRDefault="006E3C59" w:rsidP="006E3C59">
            <w:pPr>
              <w:spacing w:after="0" w:line="240" w:lineRule="auto"/>
              <w:contextualSpacing/>
              <w:rPr>
                <w:rFonts w:ascii="Times New Roman" w:hAnsi="Times New Roman"/>
                <w:sz w:val="24"/>
              </w:rPr>
            </w:pPr>
            <w:r w:rsidRPr="00022917">
              <w:rPr>
                <w:rFonts w:ascii="Times New Roman" w:hAnsi="Times New Roman"/>
                <w:sz w:val="24"/>
              </w:rPr>
              <w:t xml:space="preserve">1-й квалификационный уровень </w:t>
            </w:r>
          </w:p>
        </w:tc>
        <w:tc>
          <w:tcPr>
            <w:tcW w:w="3118" w:type="dxa"/>
            <w:shd w:val="clear" w:color="auto" w:fill="auto"/>
            <w:hideMark/>
          </w:tcPr>
          <w:p w:rsidR="006E3C59" w:rsidRPr="00022917" w:rsidRDefault="006E3C59" w:rsidP="006E3C59">
            <w:pPr>
              <w:spacing w:after="0" w:line="240" w:lineRule="auto"/>
              <w:contextualSpacing/>
              <w:jc w:val="center"/>
              <w:rPr>
                <w:rFonts w:ascii="Times New Roman" w:hAnsi="Times New Roman"/>
                <w:sz w:val="24"/>
              </w:rPr>
            </w:pPr>
            <w:r w:rsidRPr="00022917">
              <w:rPr>
                <w:rFonts w:ascii="Times New Roman" w:hAnsi="Times New Roman"/>
                <w:sz w:val="24"/>
              </w:rPr>
              <w:t xml:space="preserve">3511,0 </w:t>
            </w:r>
          </w:p>
        </w:tc>
      </w:tr>
      <w:tr w:rsidR="006E3C59" w:rsidRPr="0006011E" w:rsidTr="006E3C59">
        <w:tc>
          <w:tcPr>
            <w:tcW w:w="6266" w:type="dxa"/>
            <w:shd w:val="clear" w:color="auto" w:fill="auto"/>
            <w:hideMark/>
          </w:tcPr>
          <w:p w:rsidR="006E3C59" w:rsidRPr="00022917" w:rsidRDefault="006E3C59" w:rsidP="006E3C59">
            <w:pPr>
              <w:spacing w:after="0" w:line="240" w:lineRule="auto"/>
              <w:contextualSpacing/>
              <w:rPr>
                <w:rFonts w:ascii="Times New Roman" w:hAnsi="Times New Roman"/>
                <w:sz w:val="24"/>
              </w:rPr>
            </w:pPr>
            <w:r w:rsidRPr="00022917">
              <w:rPr>
                <w:rFonts w:ascii="Times New Roman" w:hAnsi="Times New Roman"/>
                <w:sz w:val="24"/>
              </w:rPr>
              <w:t xml:space="preserve">2-й квалификационный уровень </w:t>
            </w:r>
          </w:p>
        </w:tc>
        <w:tc>
          <w:tcPr>
            <w:tcW w:w="3118" w:type="dxa"/>
            <w:shd w:val="clear" w:color="auto" w:fill="auto"/>
            <w:hideMark/>
          </w:tcPr>
          <w:p w:rsidR="006E3C59" w:rsidRPr="00022917" w:rsidRDefault="006E3C59" w:rsidP="006E3C59">
            <w:pPr>
              <w:spacing w:after="0" w:line="240" w:lineRule="auto"/>
              <w:contextualSpacing/>
              <w:jc w:val="center"/>
              <w:rPr>
                <w:rFonts w:ascii="Times New Roman" w:hAnsi="Times New Roman"/>
                <w:sz w:val="24"/>
              </w:rPr>
            </w:pPr>
            <w:r w:rsidRPr="00022917">
              <w:rPr>
                <w:rFonts w:ascii="Times New Roman" w:hAnsi="Times New Roman"/>
                <w:sz w:val="24"/>
              </w:rPr>
              <w:t xml:space="preserve">4282,0 </w:t>
            </w:r>
          </w:p>
        </w:tc>
      </w:tr>
      <w:tr w:rsidR="006E3C59" w:rsidRPr="0006011E" w:rsidTr="006E3C59">
        <w:tc>
          <w:tcPr>
            <w:tcW w:w="6266" w:type="dxa"/>
            <w:shd w:val="clear" w:color="auto" w:fill="auto"/>
            <w:hideMark/>
          </w:tcPr>
          <w:p w:rsidR="006E3C59" w:rsidRPr="00022917" w:rsidRDefault="006E3C59" w:rsidP="006E3C59">
            <w:pPr>
              <w:spacing w:after="0" w:line="240" w:lineRule="auto"/>
              <w:contextualSpacing/>
              <w:rPr>
                <w:rFonts w:ascii="Times New Roman" w:hAnsi="Times New Roman"/>
                <w:sz w:val="24"/>
              </w:rPr>
            </w:pPr>
            <w:r w:rsidRPr="00022917">
              <w:rPr>
                <w:rFonts w:ascii="Times New Roman" w:hAnsi="Times New Roman"/>
                <w:sz w:val="24"/>
              </w:rPr>
              <w:t xml:space="preserve">3-й квалификационный уровень </w:t>
            </w:r>
          </w:p>
        </w:tc>
        <w:tc>
          <w:tcPr>
            <w:tcW w:w="3118" w:type="dxa"/>
            <w:shd w:val="clear" w:color="auto" w:fill="auto"/>
            <w:hideMark/>
          </w:tcPr>
          <w:p w:rsidR="006E3C59" w:rsidRPr="00022917" w:rsidRDefault="006E3C59" w:rsidP="006E3C59">
            <w:pPr>
              <w:spacing w:after="0" w:line="240" w:lineRule="auto"/>
              <w:contextualSpacing/>
              <w:jc w:val="center"/>
              <w:rPr>
                <w:rFonts w:ascii="Times New Roman" w:hAnsi="Times New Roman"/>
                <w:sz w:val="24"/>
              </w:rPr>
            </w:pPr>
            <w:r w:rsidRPr="00022917">
              <w:rPr>
                <w:rFonts w:ascii="Times New Roman" w:hAnsi="Times New Roman"/>
                <w:sz w:val="24"/>
              </w:rPr>
              <w:t xml:space="preserve">4704,0 </w:t>
            </w:r>
          </w:p>
        </w:tc>
      </w:tr>
      <w:tr w:rsidR="006E3C59" w:rsidRPr="0006011E" w:rsidTr="006E3C59">
        <w:tc>
          <w:tcPr>
            <w:tcW w:w="6266" w:type="dxa"/>
            <w:shd w:val="clear" w:color="auto" w:fill="auto"/>
            <w:hideMark/>
          </w:tcPr>
          <w:p w:rsidR="006E3C59" w:rsidRPr="00022917" w:rsidRDefault="006E3C59" w:rsidP="006E3C59">
            <w:pPr>
              <w:spacing w:after="0" w:line="240" w:lineRule="auto"/>
              <w:contextualSpacing/>
              <w:rPr>
                <w:rFonts w:ascii="Times New Roman" w:hAnsi="Times New Roman"/>
                <w:sz w:val="24"/>
              </w:rPr>
            </w:pPr>
            <w:r w:rsidRPr="00022917">
              <w:rPr>
                <w:rFonts w:ascii="Times New Roman" w:hAnsi="Times New Roman"/>
                <w:sz w:val="24"/>
              </w:rPr>
              <w:t xml:space="preserve">4-й квалификационный уровень </w:t>
            </w:r>
          </w:p>
        </w:tc>
        <w:tc>
          <w:tcPr>
            <w:tcW w:w="3118" w:type="dxa"/>
            <w:shd w:val="clear" w:color="auto" w:fill="auto"/>
            <w:hideMark/>
          </w:tcPr>
          <w:p w:rsidR="006E3C59" w:rsidRPr="00022917" w:rsidRDefault="006E3C59" w:rsidP="006E3C59">
            <w:pPr>
              <w:spacing w:after="0" w:line="240" w:lineRule="auto"/>
              <w:contextualSpacing/>
              <w:jc w:val="center"/>
              <w:rPr>
                <w:rFonts w:ascii="Times New Roman" w:hAnsi="Times New Roman"/>
                <w:sz w:val="24"/>
              </w:rPr>
            </w:pPr>
            <w:r w:rsidRPr="00022917">
              <w:rPr>
                <w:rFonts w:ascii="Times New Roman" w:hAnsi="Times New Roman"/>
                <w:sz w:val="24"/>
              </w:rPr>
              <w:t xml:space="preserve">5667,0 </w:t>
            </w:r>
          </w:p>
        </w:tc>
      </w:tr>
    </w:tbl>
    <w:p w:rsidR="006E3C59" w:rsidRPr="00F24951" w:rsidRDefault="006E3C59" w:rsidP="006E3C59">
      <w:pPr>
        <w:spacing w:after="0" w:line="240" w:lineRule="auto"/>
        <w:ind w:firstLine="709"/>
        <w:contextualSpacing/>
        <w:jc w:val="both"/>
        <w:rPr>
          <w:rFonts w:ascii="Times New Roman" w:hAnsi="Times New Roman"/>
          <w:sz w:val="28"/>
          <w:szCs w:val="28"/>
        </w:rPr>
      </w:pPr>
      <w:r w:rsidRPr="0006011E">
        <w:rPr>
          <w:sz w:val="28"/>
          <w:szCs w:val="28"/>
        </w:rPr>
        <w:t>2</w:t>
      </w:r>
      <w:r w:rsidRPr="00F24951">
        <w:rPr>
          <w:rFonts w:ascii="Times New Roman" w:hAnsi="Times New Roman"/>
          <w:sz w:val="28"/>
          <w:szCs w:val="28"/>
        </w:rPr>
        <w:t>.7. Размеры окладов (должностных окладов), ставок заработной платы работникам учреждений могут устанавливаться выше минимальных размеров окладов, ставок в следующих случаях:</w:t>
      </w:r>
    </w:p>
    <w:p w:rsidR="006E3C59" w:rsidRPr="00F24951" w:rsidRDefault="006E3C59" w:rsidP="006E3C59">
      <w:pPr>
        <w:spacing w:after="0" w:line="240" w:lineRule="auto"/>
        <w:ind w:firstLine="709"/>
        <w:contextualSpacing/>
        <w:jc w:val="both"/>
        <w:rPr>
          <w:rFonts w:ascii="Times New Roman" w:hAnsi="Times New Roman"/>
          <w:sz w:val="28"/>
          <w:szCs w:val="28"/>
        </w:rPr>
      </w:pPr>
      <w:r w:rsidRPr="00F24951">
        <w:rPr>
          <w:rFonts w:ascii="Times New Roman" w:hAnsi="Times New Roman"/>
          <w:sz w:val="28"/>
          <w:szCs w:val="28"/>
        </w:rPr>
        <w:t>2.7.1. Размер оклада (должностного оклада), ставки заработной платы определяется по формуле:</w:t>
      </w:r>
    </w:p>
    <w:p w:rsidR="006E3C59" w:rsidRPr="00F24951" w:rsidRDefault="006E3C59" w:rsidP="006E3C59">
      <w:pPr>
        <w:spacing w:after="0" w:line="240" w:lineRule="auto"/>
        <w:contextualSpacing/>
        <w:jc w:val="center"/>
        <w:rPr>
          <w:rFonts w:ascii="Times New Roman" w:hAnsi="Times New Roman"/>
          <w:sz w:val="28"/>
          <w:szCs w:val="28"/>
        </w:rPr>
      </w:pPr>
      <w:r w:rsidRPr="00F24951">
        <w:rPr>
          <w:rFonts w:ascii="Times New Roman" w:hAnsi="Times New Roman"/>
          <w:sz w:val="28"/>
          <w:szCs w:val="28"/>
        </w:rPr>
        <w:t>О = О</w:t>
      </w:r>
      <w:r w:rsidRPr="00F24951">
        <w:rPr>
          <w:rFonts w:ascii="Times New Roman" w:hAnsi="Times New Roman"/>
          <w:sz w:val="28"/>
          <w:szCs w:val="28"/>
          <w:vertAlign w:val="subscript"/>
          <w:lang w:val="en-US"/>
        </w:rPr>
        <w:t>min</w:t>
      </w:r>
      <w:r w:rsidRPr="00F24951">
        <w:rPr>
          <w:rFonts w:ascii="Times New Roman" w:hAnsi="Times New Roman"/>
          <w:sz w:val="28"/>
          <w:szCs w:val="28"/>
        </w:rPr>
        <w:t xml:space="preserve"> + О</w:t>
      </w:r>
      <w:r w:rsidRPr="00F24951">
        <w:rPr>
          <w:rFonts w:ascii="Times New Roman" w:hAnsi="Times New Roman"/>
          <w:sz w:val="28"/>
          <w:szCs w:val="28"/>
          <w:vertAlign w:val="subscript"/>
          <w:lang w:val="en-US"/>
        </w:rPr>
        <w:t>min</w:t>
      </w:r>
      <w:r w:rsidRPr="00F24951">
        <w:rPr>
          <w:rFonts w:ascii="Times New Roman" w:hAnsi="Times New Roman"/>
          <w:sz w:val="28"/>
          <w:szCs w:val="28"/>
        </w:rPr>
        <w:t>х</w:t>
      </w:r>
      <w:r w:rsidRPr="00F24951">
        <w:rPr>
          <w:rFonts w:ascii="Times New Roman" w:hAnsi="Times New Roman"/>
          <w:sz w:val="28"/>
          <w:szCs w:val="28"/>
          <w:lang w:val="en-US"/>
        </w:rPr>
        <w:t>K</w:t>
      </w:r>
      <w:r w:rsidRPr="00F24951">
        <w:rPr>
          <w:rFonts w:ascii="Times New Roman" w:hAnsi="Times New Roman"/>
          <w:sz w:val="28"/>
          <w:szCs w:val="28"/>
        </w:rPr>
        <w:t xml:space="preserve">, </w:t>
      </w:r>
    </w:p>
    <w:p w:rsidR="006E3C59" w:rsidRPr="00F24951" w:rsidRDefault="006E3C59" w:rsidP="006E3C59">
      <w:pPr>
        <w:spacing w:after="0" w:line="240" w:lineRule="auto"/>
        <w:ind w:firstLine="709"/>
        <w:contextualSpacing/>
        <w:jc w:val="both"/>
        <w:rPr>
          <w:rFonts w:ascii="Times New Roman" w:hAnsi="Times New Roman"/>
          <w:sz w:val="28"/>
          <w:szCs w:val="28"/>
        </w:rPr>
      </w:pPr>
      <w:r w:rsidRPr="00F24951">
        <w:rPr>
          <w:rFonts w:ascii="Times New Roman" w:hAnsi="Times New Roman"/>
          <w:sz w:val="28"/>
          <w:szCs w:val="28"/>
        </w:rPr>
        <w:t>где</w:t>
      </w:r>
    </w:p>
    <w:p w:rsidR="006E3C59" w:rsidRPr="00F24951" w:rsidRDefault="006E3C59" w:rsidP="006E3C59">
      <w:pPr>
        <w:spacing w:after="0" w:line="240" w:lineRule="auto"/>
        <w:ind w:firstLine="709"/>
        <w:contextualSpacing/>
        <w:jc w:val="both"/>
        <w:rPr>
          <w:rFonts w:ascii="Times New Roman" w:hAnsi="Times New Roman"/>
          <w:sz w:val="28"/>
          <w:szCs w:val="28"/>
        </w:rPr>
      </w:pPr>
      <w:r w:rsidRPr="00F24951">
        <w:rPr>
          <w:rFonts w:ascii="Times New Roman" w:hAnsi="Times New Roman"/>
          <w:sz w:val="28"/>
          <w:szCs w:val="28"/>
        </w:rPr>
        <w:t>О - размер оклада (должностного оклада), ставки заработной платы;</w:t>
      </w:r>
    </w:p>
    <w:p w:rsidR="006E3C59" w:rsidRPr="00F24951" w:rsidRDefault="006E3C59" w:rsidP="006E3C59">
      <w:pPr>
        <w:spacing w:after="0" w:line="240" w:lineRule="auto"/>
        <w:ind w:firstLine="709"/>
        <w:contextualSpacing/>
        <w:jc w:val="both"/>
        <w:rPr>
          <w:rFonts w:ascii="Times New Roman" w:hAnsi="Times New Roman"/>
          <w:sz w:val="28"/>
          <w:szCs w:val="28"/>
        </w:rPr>
      </w:pPr>
      <w:r w:rsidRPr="00F24951">
        <w:rPr>
          <w:rFonts w:ascii="Times New Roman" w:hAnsi="Times New Roman"/>
          <w:sz w:val="28"/>
          <w:szCs w:val="28"/>
        </w:rPr>
        <w:t>О</w:t>
      </w:r>
      <w:r w:rsidRPr="00F24951">
        <w:rPr>
          <w:rFonts w:ascii="Times New Roman" w:hAnsi="Times New Roman"/>
          <w:sz w:val="28"/>
          <w:szCs w:val="28"/>
          <w:vertAlign w:val="subscript"/>
          <w:lang w:val="en-US"/>
        </w:rPr>
        <w:t>min</w:t>
      </w:r>
      <w:r w:rsidRPr="00F24951">
        <w:rPr>
          <w:rFonts w:ascii="Times New Roman" w:hAnsi="Times New Roman"/>
          <w:sz w:val="28"/>
          <w:szCs w:val="28"/>
        </w:rPr>
        <w:t xml:space="preserve"> - минимальный размер оклада (должностного оклада), ставки заработной платы по должности, установленный настоящим Положением по квалификационному уровню профессиональной квалификационной группы, к которому относится должность работников;</w:t>
      </w:r>
    </w:p>
    <w:p w:rsidR="006E3C59" w:rsidRPr="00F24951" w:rsidRDefault="006E3C59" w:rsidP="006E3C59">
      <w:pPr>
        <w:spacing w:after="0" w:line="240" w:lineRule="auto"/>
        <w:ind w:firstLine="709"/>
        <w:contextualSpacing/>
        <w:jc w:val="both"/>
        <w:rPr>
          <w:rFonts w:ascii="Times New Roman" w:hAnsi="Times New Roman"/>
          <w:sz w:val="28"/>
          <w:szCs w:val="28"/>
        </w:rPr>
      </w:pPr>
      <w:r w:rsidRPr="00F24951">
        <w:rPr>
          <w:rFonts w:ascii="Times New Roman" w:hAnsi="Times New Roman"/>
          <w:sz w:val="28"/>
          <w:szCs w:val="28"/>
        </w:rPr>
        <w:t>K - повышающий коэффициент.</w:t>
      </w:r>
    </w:p>
    <w:p w:rsidR="006E3C59" w:rsidRPr="00F24951" w:rsidRDefault="006E3C59" w:rsidP="006E3C59">
      <w:pPr>
        <w:spacing w:after="0" w:line="240" w:lineRule="auto"/>
        <w:ind w:firstLine="709"/>
        <w:contextualSpacing/>
        <w:jc w:val="both"/>
        <w:rPr>
          <w:rFonts w:ascii="Times New Roman" w:hAnsi="Times New Roman"/>
          <w:sz w:val="28"/>
          <w:szCs w:val="28"/>
        </w:rPr>
      </w:pPr>
      <w:r w:rsidRPr="00F24951">
        <w:rPr>
          <w:rFonts w:ascii="Times New Roman" w:hAnsi="Times New Roman"/>
          <w:sz w:val="28"/>
          <w:szCs w:val="28"/>
        </w:rPr>
        <w:t>2.7.2. Увеличение минимальных окладов (должностных окладов), ставок заработной платы осуществляется посредством применения к окладам (должностным окладам), ставкам заработной платы повышающих коэффициентов.</w:t>
      </w:r>
    </w:p>
    <w:p w:rsidR="006E3C59" w:rsidRPr="00F24951" w:rsidRDefault="006E3C59" w:rsidP="006E3C59">
      <w:pPr>
        <w:spacing w:after="0" w:line="240" w:lineRule="auto"/>
        <w:ind w:firstLine="709"/>
        <w:contextualSpacing/>
        <w:jc w:val="both"/>
        <w:rPr>
          <w:rFonts w:ascii="Times New Roman" w:hAnsi="Times New Roman"/>
          <w:sz w:val="28"/>
          <w:szCs w:val="28"/>
        </w:rPr>
      </w:pPr>
      <w:r w:rsidRPr="00F24951">
        <w:rPr>
          <w:rFonts w:ascii="Times New Roman" w:hAnsi="Times New Roman"/>
          <w:sz w:val="28"/>
          <w:szCs w:val="28"/>
        </w:rPr>
        <w:t>2.7.3. Перечень и размеры повышающих коэффициентов по основаниям повышения, установленным в пунктах 2.7.4 настоящего Положения и применяемым для установления окладов (должностных окладов), ставок заработной платы, устанавливаются коллективными договорами, локальными нормативными актами учреждения с учетом мнения представительного органа работников, в пределах фонда оплаты труда учреждения, на период времени выполнения работы, являющейся основанием для установления повышающего коэффициента.</w:t>
      </w:r>
    </w:p>
    <w:p w:rsidR="006E3C59" w:rsidRPr="00F24951" w:rsidRDefault="006E3C59" w:rsidP="006E3C59">
      <w:pPr>
        <w:spacing w:after="0" w:line="240" w:lineRule="auto"/>
        <w:ind w:firstLine="709"/>
        <w:contextualSpacing/>
        <w:jc w:val="both"/>
        <w:rPr>
          <w:rFonts w:ascii="Times New Roman" w:hAnsi="Times New Roman"/>
          <w:sz w:val="28"/>
          <w:szCs w:val="28"/>
        </w:rPr>
      </w:pPr>
      <w:r w:rsidRPr="00F24951">
        <w:rPr>
          <w:rFonts w:ascii="Times New Roman" w:hAnsi="Times New Roman"/>
          <w:sz w:val="28"/>
          <w:szCs w:val="28"/>
        </w:rPr>
        <w:t>2.7.4. Для педагогических, медицинских работников устанавливаются следующие повышающие коэффициенты к минимальному окладу (должностному окладу):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2"/>
        <w:gridCol w:w="5494"/>
        <w:gridCol w:w="3189"/>
      </w:tblGrid>
      <w:tr w:rsidR="006E3C59" w:rsidRPr="0006011E" w:rsidTr="006E3C59">
        <w:trPr>
          <w:trHeight w:val="12"/>
          <w:tblCellSpacing w:w="15" w:type="dxa"/>
        </w:trPr>
        <w:tc>
          <w:tcPr>
            <w:tcW w:w="717" w:type="dxa"/>
            <w:vAlign w:val="center"/>
            <w:hideMark/>
          </w:tcPr>
          <w:p w:rsidR="006E3C59" w:rsidRPr="0006011E" w:rsidRDefault="006E3C59" w:rsidP="006E3C59">
            <w:pPr>
              <w:spacing w:after="0" w:line="240" w:lineRule="auto"/>
              <w:contextualSpacing/>
              <w:rPr>
                <w:sz w:val="2"/>
              </w:rPr>
            </w:pPr>
          </w:p>
        </w:tc>
        <w:tc>
          <w:tcPr>
            <w:tcW w:w="5464" w:type="dxa"/>
            <w:vAlign w:val="center"/>
            <w:hideMark/>
          </w:tcPr>
          <w:p w:rsidR="006E3C59" w:rsidRPr="0006011E" w:rsidRDefault="006E3C59" w:rsidP="006E3C59">
            <w:pPr>
              <w:spacing w:after="0" w:line="240" w:lineRule="auto"/>
              <w:contextualSpacing/>
              <w:rPr>
                <w:sz w:val="2"/>
              </w:rPr>
            </w:pPr>
          </w:p>
        </w:tc>
        <w:tc>
          <w:tcPr>
            <w:tcW w:w="3144" w:type="dxa"/>
            <w:vAlign w:val="center"/>
            <w:hideMark/>
          </w:tcPr>
          <w:p w:rsidR="006E3C59" w:rsidRPr="0006011E" w:rsidRDefault="006E3C59" w:rsidP="006E3C59">
            <w:pPr>
              <w:spacing w:after="0" w:line="240" w:lineRule="auto"/>
              <w:contextualSpacing/>
              <w:rPr>
                <w:sz w:val="2"/>
              </w:rPr>
            </w:pPr>
          </w:p>
        </w:tc>
      </w:tr>
      <w:tr w:rsidR="006E3C59" w:rsidRPr="0006011E" w:rsidTr="006E3C59">
        <w:trPr>
          <w:tblCellSpacing w:w="15" w:type="dxa"/>
        </w:trPr>
        <w:tc>
          <w:tcPr>
            <w:tcW w:w="71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jc w:val="center"/>
              <w:rPr>
                <w:rFonts w:ascii="Times New Roman" w:hAnsi="Times New Roman"/>
                <w:color w:val="000000"/>
                <w:sz w:val="24"/>
              </w:rPr>
            </w:pPr>
            <w:r w:rsidRPr="00751C82">
              <w:rPr>
                <w:rFonts w:ascii="Times New Roman" w:hAnsi="Times New Roman"/>
                <w:color w:val="000000"/>
                <w:sz w:val="24"/>
              </w:rPr>
              <w:t xml:space="preserve">N п/п </w:t>
            </w:r>
          </w:p>
        </w:tc>
        <w:tc>
          <w:tcPr>
            <w:tcW w:w="546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jc w:val="center"/>
              <w:rPr>
                <w:rFonts w:ascii="Times New Roman" w:hAnsi="Times New Roman"/>
                <w:color w:val="000000"/>
                <w:sz w:val="24"/>
              </w:rPr>
            </w:pPr>
            <w:r w:rsidRPr="00751C82">
              <w:rPr>
                <w:rFonts w:ascii="Times New Roman" w:hAnsi="Times New Roman"/>
                <w:color w:val="000000"/>
                <w:sz w:val="24"/>
              </w:rPr>
              <w:t xml:space="preserve">Основание повышения оклада (должностного оклада), ставки заработной платы </w:t>
            </w:r>
          </w:p>
        </w:tc>
        <w:tc>
          <w:tcPr>
            <w:tcW w:w="31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jc w:val="center"/>
              <w:rPr>
                <w:rFonts w:ascii="Times New Roman" w:hAnsi="Times New Roman"/>
                <w:color w:val="000000"/>
                <w:sz w:val="24"/>
              </w:rPr>
            </w:pPr>
            <w:r w:rsidRPr="00751C82">
              <w:rPr>
                <w:rFonts w:ascii="Times New Roman" w:hAnsi="Times New Roman"/>
                <w:color w:val="000000"/>
                <w:sz w:val="24"/>
              </w:rPr>
              <w:t xml:space="preserve">Предельное значение повышающего коэффициента, процентов </w:t>
            </w:r>
          </w:p>
        </w:tc>
      </w:tr>
      <w:tr w:rsidR="006E3C59" w:rsidRPr="0006011E" w:rsidTr="006E3C59">
        <w:trPr>
          <w:tblCellSpacing w:w="15" w:type="dxa"/>
        </w:trPr>
        <w:tc>
          <w:tcPr>
            <w:tcW w:w="71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1 </w:t>
            </w:r>
          </w:p>
        </w:tc>
        <w:tc>
          <w:tcPr>
            <w:tcW w:w="546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За наличие квалификационной категории:</w:t>
            </w:r>
          </w:p>
        </w:tc>
        <w:tc>
          <w:tcPr>
            <w:tcW w:w="31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p>
        </w:tc>
      </w:tr>
      <w:tr w:rsidR="006E3C59" w:rsidRPr="0006011E" w:rsidTr="006E3C59">
        <w:trPr>
          <w:tblCellSpacing w:w="15" w:type="dxa"/>
        </w:trPr>
        <w:tc>
          <w:tcPr>
            <w:tcW w:w="71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p>
        </w:tc>
        <w:tc>
          <w:tcPr>
            <w:tcW w:w="546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высшей квалификационной категории </w:t>
            </w:r>
          </w:p>
        </w:tc>
        <w:tc>
          <w:tcPr>
            <w:tcW w:w="31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jc w:val="center"/>
              <w:rPr>
                <w:rFonts w:ascii="Times New Roman" w:hAnsi="Times New Roman"/>
                <w:color w:val="000000"/>
                <w:sz w:val="24"/>
              </w:rPr>
            </w:pPr>
            <w:r w:rsidRPr="00751C82">
              <w:rPr>
                <w:rFonts w:ascii="Times New Roman" w:hAnsi="Times New Roman"/>
                <w:color w:val="000000"/>
                <w:sz w:val="24"/>
              </w:rPr>
              <w:t xml:space="preserve">25 </w:t>
            </w:r>
          </w:p>
        </w:tc>
      </w:tr>
      <w:tr w:rsidR="006E3C59" w:rsidRPr="0006011E" w:rsidTr="006E3C59">
        <w:trPr>
          <w:tblCellSpacing w:w="15" w:type="dxa"/>
        </w:trPr>
        <w:tc>
          <w:tcPr>
            <w:tcW w:w="71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p>
        </w:tc>
        <w:tc>
          <w:tcPr>
            <w:tcW w:w="546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первой квалификационной категории </w:t>
            </w:r>
          </w:p>
        </w:tc>
        <w:tc>
          <w:tcPr>
            <w:tcW w:w="31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jc w:val="center"/>
              <w:rPr>
                <w:rFonts w:ascii="Times New Roman" w:hAnsi="Times New Roman"/>
                <w:color w:val="000000"/>
                <w:sz w:val="24"/>
              </w:rPr>
            </w:pPr>
            <w:r w:rsidRPr="00751C82">
              <w:rPr>
                <w:rFonts w:ascii="Times New Roman" w:hAnsi="Times New Roman"/>
                <w:color w:val="000000"/>
                <w:sz w:val="24"/>
              </w:rPr>
              <w:t xml:space="preserve">15 </w:t>
            </w:r>
          </w:p>
        </w:tc>
      </w:tr>
      <w:tr w:rsidR="006E3C59" w:rsidRPr="0006011E" w:rsidTr="006E3C59">
        <w:trPr>
          <w:tblCellSpacing w:w="15" w:type="dxa"/>
        </w:trPr>
        <w:tc>
          <w:tcPr>
            <w:tcW w:w="71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p>
        </w:tc>
        <w:tc>
          <w:tcPr>
            <w:tcW w:w="546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второй квалификационной категории </w:t>
            </w:r>
          </w:p>
        </w:tc>
        <w:tc>
          <w:tcPr>
            <w:tcW w:w="31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jc w:val="center"/>
              <w:rPr>
                <w:rFonts w:ascii="Times New Roman" w:hAnsi="Times New Roman"/>
                <w:color w:val="000000"/>
                <w:sz w:val="24"/>
              </w:rPr>
            </w:pPr>
            <w:r w:rsidRPr="00751C82">
              <w:rPr>
                <w:rFonts w:ascii="Times New Roman" w:hAnsi="Times New Roman"/>
                <w:color w:val="000000"/>
                <w:sz w:val="24"/>
              </w:rPr>
              <w:t xml:space="preserve">10 </w:t>
            </w:r>
          </w:p>
        </w:tc>
      </w:tr>
      <w:tr w:rsidR="006E3C59" w:rsidRPr="0006011E" w:rsidTr="006E3C59">
        <w:trPr>
          <w:tblCellSpacing w:w="15" w:type="dxa"/>
        </w:trPr>
        <w:tc>
          <w:tcPr>
            <w:tcW w:w="71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2 </w:t>
            </w:r>
          </w:p>
        </w:tc>
        <w:tc>
          <w:tcPr>
            <w:tcW w:w="546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За осуществление педагогической деятельности в условиях изменения содержания образования и воспитания:</w:t>
            </w:r>
          </w:p>
        </w:tc>
        <w:tc>
          <w:tcPr>
            <w:tcW w:w="31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p>
        </w:tc>
      </w:tr>
      <w:tr w:rsidR="006E3C59" w:rsidRPr="0006011E" w:rsidTr="006E3C59">
        <w:trPr>
          <w:tblCellSpacing w:w="15" w:type="dxa"/>
        </w:trPr>
        <w:tc>
          <w:tcPr>
            <w:tcW w:w="71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p>
        </w:tc>
        <w:tc>
          <w:tcPr>
            <w:tcW w:w="546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для педагогических работников дошкольных образовательных учреждений </w:t>
            </w:r>
          </w:p>
        </w:tc>
        <w:tc>
          <w:tcPr>
            <w:tcW w:w="31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jc w:val="center"/>
              <w:rPr>
                <w:rFonts w:ascii="Times New Roman" w:hAnsi="Times New Roman"/>
                <w:color w:val="000000"/>
                <w:sz w:val="24"/>
              </w:rPr>
            </w:pPr>
            <w:r w:rsidRPr="00751C82">
              <w:rPr>
                <w:rFonts w:ascii="Times New Roman" w:hAnsi="Times New Roman"/>
                <w:color w:val="000000"/>
                <w:sz w:val="24"/>
              </w:rPr>
              <w:t xml:space="preserve">50 </w:t>
            </w:r>
          </w:p>
        </w:tc>
      </w:tr>
      <w:tr w:rsidR="006E3C59" w:rsidRPr="0006011E" w:rsidTr="006E3C59">
        <w:trPr>
          <w:tblCellSpacing w:w="15" w:type="dxa"/>
        </w:trPr>
        <w:tc>
          <w:tcPr>
            <w:tcW w:w="9385"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(в ред. Постановления администрации г. Красноярска </w:t>
            </w:r>
            <w:hyperlink r:id="rId10" w:history="1">
              <w:r w:rsidRPr="00751C82">
                <w:rPr>
                  <w:rFonts w:ascii="Times New Roman" w:hAnsi="Times New Roman"/>
                  <w:color w:val="000000"/>
                  <w:sz w:val="24"/>
                  <w:u w:val="single"/>
                </w:rPr>
                <w:t>от 03.04.2015 N 181</w:t>
              </w:r>
            </w:hyperlink>
            <w:r w:rsidRPr="00751C82">
              <w:rPr>
                <w:rFonts w:ascii="Times New Roman" w:hAnsi="Times New Roman"/>
                <w:color w:val="000000"/>
                <w:sz w:val="24"/>
              </w:rPr>
              <w:t>)</w:t>
            </w:r>
          </w:p>
        </w:tc>
      </w:tr>
    </w:tbl>
    <w:p w:rsidR="006E3C59" w:rsidRPr="00DC579B" w:rsidRDefault="006E3C59" w:rsidP="006E3C59">
      <w:pPr>
        <w:spacing w:after="0" w:line="240" w:lineRule="auto"/>
        <w:ind w:firstLine="709"/>
        <w:contextualSpacing/>
        <w:rPr>
          <w:rFonts w:ascii="Times New Roman" w:hAnsi="Times New Roman"/>
          <w:sz w:val="28"/>
          <w:szCs w:val="28"/>
        </w:rPr>
      </w:pPr>
      <w:r w:rsidRPr="00DC579B">
        <w:rPr>
          <w:rFonts w:ascii="Times New Roman" w:hAnsi="Times New Roman"/>
          <w:sz w:val="28"/>
          <w:szCs w:val="28"/>
        </w:rPr>
        <w:t>2.7.5. Расчет повышающего коэффициента производится по формуле:</w:t>
      </w:r>
    </w:p>
    <w:p w:rsidR="006E3C59" w:rsidRPr="007C0C25" w:rsidRDefault="006E3C59" w:rsidP="006E3C59">
      <w:pPr>
        <w:pStyle w:val="formattext"/>
        <w:shd w:val="clear" w:color="auto" w:fill="FFFFFF"/>
        <w:spacing w:before="0" w:beforeAutospacing="0" w:after="0" w:afterAutospacing="0"/>
        <w:ind w:firstLine="709"/>
        <w:contextualSpacing/>
        <w:jc w:val="both"/>
        <w:textAlignment w:val="baseline"/>
        <w:rPr>
          <w:spacing w:val="2"/>
          <w:sz w:val="28"/>
          <w:szCs w:val="28"/>
        </w:rPr>
      </w:pPr>
      <w:r w:rsidRPr="007C0C25">
        <w:rPr>
          <w:spacing w:val="2"/>
          <w:sz w:val="28"/>
          <w:szCs w:val="28"/>
        </w:rPr>
        <w:t>Расчет повышающего коэффициента производится по формуле:</w:t>
      </w:r>
    </w:p>
    <w:p w:rsidR="006E3C59" w:rsidRPr="007C0C25" w:rsidRDefault="006E3C59" w:rsidP="006E3C59">
      <w:pPr>
        <w:pStyle w:val="formattext"/>
        <w:shd w:val="clear" w:color="auto" w:fill="FFFFFF"/>
        <w:spacing w:before="0" w:beforeAutospacing="0" w:after="0" w:afterAutospacing="0"/>
        <w:ind w:firstLine="709"/>
        <w:contextualSpacing/>
        <w:jc w:val="center"/>
        <w:textAlignment w:val="baseline"/>
        <w:rPr>
          <w:spacing w:val="2"/>
          <w:sz w:val="28"/>
          <w:szCs w:val="28"/>
        </w:rPr>
      </w:pPr>
      <w:r w:rsidRPr="007C0C25">
        <w:rPr>
          <w:spacing w:val="2"/>
          <w:sz w:val="28"/>
          <w:szCs w:val="28"/>
        </w:rPr>
        <w:t>К = К1 + К2</w:t>
      </w:r>
    </w:p>
    <w:p w:rsidR="006E3C59" w:rsidRPr="007C0C25" w:rsidRDefault="006E3C59" w:rsidP="006E3C59">
      <w:pPr>
        <w:pStyle w:val="formattext"/>
        <w:shd w:val="clear" w:color="auto" w:fill="FFFFFF"/>
        <w:spacing w:before="0" w:beforeAutospacing="0" w:after="0" w:afterAutospacing="0"/>
        <w:ind w:firstLine="709"/>
        <w:contextualSpacing/>
        <w:jc w:val="both"/>
        <w:textAlignment w:val="baseline"/>
        <w:rPr>
          <w:spacing w:val="2"/>
          <w:sz w:val="28"/>
          <w:szCs w:val="28"/>
        </w:rPr>
      </w:pPr>
      <w:r w:rsidRPr="007C0C25">
        <w:rPr>
          <w:spacing w:val="2"/>
          <w:sz w:val="28"/>
          <w:szCs w:val="28"/>
        </w:rPr>
        <w:t>где:</w:t>
      </w:r>
      <w:r w:rsidRPr="007C0C25">
        <w:rPr>
          <w:spacing w:val="2"/>
          <w:sz w:val="28"/>
          <w:szCs w:val="28"/>
        </w:rPr>
        <w:br/>
        <w:t>К1 - повышающий коэффициент, определяемый в соответствии с пунктом 1 таблицы пункта 2.7.4 настоящего Положения;</w:t>
      </w:r>
      <w:r w:rsidRPr="007C0C25">
        <w:rPr>
          <w:spacing w:val="2"/>
          <w:sz w:val="28"/>
          <w:szCs w:val="28"/>
        </w:rPr>
        <w:br/>
        <w:t>К2 - повышающий коэффициент, определяемый в соответствии с пунктом 2 таблицы пункта 2.7.4 настоящего Положения.</w:t>
      </w:r>
      <w:r w:rsidRPr="007C0C25">
        <w:rPr>
          <w:spacing w:val="2"/>
          <w:sz w:val="28"/>
          <w:szCs w:val="28"/>
        </w:rPr>
        <w:br/>
        <w:t>Расчет повышающего коэффициента (К2) осуществляется следующим образом:</w:t>
      </w:r>
      <w:r w:rsidRPr="007C0C25">
        <w:rPr>
          <w:spacing w:val="2"/>
          <w:sz w:val="28"/>
          <w:szCs w:val="28"/>
        </w:rPr>
        <w:br/>
        <w:t>если доля выплат стимулирующего характера педагогических работников без учета персональных выплат &lt; 15%, то К2 = 0%;</w:t>
      </w:r>
      <w:r w:rsidRPr="007C0C25">
        <w:rPr>
          <w:spacing w:val="2"/>
          <w:sz w:val="28"/>
          <w:szCs w:val="28"/>
        </w:rPr>
        <w:br/>
        <w:t>если доля выплат стимулирующего характера педагогических работников без учета персональных выплат &gt; 15%, то коэффициент рассчитывается по формуле:</w:t>
      </w:r>
    </w:p>
    <w:p w:rsidR="006E3C59" w:rsidRPr="007C0C25" w:rsidRDefault="006E3C59" w:rsidP="006E3C59">
      <w:pPr>
        <w:pStyle w:val="formattext"/>
        <w:shd w:val="clear" w:color="auto" w:fill="FFFFFF"/>
        <w:spacing w:before="0" w:beforeAutospacing="0" w:after="0" w:afterAutospacing="0"/>
        <w:ind w:firstLine="709"/>
        <w:contextualSpacing/>
        <w:jc w:val="center"/>
        <w:textAlignment w:val="baseline"/>
        <w:rPr>
          <w:spacing w:val="2"/>
          <w:sz w:val="28"/>
          <w:szCs w:val="28"/>
        </w:rPr>
      </w:pPr>
      <w:r w:rsidRPr="007C0C25">
        <w:rPr>
          <w:spacing w:val="2"/>
          <w:sz w:val="28"/>
          <w:szCs w:val="28"/>
        </w:rPr>
        <w:t xml:space="preserve">К2 = Q1 / </w:t>
      </w:r>
      <w:proofErr w:type="spellStart"/>
      <w:r w:rsidRPr="007C0C25">
        <w:rPr>
          <w:spacing w:val="2"/>
          <w:sz w:val="28"/>
          <w:szCs w:val="28"/>
        </w:rPr>
        <w:t>Qокл</w:t>
      </w:r>
      <w:proofErr w:type="spellEnd"/>
      <w:r w:rsidRPr="007C0C25">
        <w:rPr>
          <w:spacing w:val="2"/>
          <w:sz w:val="28"/>
          <w:szCs w:val="28"/>
        </w:rPr>
        <w:t xml:space="preserve"> x 100%,</w:t>
      </w:r>
    </w:p>
    <w:p w:rsidR="006E3C59" w:rsidRPr="007C0C25" w:rsidRDefault="006E3C59" w:rsidP="006E3C59">
      <w:pPr>
        <w:pStyle w:val="formattext"/>
        <w:shd w:val="clear" w:color="auto" w:fill="FFFFFF"/>
        <w:spacing w:before="0" w:beforeAutospacing="0" w:after="0" w:afterAutospacing="0"/>
        <w:ind w:firstLine="709"/>
        <w:contextualSpacing/>
        <w:jc w:val="both"/>
        <w:textAlignment w:val="baseline"/>
        <w:rPr>
          <w:spacing w:val="2"/>
          <w:sz w:val="28"/>
          <w:szCs w:val="28"/>
        </w:rPr>
      </w:pPr>
      <w:r w:rsidRPr="007C0C25">
        <w:rPr>
          <w:spacing w:val="2"/>
          <w:sz w:val="28"/>
          <w:szCs w:val="28"/>
        </w:rPr>
        <w:t>где:</w:t>
      </w:r>
    </w:p>
    <w:p w:rsidR="006E3C59" w:rsidRPr="007C0C25" w:rsidRDefault="006E3C59" w:rsidP="006E3C59">
      <w:pPr>
        <w:pStyle w:val="formattext"/>
        <w:shd w:val="clear" w:color="auto" w:fill="FFFFFF"/>
        <w:spacing w:before="0" w:beforeAutospacing="0" w:after="0" w:afterAutospacing="0"/>
        <w:ind w:firstLine="709"/>
        <w:contextualSpacing/>
        <w:jc w:val="both"/>
        <w:textAlignment w:val="baseline"/>
        <w:rPr>
          <w:spacing w:val="2"/>
          <w:sz w:val="28"/>
          <w:szCs w:val="28"/>
        </w:rPr>
      </w:pPr>
      <w:r w:rsidRPr="007C0C25">
        <w:rPr>
          <w:spacing w:val="2"/>
          <w:sz w:val="28"/>
          <w:szCs w:val="28"/>
        </w:rPr>
        <w:t xml:space="preserve">Q1 - фонд оплаты труда педагогических работников, рассчитанный для установления повышающих </w:t>
      </w:r>
      <w:proofErr w:type="gramStart"/>
      <w:r w:rsidRPr="007C0C25">
        <w:rPr>
          <w:spacing w:val="2"/>
          <w:sz w:val="28"/>
          <w:szCs w:val="28"/>
        </w:rPr>
        <w:t>коэффициентов;</w:t>
      </w:r>
      <w:r w:rsidRPr="007C0C25">
        <w:rPr>
          <w:spacing w:val="2"/>
          <w:sz w:val="28"/>
          <w:szCs w:val="28"/>
        </w:rPr>
        <w:br/>
      </w:r>
      <w:proofErr w:type="spellStart"/>
      <w:r w:rsidRPr="007C0C25">
        <w:rPr>
          <w:spacing w:val="2"/>
          <w:sz w:val="28"/>
          <w:szCs w:val="28"/>
        </w:rPr>
        <w:t>Q</w:t>
      </w:r>
      <w:proofErr w:type="gramEnd"/>
      <w:r w:rsidRPr="007C0C25">
        <w:rPr>
          <w:spacing w:val="2"/>
          <w:sz w:val="28"/>
          <w:szCs w:val="28"/>
        </w:rPr>
        <w:t>окл</w:t>
      </w:r>
      <w:proofErr w:type="spellEnd"/>
      <w:r w:rsidRPr="007C0C25">
        <w:rPr>
          <w:spacing w:val="2"/>
          <w:sz w:val="28"/>
          <w:szCs w:val="28"/>
        </w:rPr>
        <w:t xml:space="preserve"> - объем средств, предусмотренный на выплату окладов (должностных окладов), ставок заработной платы педагогических работников.</w:t>
      </w:r>
    </w:p>
    <w:p w:rsidR="006E3C59" w:rsidRPr="007C0C25" w:rsidRDefault="006E3C59" w:rsidP="006E3C59">
      <w:pPr>
        <w:pStyle w:val="formattext"/>
        <w:shd w:val="clear" w:color="auto" w:fill="FFFFFF"/>
        <w:spacing w:before="0" w:beforeAutospacing="0" w:after="0" w:afterAutospacing="0"/>
        <w:contextualSpacing/>
        <w:jc w:val="center"/>
        <w:textAlignment w:val="baseline"/>
        <w:rPr>
          <w:spacing w:val="2"/>
          <w:sz w:val="28"/>
          <w:szCs w:val="28"/>
        </w:rPr>
      </w:pPr>
      <w:r w:rsidRPr="007C0C25">
        <w:rPr>
          <w:spacing w:val="2"/>
          <w:sz w:val="28"/>
          <w:szCs w:val="28"/>
        </w:rPr>
        <w:t xml:space="preserve">Q1 = Q - </w:t>
      </w:r>
      <w:proofErr w:type="spellStart"/>
      <w:r w:rsidRPr="007C0C25">
        <w:rPr>
          <w:spacing w:val="2"/>
          <w:sz w:val="28"/>
          <w:szCs w:val="28"/>
        </w:rPr>
        <w:t>Qгар</w:t>
      </w:r>
      <w:proofErr w:type="spellEnd"/>
      <w:r w:rsidRPr="007C0C25">
        <w:rPr>
          <w:spacing w:val="2"/>
          <w:sz w:val="28"/>
          <w:szCs w:val="28"/>
        </w:rPr>
        <w:t xml:space="preserve"> - </w:t>
      </w:r>
      <w:proofErr w:type="spellStart"/>
      <w:r w:rsidRPr="007C0C25">
        <w:rPr>
          <w:spacing w:val="2"/>
          <w:sz w:val="28"/>
          <w:szCs w:val="28"/>
        </w:rPr>
        <w:t>Qстим</w:t>
      </w:r>
      <w:proofErr w:type="spellEnd"/>
      <w:r w:rsidRPr="007C0C25">
        <w:rPr>
          <w:spacing w:val="2"/>
          <w:sz w:val="28"/>
          <w:szCs w:val="28"/>
        </w:rPr>
        <w:t xml:space="preserve"> - </w:t>
      </w:r>
      <w:proofErr w:type="spellStart"/>
      <w:r w:rsidRPr="007C0C25">
        <w:rPr>
          <w:spacing w:val="2"/>
          <w:sz w:val="28"/>
          <w:szCs w:val="28"/>
        </w:rPr>
        <w:t>Qотп</w:t>
      </w:r>
      <w:proofErr w:type="spellEnd"/>
      <w:r w:rsidRPr="007C0C25">
        <w:rPr>
          <w:spacing w:val="2"/>
          <w:sz w:val="28"/>
          <w:szCs w:val="28"/>
        </w:rPr>
        <w:t>,</w:t>
      </w:r>
    </w:p>
    <w:p w:rsidR="006E3C59" w:rsidRPr="007C0C25" w:rsidRDefault="006E3C59" w:rsidP="006E3C59">
      <w:pPr>
        <w:pStyle w:val="formattext"/>
        <w:shd w:val="clear" w:color="auto" w:fill="FFFFFF"/>
        <w:spacing w:before="0" w:beforeAutospacing="0" w:after="0" w:afterAutospacing="0"/>
        <w:contextualSpacing/>
        <w:jc w:val="both"/>
        <w:textAlignment w:val="baseline"/>
        <w:rPr>
          <w:spacing w:val="2"/>
          <w:sz w:val="28"/>
          <w:szCs w:val="28"/>
        </w:rPr>
      </w:pPr>
      <w:proofErr w:type="gramStart"/>
      <w:r w:rsidRPr="007C0C25">
        <w:rPr>
          <w:spacing w:val="2"/>
          <w:sz w:val="28"/>
          <w:szCs w:val="28"/>
        </w:rPr>
        <w:t>где:</w:t>
      </w:r>
      <w:r w:rsidRPr="007C0C25">
        <w:rPr>
          <w:spacing w:val="2"/>
          <w:sz w:val="28"/>
          <w:szCs w:val="28"/>
        </w:rPr>
        <w:br/>
        <w:t>Q</w:t>
      </w:r>
      <w:proofErr w:type="gramEnd"/>
      <w:r w:rsidRPr="007C0C25">
        <w:rPr>
          <w:spacing w:val="2"/>
          <w:sz w:val="28"/>
          <w:szCs w:val="28"/>
        </w:rPr>
        <w:t xml:space="preserve"> - общий объем фонда оплаты труда педагогических работников;</w:t>
      </w:r>
    </w:p>
    <w:p w:rsidR="006E3C59" w:rsidRPr="007C0C25" w:rsidRDefault="006E3C59" w:rsidP="006E3C59">
      <w:pPr>
        <w:pStyle w:val="formattext"/>
        <w:shd w:val="clear" w:color="auto" w:fill="FFFFFF"/>
        <w:spacing w:before="0" w:beforeAutospacing="0" w:after="0" w:afterAutospacing="0"/>
        <w:contextualSpacing/>
        <w:jc w:val="both"/>
        <w:textAlignment w:val="baseline"/>
        <w:rPr>
          <w:spacing w:val="2"/>
          <w:sz w:val="28"/>
          <w:szCs w:val="28"/>
        </w:rPr>
      </w:pPr>
      <w:proofErr w:type="spellStart"/>
      <w:r w:rsidRPr="007C0C25">
        <w:rPr>
          <w:spacing w:val="2"/>
          <w:sz w:val="28"/>
          <w:szCs w:val="28"/>
        </w:rPr>
        <w:t>Qгар</w:t>
      </w:r>
      <w:proofErr w:type="spellEnd"/>
      <w:r w:rsidRPr="007C0C25">
        <w:rPr>
          <w:spacing w:val="2"/>
          <w:sz w:val="28"/>
          <w:szCs w:val="28"/>
        </w:rPr>
        <w:t xml:space="preserve"> - фонд оплаты труда педагогических работников, состоящий из установленных окладов (должностных окладов), ставок заработной платы, выплат компенсационного характера, персональных выплат, суммы повышений окладов (должностных окладов), ставок заработной платы за наличие квалификационной категории;</w:t>
      </w:r>
      <w:r w:rsidRPr="007C0C25">
        <w:rPr>
          <w:spacing w:val="2"/>
          <w:sz w:val="28"/>
          <w:szCs w:val="28"/>
        </w:rPr>
        <w:br/>
      </w:r>
      <w:proofErr w:type="spellStart"/>
      <w:r w:rsidRPr="007C0C25">
        <w:rPr>
          <w:spacing w:val="2"/>
          <w:sz w:val="28"/>
          <w:szCs w:val="28"/>
        </w:rPr>
        <w:t>Qстим</w:t>
      </w:r>
      <w:proofErr w:type="spellEnd"/>
      <w:r w:rsidRPr="007C0C25">
        <w:rPr>
          <w:spacing w:val="2"/>
          <w:sz w:val="28"/>
          <w:szCs w:val="28"/>
        </w:rPr>
        <w:t xml:space="preserve"> - предельный фонд оплаты труда, который может направляться на выплаты стимулирующего характера педагогическим работникам;</w:t>
      </w:r>
      <w:r w:rsidRPr="007C0C25">
        <w:rPr>
          <w:spacing w:val="2"/>
          <w:sz w:val="28"/>
          <w:szCs w:val="28"/>
        </w:rPr>
        <w:br/>
      </w:r>
      <w:proofErr w:type="spellStart"/>
      <w:r w:rsidRPr="007C0C25">
        <w:rPr>
          <w:spacing w:val="2"/>
          <w:sz w:val="28"/>
          <w:szCs w:val="28"/>
        </w:rPr>
        <w:t>Qотп</w:t>
      </w:r>
      <w:proofErr w:type="spellEnd"/>
      <w:r w:rsidRPr="007C0C25">
        <w:rPr>
          <w:spacing w:val="2"/>
          <w:sz w:val="28"/>
          <w:szCs w:val="28"/>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педагогических работников.</w:t>
      </w:r>
    </w:p>
    <w:p w:rsidR="006E3C59" w:rsidRPr="00BC23F0" w:rsidRDefault="006E3C59" w:rsidP="006E3C59">
      <w:pPr>
        <w:pStyle w:val="formattext"/>
        <w:shd w:val="clear" w:color="auto" w:fill="FFFFFF"/>
        <w:spacing w:before="0" w:beforeAutospacing="0" w:after="0" w:afterAutospacing="0"/>
        <w:ind w:firstLine="709"/>
        <w:contextualSpacing/>
        <w:jc w:val="both"/>
        <w:textAlignment w:val="baseline"/>
        <w:rPr>
          <w:spacing w:val="2"/>
          <w:sz w:val="28"/>
          <w:szCs w:val="28"/>
        </w:rPr>
      </w:pPr>
      <w:r w:rsidRPr="007C0C25">
        <w:rPr>
          <w:spacing w:val="2"/>
          <w:sz w:val="28"/>
          <w:szCs w:val="28"/>
        </w:rPr>
        <w:t xml:space="preserve">Если </w:t>
      </w:r>
      <w:proofErr w:type="gramStart"/>
      <w:r w:rsidRPr="007C0C25">
        <w:rPr>
          <w:spacing w:val="2"/>
          <w:sz w:val="28"/>
          <w:szCs w:val="28"/>
        </w:rPr>
        <w:t>K &gt;</w:t>
      </w:r>
      <w:proofErr w:type="gramEnd"/>
      <w:r w:rsidRPr="007C0C25">
        <w:rPr>
          <w:spacing w:val="2"/>
          <w:sz w:val="28"/>
          <w:szCs w:val="28"/>
        </w:rPr>
        <w:t xml:space="preserve"> предельного значения повышающего коэффициента, то повышающий коэффициент устанавливается в размере предельного значения. </w:t>
      </w:r>
    </w:p>
    <w:p w:rsidR="006E3C59" w:rsidRPr="00751C82" w:rsidRDefault="006E3C59" w:rsidP="006E3C59">
      <w:pPr>
        <w:spacing w:after="0" w:line="240" w:lineRule="auto"/>
        <w:ind w:firstLine="709"/>
        <w:contextualSpacing/>
        <w:jc w:val="center"/>
        <w:rPr>
          <w:rFonts w:ascii="Times New Roman" w:hAnsi="Times New Roman"/>
          <w:b/>
          <w:color w:val="000000"/>
          <w:sz w:val="28"/>
          <w:szCs w:val="28"/>
        </w:rPr>
      </w:pPr>
      <w:r w:rsidRPr="00751C82">
        <w:rPr>
          <w:rFonts w:ascii="Times New Roman" w:hAnsi="Times New Roman"/>
          <w:b/>
          <w:color w:val="000000"/>
          <w:sz w:val="28"/>
          <w:szCs w:val="28"/>
        </w:rPr>
        <w:t>III. ВЫПЛАТЫ КОМПЕНСАЦИОННОГО ХАРАКТЕРА</w:t>
      </w:r>
    </w:p>
    <w:p w:rsidR="006E3C59" w:rsidRPr="00751C82" w:rsidRDefault="006E3C59" w:rsidP="006E3C59">
      <w:pPr>
        <w:spacing w:after="0" w:line="240" w:lineRule="auto"/>
        <w:ind w:firstLine="709"/>
        <w:contextualSpacing/>
        <w:jc w:val="center"/>
        <w:rPr>
          <w:rFonts w:ascii="Times New Roman" w:hAnsi="Times New Roman"/>
          <w:b/>
          <w:color w:val="000000"/>
          <w:sz w:val="28"/>
          <w:szCs w:val="28"/>
        </w:rPr>
      </w:pPr>
      <w:r w:rsidRPr="00751C82">
        <w:rPr>
          <w:rFonts w:ascii="Times New Roman" w:hAnsi="Times New Roman"/>
          <w:b/>
          <w:color w:val="000000"/>
          <w:sz w:val="28"/>
          <w:szCs w:val="28"/>
        </w:rPr>
        <w:t>(ВИДЫ, РАЗМЕР И УСЛОВИЯ)</w:t>
      </w:r>
    </w:p>
    <w:p w:rsidR="006E3C59" w:rsidRPr="00DC579B" w:rsidRDefault="006E3C59" w:rsidP="006E3C59">
      <w:pPr>
        <w:spacing w:after="0" w:line="240" w:lineRule="auto"/>
        <w:ind w:firstLine="709"/>
        <w:contextualSpacing/>
        <w:jc w:val="both"/>
        <w:rPr>
          <w:rFonts w:ascii="Times New Roman" w:hAnsi="Times New Roman"/>
          <w:sz w:val="28"/>
          <w:szCs w:val="28"/>
        </w:rPr>
      </w:pPr>
      <w:r w:rsidRPr="00DC579B">
        <w:rPr>
          <w:rFonts w:ascii="Times New Roman" w:hAnsi="Times New Roman"/>
          <w:sz w:val="28"/>
          <w:szCs w:val="28"/>
        </w:rPr>
        <w:t>3.1. Работникам учреждения могут устанавливаться следующие выплаты компенсационного характера:</w:t>
      </w:r>
    </w:p>
    <w:p w:rsidR="006E3C59" w:rsidRPr="00DC579B" w:rsidRDefault="006E3C59" w:rsidP="006E3C59">
      <w:pPr>
        <w:spacing w:after="0" w:line="240" w:lineRule="auto"/>
        <w:ind w:firstLine="709"/>
        <w:contextualSpacing/>
        <w:jc w:val="both"/>
        <w:rPr>
          <w:rFonts w:ascii="Times New Roman" w:hAnsi="Times New Roman"/>
          <w:sz w:val="28"/>
          <w:szCs w:val="28"/>
        </w:rPr>
      </w:pPr>
      <w:r w:rsidRPr="00DC579B">
        <w:rPr>
          <w:rFonts w:ascii="Times New Roman" w:hAnsi="Times New Roman"/>
          <w:sz w:val="28"/>
          <w:szCs w:val="28"/>
        </w:rPr>
        <w:lastRenderedPageBreak/>
        <w:t>3.1.1.работникам, занятым на тяжелых работах, работах с вредными и (или) опасными и иными особыми условиями труда (статья 147 Трудового кодекса Российской Федерации).</w:t>
      </w:r>
    </w:p>
    <w:p w:rsidR="006E3C59" w:rsidRPr="00DC579B" w:rsidRDefault="006E3C59" w:rsidP="006E3C59">
      <w:pPr>
        <w:spacing w:after="0" w:line="240" w:lineRule="auto"/>
        <w:ind w:firstLine="709"/>
        <w:contextualSpacing/>
        <w:jc w:val="both"/>
        <w:rPr>
          <w:rFonts w:ascii="Times New Roman" w:hAnsi="Times New Roman"/>
          <w:sz w:val="28"/>
          <w:szCs w:val="28"/>
        </w:rPr>
      </w:pPr>
      <w:r w:rsidRPr="00DC579B">
        <w:rPr>
          <w:rFonts w:ascii="Times New Roman" w:hAnsi="Times New Roman"/>
          <w:sz w:val="28"/>
          <w:szCs w:val="28"/>
        </w:rPr>
        <w:t>за работу в местностях с особыми климатическими условиями- 30%</w:t>
      </w:r>
    </w:p>
    <w:p w:rsidR="006E3C59" w:rsidRPr="00DC579B" w:rsidRDefault="006E3C59" w:rsidP="006E3C59">
      <w:pPr>
        <w:spacing w:after="0" w:line="240" w:lineRule="auto"/>
        <w:ind w:firstLine="709"/>
        <w:contextualSpacing/>
        <w:jc w:val="both"/>
        <w:rPr>
          <w:rFonts w:ascii="Times New Roman" w:hAnsi="Times New Roman"/>
          <w:sz w:val="28"/>
          <w:szCs w:val="28"/>
        </w:rPr>
      </w:pPr>
      <w:r w:rsidRPr="00DC579B">
        <w:rPr>
          <w:rFonts w:ascii="Times New Roman" w:hAnsi="Times New Roman"/>
          <w:sz w:val="28"/>
          <w:szCs w:val="28"/>
        </w:rPr>
        <w:t xml:space="preserve">районный коэффициент – </w:t>
      </w:r>
      <w:r>
        <w:rPr>
          <w:rFonts w:ascii="Times New Roman" w:hAnsi="Times New Roman"/>
          <w:sz w:val="28"/>
          <w:szCs w:val="28"/>
        </w:rPr>
        <w:t>1,3</w:t>
      </w:r>
      <w:r w:rsidRPr="00DC579B">
        <w:rPr>
          <w:rFonts w:ascii="Times New Roman" w:hAnsi="Times New Roman"/>
          <w:sz w:val="28"/>
          <w:szCs w:val="28"/>
        </w:rPr>
        <w:t>;</w:t>
      </w:r>
    </w:p>
    <w:p w:rsidR="006E3C59" w:rsidRPr="00DC579B" w:rsidRDefault="006E3C59" w:rsidP="006E3C59">
      <w:pPr>
        <w:spacing w:after="0" w:line="240" w:lineRule="auto"/>
        <w:ind w:firstLine="709"/>
        <w:contextualSpacing/>
        <w:jc w:val="both"/>
        <w:rPr>
          <w:rFonts w:ascii="Times New Roman" w:hAnsi="Times New Roman"/>
          <w:sz w:val="28"/>
          <w:szCs w:val="28"/>
        </w:rPr>
      </w:pPr>
      <w:r w:rsidRPr="00DC579B">
        <w:rPr>
          <w:rFonts w:ascii="Times New Roman" w:hAnsi="Times New Roman"/>
          <w:sz w:val="28"/>
          <w:szCs w:val="28"/>
        </w:rPr>
        <w:t>процентная надбавка к заработной плате за стаж работы – до 30 %;</w:t>
      </w:r>
    </w:p>
    <w:p w:rsidR="006E3C59" w:rsidRPr="00DC579B" w:rsidRDefault="006E3C59" w:rsidP="006E3C59">
      <w:pPr>
        <w:spacing w:after="0" w:line="240" w:lineRule="auto"/>
        <w:ind w:firstLine="709"/>
        <w:contextualSpacing/>
        <w:jc w:val="both"/>
        <w:rPr>
          <w:rFonts w:ascii="Times New Roman" w:hAnsi="Times New Roman"/>
          <w:sz w:val="28"/>
          <w:szCs w:val="28"/>
        </w:rPr>
      </w:pPr>
      <w:r w:rsidRPr="00DC579B">
        <w:rPr>
          <w:rFonts w:ascii="Times New Roman" w:hAnsi="Times New Roman"/>
          <w:sz w:val="28"/>
          <w:szCs w:val="28"/>
        </w:rPr>
        <w:t>за работу в условиях, отклоняющихся от нормальных:</w:t>
      </w:r>
    </w:p>
    <w:p w:rsidR="006E3C59" w:rsidRPr="00DC579B" w:rsidRDefault="006E3C59" w:rsidP="006E3C59">
      <w:pPr>
        <w:spacing w:after="0" w:line="240" w:lineRule="auto"/>
        <w:ind w:firstLine="709"/>
        <w:contextualSpacing/>
        <w:jc w:val="both"/>
        <w:rPr>
          <w:rFonts w:ascii="Times New Roman" w:hAnsi="Times New Roman"/>
          <w:sz w:val="28"/>
          <w:szCs w:val="28"/>
        </w:rPr>
      </w:pPr>
      <w:r w:rsidRPr="00DC579B">
        <w:rPr>
          <w:rFonts w:ascii="Times New Roman" w:hAnsi="Times New Roman"/>
          <w:sz w:val="28"/>
          <w:szCs w:val="28"/>
        </w:rPr>
        <w:t>доплата за работу в ночное время производится работникам в размере 35% оклада (должностного оклада), ставки заработной платы за каждый час работы в ночное время. Ночным считается время с 22 часов до 6 часов;</w:t>
      </w:r>
    </w:p>
    <w:p w:rsidR="006E3C59" w:rsidRPr="00DC579B" w:rsidRDefault="006E3C59" w:rsidP="006E3C59">
      <w:pPr>
        <w:spacing w:after="0" w:line="240" w:lineRule="auto"/>
        <w:ind w:firstLine="709"/>
        <w:contextualSpacing/>
        <w:jc w:val="both"/>
        <w:rPr>
          <w:rFonts w:ascii="Times New Roman" w:hAnsi="Times New Roman"/>
          <w:sz w:val="28"/>
          <w:szCs w:val="28"/>
        </w:rPr>
      </w:pPr>
      <w:r w:rsidRPr="00DC579B">
        <w:rPr>
          <w:rFonts w:ascii="Times New Roman" w:hAnsi="Times New Roman"/>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(статья 152 Трудового кодекса РФ);</w:t>
      </w:r>
    </w:p>
    <w:p w:rsidR="006E3C59" w:rsidRPr="00DC579B" w:rsidRDefault="006E3C59" w:rsidP="006E3C59">
      <w:pPr>
        <w:spacing w:after="0" w:line="240" w:lineRule="auto"/>
        <w:ind w:firstLine="709"/>
        <w:contextualSpacing/>
        <w:jc w:val="both"/>
        <w:rPr>
          <w:rFonts w:ascii="Times New Roman" w:hAnsi="Times New Roman"/>
          <w:sz w:val="28"/>
          <w:szCs w:val="28"/>
        </w:rPr>
      </w:pPr>
      <w:r w:rsidRPr="00DC579B">
        <w:rPr>
          <w:rFonts w:ascii="Times New Roman" w:hAnsi="Times New Roman"/>
          <w:sz w:val="28"/>
          <w:szCs w:val="28"/>
        </w:rPr>
        <w:t>работа в выходной или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(статья 153 Трудового кодекса РФ);</w:t>
      </w:r>
    </w:p>
    <w:p w:rsidR="006E3C59" w:rsidRPr="00DC579B" w:rsidRDefault="006E3C59" w:rsidP="006E3C59">
      <w:pPr>
        <w:spacing w:after="0" w:line="240" w:lineRule="auto"/>
        <w:ind w:firstLine="709"/>
        <w:contextualSpacing/>
        <w:jc w:val="both"/>
        <w:rPr>
          <w:rFonts w:ascii="Times New Roman" w:hAnsi="Times New Roman"/>
          <w:sz w:val="28"/>
          <w:szCs w:val="28"/>
        </w:rPr>
      </w:pPr>
      <w:r w:rsidRPr="00DC579B">
        <w:rPr>
          <w:rFonts w:ascii="Times New Roman" w:hAnsi="Times New Roman"/>
          <w:sz w:val="28"/>
          <w:szCs w:val="28"/>
        </w:rPr>
        <w:t>при совмещении профессий (должностей), расширении зон обслуживания или исполнения обязанностей временно отсутствующего работника без освобождения от работы, определенной трудовым договором производится доплата, размере которой определяется по соглашению сторон с учетом содержания и (или) дополнительной работы (статья 151 Трудового кодекса РФ);</w:t>
      </w:r>
    </w:p>
    <w:p w:rsidR="006E3C59" w:rsidRDefault="006E3C59" w:rsidP="006E3C59">
      <w:pPr>
        <w:spacing w:after="0" w:line="240" w:lineRule="auto"/>
        <w:ind w:firstLine="709"/>
        <w:contextualSpacing/>
        <w:jc w:val="both"/>
        <w:rPr>
          <w:rFonts w:ascii="Times New Roman" w:hAnsi="Times New Roman"/>
          <w:sz w:val="28"/>
          <w:szCs w:val="28"/>
        </w:rPr>
      </w:pPr>
      <w:r w:rsidRPr="00DC579B">
        <w:rPr>
          <w:rFonts w:ascii="Times New Roman" w:hAnsi="Times New Roman"/>
          <w:sz w:val="28"/>
          <w:szCs w:val="28"/>
        </w:rPr>
        <w:t xml:space="preserve">другие виды компенсационных выплат за работу в условиях, отклоняющихся от нормальных (при выполнении работ в других условиях, отклоняющихся от нормальных):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6"/>
        <w:gridCol w:w="6508"/>
        <w:gridCol w:w="2911"/>
      </w:tblGrid>
      <w:tr w:rsidR="006E3C59" w:rsidRPr="0006011E" w:rsidTr="006E3C59">
        <w:trPr>
          <w:trHeight w:val="715"/>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jc w:val="center"/>
              <w:rPr>
                <w:rFonts w:ascii="Times New Roman" w:hAnsi="Times New Roman"/>
                <w:color w:val="000000"/>
                <w:sz w:val="24"/>
              </w:rPr>
            </w:pPr>
            <w:r w:rsidRPr="00751C82">
              <w:rPr>
                <w:rFonts w:ascii="Times New Roman" w:hAnsi="Times New Roman"/>
                <w:color w:val="000000"/>
                <w:sz w:val="24"/>
              </w:rPr>
              <w:t xml:space="preserve">N п/п </w:t>
            </w:r>
          </w:p>
        </w:tc>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jc w:val="center"/>
              <w:rPr>
                <w:rFonts w:ascii="Times New Roman" w:hAnsi="Times New Roman"/>
                <w:color w:val="000000"/>
                <w:sz w:val="24"/>
              </w:rPr>
            </w:pPr>
            <w:r w:rsidRPr="00751C82">
              <w:rPr>
                <w:rFonts w:ascii="Times New Roman" w:hAnsi="Times New Roman"/>
                <w:color w:val="000000"/>
                <w:sz w:val="24"/>
              </w:rPr>
              <w:t xml:space="preserve">Виды компенсационных выплат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jc w:val="center"/>
              <w:rPr>
                <w:rFonts w:ascii="Times New Roman" w:hAnsi="Times New Roman"/>
                <w:color w:val="000000"/>
                <w:sz w:val="24"/>
              </w:rPr>
            </w:pPr>
            <w:r w:rsidRPr="00751C82">
              <w:rPr>
                <w:rFonts w:ascii="Times New Roman" w:hAnsi="Times New Roman"/>
                <w:color w:val="000000"/>
                <w:sz w:val="24"/>
              </w:rPr>
              <w:t xml:space="preserve">Размер в процентах к окладу (должностному окладу), ставке заработной платы </w:t>
            </w:r>
          </w:p>
        </w:tc>
      </w:tr>
      <w:tr w:rsidR="006E3C59" w:rsidRPr="0006011E" w:rsidTr="006E3C59">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1 </w:t>
            </w:r>
          </w:p>
        </w:tc>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За работу в образовательных учреждениях (отделениях, классах, группах) для обучающихся, воспитанников с ограниченными возможностями здоровья (в том числе с задержкой психического развития) (кроме медицинских работников) &lt;*&gt;</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jc w:val="center"/>
              <w:rPr>
                <w:rFonts w:ascii="Times New Roman" w:hAnsi="Times New Roman"/>
                <w:color w:val="000000"/>
                <w:sz w:val="24"/>
              </w:rPr>
            </w:pPr>
            <w:r w:rsidRPr="00751C82">
              <w:rPr>
                <w:rFonts w:ascii="Times New Roman" w:hAnsi="Times New Roman"/>
                <w:color w:val="000000"/>
                <w:sz w:val="24"/>
              </w:rPr>
              <w:t xml:space="preserve">20 </w:t>
            </w:r>
          </w:p>
        </w:tc>
      </w:tr>
      <w:tr w:rsidR="006E3C59" w:rsidRPr="0006011E" w:rsidTr="006E3C59">
        <w:trPr>
          <w:tblCellSpacing w:w="15" w:type="dxa"/>
        </w:trPr>
        <w:tc>
          <w:tcPr>
            <w:tcW w:w="10534"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(п. 1 в ред. Постановления администрации г. Красноярска </w:t>
            </w:r>
            <w:hyperlink r:id="rId11" w:history="1">
              <w:r w:rsidRPr="00751C82">
                <w:rPr>
                  <w:rFonts w:ascii="Times New Roman" w:hAnsi="Times New Roman"/>
                  <w:color w:val="000000"/>
                  <w:sz w:val="24"/>
                  <w:u w:val="single"/>
                </w:rPr>
                <w:t>от 26.06.2015 N 414</w:t>
              </w:r>
            </w:hyperlink>
            <w:r w:rsidRPr="00751C82">
              <w:rPr>
                <w:rFonts w:ascii="Times New Roman" w:hAnsi="Times New Roman"/>
                <w:color w:val="000000"/>
                <w:sz w:val="24"/>
              </w:rPr>
              <w:t>)</w:t>
            </w:r>
          </w:p>
        </w:tc>
      </w:tr>
      <w:tr w:rsidR="006E3C59" w:rsidRPr="0006011E" w:rsidTr="006E3C59">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2 </w:t>
            </w:r>
          </w:p>
        </w:tc>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Руководителям образовательных учреждений, имеющих отделения, классы, группы для обучающихся (воспитанников) с ограниченными возможностями здоровья или классы (группы) для обучающихся (воспитанников), нуждающихся в длительном лечении.</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jc w:val="center"/>
              <w:rPr>
                <w:rFonts w:ascii="Times New Roman" w:hAnsi="Times New Roman"/>
                <w:color w:val="000000"/>
                <w:sz w:val="24"/>
              </w:rPr>
            </w:pPr>
            <w:r w:rsidRPr="00751C82">
              <w:rPr>
                <w:rFonts w:ascii="Times New Roman" w:hAnsi="Times New Roman"/>
                <w:color w:val="000000"/>
                <w:sz w:val="24"/>
              </w:rPr>
              <w:t xml:space="preserve">15 </w:t>
            </w:r>
          </w:p>
        </w:tc>
      </w:tr>
      <w:tr w:rsidR="006E3C59" w:rsidRPr="0006011E" w:rsidTr="006E3C59">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p>
        </w:tc>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Руководителям, работникам общеобразовательных школ-интернатов, непосредственно занятым в таких классах (группах)</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jc w:val="center"/>
              <w:rPr>
                <w:rFonts w:ascii="Times New Roman" w:hAnsi="Times New Roman"/>
                <w:color w:val="000000"/>
                <w:sz w:val="24"/>
              </w:rPr>
            </w:pPr>
            <w:r w:rsidRPr="00751C82">
              <w:rPr>
                <w:rFonts w:ascii="Times New Roman" w:hAnsi="Times New Roman"/>
                <w:color w:val="000000"/>
                <w:sz w:val="24"/>
              </w:rPr>
              <w:t xml:space="preserve">20 </w:t>
            </w:r>
          </w:p>
        </w:tc>
      </w:tr>
      <w:tr w:rsidR="006E3C59" w:rsidRPr="0006011E" w:rsidTr="006E3C59">
        <w:trPr>
          <w:tblCellSpacing w:w="15" w:type="dxa"/>
        </w:trPr>
        <w:tc>
          <w:tcPr>
            <w:tcW w:w="10534"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(п. 2 в ред. Постановления администрации г. Красноярска </w:t>
            </w:r>
            <w:hyperlink r:id="rId12" w:history="1">
              <w:r w:rsidRPr="00751C82">
                <w:rPr>
                  <w:rFonts w:ascii="Times New Roman" w:hAnsi="Times New Roman"/>
                  <w:color w:val="000000"/>
                  <w:sz w:val="24"/>
                  <w:u w:val="single"/>
                </w:rPr>
                <w:t>от 26.06.2015 N 414</w:t>
              </w:r>
            </w:hyperlink>
            <w:r w:rsidRPr="00751C82">
              <w:rPr>
                <w:rFonts w:ascii="Times New Roman" w:hAnsi="Times New Roman"/>
                <w:color w:val="000000"/>
                <w:sz w:val="24"/>
              </w:rPr>
              <w:t>)</w:t>
            </w:r>
          </w:p>
        </w:tc>
      </w:tr>
      <w:tr w:rsidR="006E3C59" w:rsidRPr="0006011E" w:rsidTr="006E3C59">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3 </w:t>
            </w:r>
          </w:p>
        </w:tc>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Учителям и педагогам, работа которых связана с опасностью инфицирования микробактериями туберкулеза </w:t>
            </w:r>
            <w:r w:rsidRPr="00751C82">
              <w:rPr>
                <w:rFonts w:ascii="Times New Roman" w:hAnsi="Times New Roman"/>
                <w:color w:val="000000"/>
                <w:sz w:val="24"/>
              </w:rPr>
              <w:lastRenderedPageBreak/>
              <w:t xml:space="preserve">в стационарах для детей, страдающих различными формами туберкулезной инфекции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jc w:val="center"/>
              <w:rPr>
                <w:rFonts w:ascii="Times New Roman" w:hAnsi="Times New Roman"/>
                <w:color w:val="000000"/>
                <w:sz w:val="24"/>
              </w:rPr>
            </w:pPr>
            <w:r w:rsidRPr="00751C82">
              <w:rPr>
                <w:rFonts w:ascii="Times New Roman" w:hAnsi="Times New Roman"/>
                <w:color w:val="000000"/>
                <w:sz w:val="24"/>
              </w:rPr>
              <w:lastRenderedPageBreak/>
              <w:t xml:space="preserve">25 </w:t>
            </w:r>
          </w:p>
        </w:tc>
      </w:tr>
      <w:tr w:rsidR="006E3C59" w:rsidRPr="0006011E" w:rsidTr="006E3C59">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lastRenderedPageBreak/>
              <w:t xml:space="preserve">4 </w:t>
            </w:r>
          </w:p>
        </w:tc>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Руководителям, педагогическим работникам и другим специалистам центров психолого-педагогической, медицинской и социальной помощи, психолого-медико-педагогических комиссий, логопедических пунктов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jc w:val="center"/>
              <w:rPr>
                <w:rFonts w:ascii="Times New Roman" w:hAnsi="Times New Roman"/>
                <w:color w:val="000000"/>
                <w:sz w:val="24"/>
              </w:rPr>
            </w:pPr>
            <w:r w:rsidRPr="00751C82">
              <w:rPr>
                <w:rFonts w:ascii="Times New Roman" w:hAnsi="Times New Roman"/>
                <w:color w:val="000000"/>
                <w:sz w:val="24"/>
              </w:rPr>
              <w:t xml:space="preserve">20 </w:t>
            </w:r>
          </w:p>
        </w:tc>
      </w:tr>
      <w:tr w:rsidR="006E3C59" w:rsidRPr="0006011E" w:rsidTr="006E3C59">
        <w:trPr>
          <w:tblCellSpacing w:w="15" w:type="dxa"/>
        </w:trPr>
        <w:tc>
          <w:tcPr>
            <w:tcW w:w="10534"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(п. 4 в ред. Постановления администрации г. Красноярска </w:t>
            </w:r>
            <w:hyperlink r:id="rId13" w:history="1">
              <w:r w:rsidRPr="00751C82">
                <w:rPr>
                  <w:rFonts w:ascii="Times New Roman" w:hAnsi="Times New Roman"/>
                  <w:color w:val="000000"/>
                  <w:sz w:val="24"/>
                  <w:u w:val="single"/>
                </w:rPr>
                <w:t>от 26.06.2015 N 414</w:t>
              </w:r>
            </w:hyperlink>
            <w:r w:rsidRPr="00751C82">
              <w:rPr>
                <w:rFonts w:ascii="Times New Roman" w:hAnsi="Times New Roman"/>
                <w:color w:val="000000"/>
                <w:sz w:val="24"/>
              </w:rPr>
              <w:t>)</w:t>
            </w:r>
          </w:p>
        </w:tc>
      </w:tr>
      <w:tr w:rsidR="006E3C59" w:rsidRPr="0006011E" w:rsidTr="006E3C59">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5 </w:t>
            </w:r>
          </w:p>
        </w:tc>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За работу в группах для детей-сирот и детей, оставшихся без попечения родителей, в общеобразовательных учреждениях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jc w:val="center"/>
              <w:rPr>
                <w:rFonts w:ascii="Times New Roman" w:hAnsi="Times New Roman"/>
                <w:color w:val="000000"/>
                <w:sz w:val="24"/>
              </w:rPr>
            </w:pPr>
            <w:r w:rsidRPr="00751C82">
              <w:rPr>
                <w:rFonts w:ascii="Times New Roman" w:hAnsi="Times New Roman"/>
                <w:color w:val="000000"/>
                <w:sz w:val="24"/>
              </w:rPr>
              <w:t xml:space="preserve">20 </w:t>
            </w:r>
          </w:p>
        </w:tc>
      </w:tr>
      <w:tr w:rsidR="006E3C59" w:rsidRPr="0006011E" w:rsidTr="006E3C59">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6 </w:t>
            </w:r>
          </w:p>
        </w:tc>
        <w:tc>
          <w:tcPr>
            <w:tcW w:w="9794"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Исключен с 1 октября 2014 года. - Постановление администрации г. Красноярска </w:t>
            </w:r>
            <w:hyperlink r:id="rId14" w:history="1">
              <w:r w:rsidRPr="00751C82">
                <w:rPr>
                  <w:rFonts w:ascii="Times New Roman" w:hAnsi="Times New Roman"/>
                  <w:color w:val="000000"/>
                  <w:sz w:val="24"/>
                  <w:u w:val="single"/>
                </w:rPr>
                <w:t>от 03.09.2014 N 539</w:t>
              </w:r>
            </w:hyperlink>
          </w:p>
        </w:tc>
      </w:tr>
      <w:tr w:rsidR="006E3C59" w:rsidRPr="0006011E" w:rsidTr="006E3C59">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7 </w:t>
            </w:r>
          </w:p>
        </w:tc>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Педагогическим работникам за индивидуальное обучение на дому обучающихся, осваивающих образовательные программы начального общего, основного общего и среднего общего образования и нуждающихся в длительном лечении, а также детей-инвалидов, которые по состоянию здоровья не могут посещать образовательные организации (при наличии соответствующего медицинского заключения), за индивидуальное и групповое обучение детей, находящихся на длительном лечении в медицинских организациях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jc w:val="center"/>
              <w:rPr>
                <w:rFonts w:ascii="Times New Roman" w:hAnsi="Times New Roman"/>
                <w:color w:val="000000"/>
                <w:sz w:val="24"/>
              </w:rPr>
            </w:pPr>
            <w:r w:rsidRPr="00751C82">
              <w:rPr>
                <w:rFonts w:ascii="Times New Roman" w:hAnsi="Times New Roman"/>
                <w:color w:val="000000"/>
                <w:sz w:val="24"/>
              </w:rPr>
              <w:t xml:space="preserve">20 </w:t>
            </w:r>
          </w:p>
        </w:tc>
      </w:tr>
      <w:tr w:rsidR="006E3C59" w:rsidRPr="0006011E" w:rsidTr="006E3C59">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p>
        </w:tc>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p>
        </w:tc>
      </w:tr>
      <w:tr w:rsidR="006E3C59" w:rsidRPr="0006011E" w:rsidTr="006E3C59">
        <w:trPr>
          <w:tblCellSpacing w:w="15" w:type="dxa"/>
        </w:trPr>
        <w:tc>
          <w:tcPr>
            <w:tcW w:w="10534"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(п. 7 в ред. Постановления администрации г. Красноярска </w:t>
            </w:r>
            <w:hyperlink r:id="rId15" w:history="1">
              <w:r w:rsidRPr="00751C82">
                <w:rPr>
                  <w:rFonts w:ascii="Times New Roman" w:hAnsi="Times New Roman"/>
                  <w:color w:val="000000"/>
                  <w:sz w:val="24"/>
                  <w:u w:val="single"/>
                </w:rPr>
                <w:t>от 17.10.2014 N 669</w:t>
              </w:r>
            </w:hyperlink>
            <w:r w:rsidRPr="00751C82">
              <w:rPr>
                <w:rFonts w:ascii="Times New Roman" w:hAnsi="Times New Roman"/>
                <w:color w:val="000000"/>
                <w:sz w:val="24"/>
              </w:rPr>
              <w:t>)</w:t>
            </w:r>
          </w:p>
        </w:tc>
      </w:tr>
      <w:tr w:rsidR="006E3C59" w:rsidRPr="0006011E" w:rsidTr="006E3C59">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8 </w:t>
            </w:r>
          </w:p>
        </w:tc>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Работникам организаций (структурных подразделений), осуществляющих оздоровление и (или) отдых обучающихся, воспитанников за систематическую переработку </w:t>
            </w:r>
            <w:proofErr w:type="spellStart"/>
            <w:r w:rsidRPr="00751C82">
              <w:rPr>
                <w:rFonts w:ascii="Times New Roman" w:hAnsi="Times New Roman"/>
                <w:color w:val="000000"/>
                <w:sz w:val="24"/>
              </w:rPr>
              <w:t>сверхнормальной</w:t>
            </w:r>
            <w:proofErr w:type="spellEnd"/>
            <w:r w:rsidRPr="00751C82">
              <w:rPr>
                <w:rFonts w:ascii="Times New Roman" w:hAnsi="Times New Roman"/>
                <w:color w:val="000000"/>
                <w:sz w:val="24"/>
              </w:rPr>
              <w:t xml:space="preserve"> продолжительности рабочего времени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jc w:val="center"/>
              <w:rPr>
                <w:rFonts w:ascii="Times New Roman" w:hAnsi="Times New Roman"/>
                <w:color w:val="000000"/>
                <w:sz w:val="24"/>
              </w:rPr>
            </w:pPr>
            <w:r w:rsidRPr="00751C82">
              <w:rPr>
                <w:rFonts w:ascii="Times New Roman" w:hAnsi="Times New Roman"/>
                <w:color w:val="000000"/>
                <w:sz w:val="24"/>
              </w:rPr>
              <w:t xml:space="preserve">15 </w:t>
            </w:r>
          </w:p>
        </w:tc>
      </w:tr>
      <w:tr w:rsidR="006E3C59" w:rsidRPr="0006011E" w:rsidTr="006E3C59">
        <w:trPr>
          <w:tblCellSpacing w:w="15" w:type="dxa"/>
        </w:trPr>
        <w:tc>
          <w:tcPr>
            <w:tcW w:w="10534"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(п. 8 в ред. Постановления администрации г. Красноярска </w:t>
            </w:r>
            <w:hyperlink r:id="rId16" w:history="1">
              <w:r w:rsidRPr="00751C82">
                <w:rPr>
                  <w:rFonts w:ascii="Times New Roman" w:hAnsi="Times New Roman"/>
                  <w:color w:val="000000"/>
                  <w:sz w:val="24"/>
                  <w:u w:val="single"/>
                </w:rPr>
                <w:t>от 17.10.2014 N 669</w:t>
              </w:r>
            </w:hyperlink>
            <w:r w:rsidRPr="00751C82">
              <w:rPr>
                <w:rFonts w:ascii="Times New Roman" w:hAnsi="Times New Roman"/>
                <w:color w:val="000000"/>
                <w:sz w:val="24"/>
              </w:rPr>
              <w:t>)</w:t>
            </w:r>
          </w:p>
        </w:tc>
      </w:tr>
      <w:tr w:rsidR="006E3C59" w:rsidRPr="0006011E" w:rsidTr="006E3C59">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9 </w:t>
            </w:r>
          </w:p>
        </w:tc>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Водителям легковых автомобилей за ненормированный рабочий день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jc w:val="center"/>
              <w:rPr>
                <w:rFonts w:ascii="Times New Roman" w:hAnsi="Times New Roman"/>
                <w:color w:val="000000"/>
                <w:sz w:val="24"/>
              </w:rPr>
            </w:pPr>
            <w:r w:rsidRPr="00751C82">
              <w:rPr>
                <w:rFonts w:ascii="Times New Roman" w:hAnsi="Times New Roman"/>
                <w:color w:val="000000"/>
                <w:sz w:val="24"/>
              </w:rPr>
              <w:t xml:space="preserve">25 </w:t>
            </w:r>
          </w:p>
        </w:tc>
      </w:tr>
      <w:tr w:rsidR="006E3C59" w:rsidRPr="0006011E" w:rsidTr="006E3C59">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10 </w:t>
            </w:r>
          </w:p>
        </w:tc>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За работу в оздоровительных образовательных учреждениях санаторного типа (классах, группах) для детей, нуждающихся в длительном лечении, в группах оздоровительной направленности в дошкольных образовательных учреждениях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jc w:val="center"/>
              <w:rPr>
                <w:rFonts w:ascii="Times New Roman" w:hAnsi="Times New Roman"/>
                <w:color w:val="000000"/>
                <w:sz w:val="24"/>
              </w:rPr>
            </w:pPr>
            <w:r w:rsidRPr="00751C82">
              <w:rPr>
                <w:rFonts w:ascii="Times New Roman" w:hAnsi="Times New Roman"/>
                <w:color w:val="000000"/>
                <w:sz w:val="24"/>
              </w:rPr>
              <w:t xml:space="preserve">20 </w:t>
            </w:r>
          </w:p>
        </w:tc>
      </w:tr>
      <w:tr w:rsidR="006E3C59" w:rsidRPr="0006011E" w:rsidTr="006E3C59">
        <w:trPr>
          <w:tblCellSpacing w:w="15" w:type="dxa"/>
        </w:trPr>
        <w:tc>
          <w:tcPr>
            <w:tcW w:w="10534"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(п. 10 в ред. Постановления администрации г. Красноярска </w:t>
            </w:r>
            <w:hyperlink r:id="rId17" w:history="1">
              <w:r w:rsidRPr="00751C82">
                <w:rPr>
                  <w:rFonts w:ascii="Times New Roman" w:hAnsi="Times New Roman"/>
                  <w:color w:val="000000"/>
                  <w:sz w:val="24"/>
                  <w:u w:val="single"/>
                </w:rPr>
                <w:t>от 04.10.2012 N 448</w:t>
              </w:r>
            </w:hyperlink>
          </w:p>
        </w:tc>
      </w:tr>
      <w:tr w:rsidR="006E3C59" w:rsidRPr="0006011E" w:rsidTr="006E3C59">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11 </w:t>
            </w:r>
          </w:p>
        </w:tc>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За работу в общеобразовательных школах-интернатах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jc w:val="center"/>
              <w:rPr>
                <w:rFonts w:ascii="Times New Roman" w:hAnsi="Times New Roman"/>
                <w:color w:val="000000"/>
                <w:sz w:val="24"/>
              </w:rPr>
            </w:pPr>
            <w:r w:rsidRPr="00751C82">
              <w:rPr>
                <w:rFonts w:ascii="Times New Roman" w:hAnsi="Times New Roman"/>
                <w:color w:val="000000"/>
                <w:sz w:val="24"/>
              </w:rPr>
              <w:t xml:space="preserve">15 </w:t>
            </w:r>
          </w:p>
        </w:tc>
      </w:tr>
      <w:tr w:rsidR="006E3C59" w:rsidRPr="0006011E" w:rsidTr="006E3C59">
        <w:trPr>
          <w:tblCellSpacing w:w="15" w:type="dxa"/>
        </w:trPr>
        <w:tc>
          <w:tcPr>
            <w:tcW w:w="10534"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(п. 11 введен Постановлением администрации г. Красноярска </w:t>
            </w:r>
            <w:hyperlink r:id="rId18" w:history="1">
              <w:r w:rsidRPr="00751C82">
                <w:rPr>
                  <w:rFonts w:ascii="Times New Roman" w:hAnsi="Times New Roman"/>
                  <w:color w:val="000000"/>
                  <w:sz w:val="24"/>
                  <w:u w:val="single"/>
                </w:rPr>
                <w:t>от 22.09.2011 N 376</w:t>
              </w:r>
            </w:hyperlink>
            <w:r w:rsidRPr="00751C82">
              <w:rPr>
                <w:rFonts w:ascii="Times New Roman" w:hAnsi="Times New Roman"/>
                <w:color w:val="000000"/>
                <w:sz w:val="24"/>
              </w:rPr>
              <w:t>)</w:t>
            </w:r>
          </w:p>
        </w:tc>
      </w:tr>
      <w:tr w:rsidR="006E3C59" w:rsidRPr="0006011E" w:rsidTr="006E3C59">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12 </w:t>
            </w:r>
          </w:p>
        </w:tc>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За ненормированный рабочий день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15% &lt;**&gt;</w:t>
            </w:r>
          </w:p>
        </w:tc>
      </w:tr>
      <w:tr w:rsidR="006E3C59" w:rsidRPr="0006011E" w:rsidTr="006E3C59">
        <w:trPr>
          <w:tblCellSpacing w:w="15" w:type="dxa"/>
        </w:trPr>
        <w:tc>
          <w:tcPr>
            <w:tcW w:w="10534"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(п. 12 введен Постановлением администрации г. Красноярска </w:t>
            </w:r>
            <w:hyperlink r:id="rId19" w:history="1">
              <w:r w:rsidRPr="00751C82">
                <w:rPr>
                  <w:rFonts w:ascii="Times New Roman" w:hAnsi="Times New Roman"/>
                  <w:color w:val="000000"/>
                  <w:sz w:val="24"/>
                  <w:u w:val="single"/>
                </w:rPr>
                <w:t>от 03.09.2014 N 539</w:t>
              </w:r>
            </w:hyperlink>
            <w:r w:rsidRPr="00751C82">
              <w:rPr>
                <w:rFonts w:ascii="Times New Roman" w:hAnsi="Times New Roman"/>
                <w:color w:val="000000"/>
                <w:sz w:val="24"/>
              </w:rPr>
              <w:t>)</w:t>
            </w:r>
          </w:p>
        </w:tc>
      </w:tr>
      <w:tr w:rsidR="006E3C59" w:rsidRPr="0006011E" w:rsidTr="006E3C59">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13 </w:t>
            </w:r>
          </w:p>
        </w:tc>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Работникам, непосредственно участвующим в оказании противотуберкулезной помощи, занятие которых связано с опасностью инфицирования микробактериями туберкулеза в санаторных образовательных организациях (классах, группах), группах оздоровительной направленности в дошкольных образовательных учреждениях для детей, инфицированных туберкулезом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jc w:val="center"/>
              <w:rPr>
                <w:rFonts w:ascii="Times New Roman" w:hAnsi="Times New Roman"/>
                <w:color w:val="000000"/>
                <w:sz w:val="24"/>
              </w:rPr>
            </w:pPr>
            <w:r w:rsidRPr="00751C82">
              <w:rPr>
                <w:rFonts w:ascii="Times New Roman" w:hAnsi="Times New Roman"/>
                <w:color w:val="000000"/>
                <w:sz w:val="24"/>
              </w:rPr>
              <w:t xml:space="preserve">25 </w:t>
            </w:r>
          </w:p>
        </w:tc>
      </w:tr>
      <w:tr w:rsidR="006E3C59" w:rsidRPr="0006011E" w:rsidTr="006E3C59">
        <w:trPr>
          <w:tblCellSpacing w:w="15" w:type="dxa"/>
        </w:trPr>
        <w:tc>
          <w:tcPr>
            <w:tcW w:w="10534"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(п. 13 введен Постановлением администрации г. Красноярска </w:t>
            </w:r>
            <w:hyperlink r:id="rId20" w:history="1">
              <w:r w:rsidRPr="00751C82">
                <w:rPr>
                  <w:rFonts w:ascii="Times New Roman" w:hAnsi="Times New Roman"/>
                  <w:color w:val="000000"/>
                  <w:sz w:val="24"/>
                  <w:u w:val="single"/>
                </w:rPr>
                <w:t>от 17.10.2014 N 669</w:t>
              </w:r>
            </w:hyperlink>
            <w:r w:rsidRPr="00751C82">
              <w:rPr>
                <w:rFonts w:ascii="Times New Roman" w:hAnsi="Times New Roman"/>
                <w:color w:val="000000"/>
                <w:sz w:val="24"/>
              </w:rPr>
              <w:t>)</w:t>
            </w:r>
          </w:p>
        </w:tc>
      </w:tr>
      <w:tr w:rsidR="006E3C59" w:rsidRPr="0006011E" w:rsidTr="006E3C59">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lastRenderedPageBreak/>
              <w:t xml:space="preserve">14 </w:t>
            </w:r>
          </w:p>
        </w:tc>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Руководителям дошкольных образовательных учреждений, имеющих группы оздоровительной направленности для детей с туберкулезной интоксикацией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jc w:val="center"/>
              <w:rPr>
                <w:rFonts w:ascii="Times New Roman" w:hAnsi="Times New Roman"/>
                <w:color w:val="000000"/>
                <w:sz w:val="24"/>
              </w:rPr>
            </w:pPr>
            <w:r w:rsidRPr="00751C82">
              <w:rPr>
                <w:rFonts w:ascii="Times New Roman" w:hAnsi="Times New Roman"/>
                <w:color w:val="000000"/>
                <w:sz w:val="24"/>
              </w:rPr>
              <w:t xml:space="preserve">15 </w:t>
            </w:r>
          </w:p>
        </w:tc>
      </w:tr>
      <w:tr w:rsidR="006E3C59" w:rsidRPr="0006011E" w:rsidTr="006E3C59">
        <w:trPr>
          <w:tblCellSpacing w:w="15" w:type="dxa"/>
        </w:trPr>
        <w:tc>
          <w:tcPr>
            <w:tcW w:w="10534"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751C82" w:rsidRDefault="006E3C59" w:rsidP="006E3C59">
            <w:pPr>
              <w:spacing w:after="0" w:line="240" w:lineRule="auto"/>
              <w:contextualSpacing/>
              <w:rPr>
                <w:rFonts w:ascii="Times New Roman" w:hAnsi="Times New Roman"/>
                <w:color w:val="000000"/>
                <w:sz w:val="24"/>
              </w:rPr>
            </w:pPr>
            <w:r w:rsidRPr="00751C82">
              <w:rPr>
                <w:rFonts w:ascii="Times New Roman" w:hAnsi="Times New Roman"/>
                <w:color w:val="000000"/>
                <w:sz w:val="24"/>
              </w:rPr>
              <w:t xml:space="preserve">(п. 14 введен Постановлением администрации г. Красноярска </w:t>
            </w:r>
            <w:hyperlink r:id="rId21" w:history="1">
              <w:r w:rsidRPr="00751C82">
                <w:rPr>
                  <w:rFonts w:ascii="Times New Roman" w:hAnsi="Times New Roman"/>
                  <w:color w:val="000000"/>
                  <w:sz w:val="24"/>
                  <w:u w:val="single"/>
                </w:rPr>
                <w:t>от 27.01.2015 N 28</w:t>
              </w:r>
            </w:hyperlink>
            <w:r w:rsidRPr="00751C82">
              <w:rPr>
                <w:rFonts w:ascii="Times New Roman" w:hAnsi="Times New Roman"/>
                <w:color w:val="000000"/>
                <w:sz w:val="24"/>
              </w:rPr>
              <w:t>)</w:t>
            </w:r>
          </w:p>
        </w:tc>
      </w:tr>
    </w:tbl>
    <w:p w:rsidR="006E3C59" w:rsidRPr="00C15E5F" w:rsidRDefault="006E3C59" w:rsidP="006E3C59">
      <w:pPr>
        <w:spacing w:after="0" w:line="240" w:lineRule="auto"/>
        <w:ind w:firstLine="709"/>
        <w:contextualSpacing/>
        <w:jc w:val="both"/>
        <w:rPr>
          <w:rFonts w:ascii="Times New Roman" w:hAnsi="Times New Roman"/>
          <w:sz w:val="28"/>
          <w:szCs w:val="28"/>
        </w:rPr>
      </w:pPr>
      <w:r w:rsidRPr="00C15E5F">
        <w:rPr>
          <w:rFonts w:ascii="Times New Roman" w:hAnsi="Times New Roman"/>
          <w:sz w:val="28"/>
          <w:szCs w:val="28"/>
        </w:rPr>
        <w:t>&lt;*&gt; В образовательных учреждениях, имеющих классы или группы для детей с ограниченными возможностями здоровья. Оплата труда педагогических работников производится только за часы занятий, которые они ведут в этих классах и группах.</w:t>
      </w:r>
    </w:p>
    <w:p w:rsidR="006E3C59" w:rsidRPr="00C15E5F" w:rsidRDefault="006E3C59" w:rsidP="006E3C59">
      <w:pPr>
        <w:spacing w:after="0" w:line="240" w:lineRule="auto"/>
        <w:ind w:firstLine="709"/>
        <w:contextualSpacing/>
        <w:jc w:val="both"/>
        <w:rPr>
          <w:rFonts w:ascii="Times New Roman" w:hAnsi="Times New Roman"/>
          <w:sz w:val="28"/>
          <w:szCs w:val="28"/>
        </w:rPr>
      </w:pPr>
      <w:r w:rsidRPr="00C15E5F">
        <w:rPr>
          <w:rFonts w:ascii="Times New Roman" w:hAnsi="Times New Roman"/>
          <w:sz w:val="28"/>
          <w:szCs w:val="28"/>
        </w:rPr>
        <w:t>&lt;**&gt; Компенсационную выплату рассчитывать от оклада (должностного оклада) без учета повышающих коэффициентов.</w:t>
      </w:r>
    </w:p>
    <w:tbl>
      <w:tblPr>
        <w:tblW w:w="9993" w:type="dxa"/>
        <w:tblLayout w:type="fixed"/>
        <w:tblCellMar>
          <w:left w:w="70" w:type="dxa"/>
          <w:right w:w="70" w:type="dxa"/>
        </w:tblCellMar>
        <w:tblLook w:val="0000" w:firstRow="0" w:lastRow="0" w:firstColumn="0" w:lastColumn="0" w:noHBand="0" w:noVBand="0"/>
      </w:tblPr>
      <w:tblGrid>
        <w:gridCol w:w="540"/>
        <w:gridCol w:w="6689"/>
        <w:gridCol w:w="2764"/>
      </w:tblGrid>
      <w:tr w:rsidR="006E3C59" w:rsidRPr="00A30BD2" w:rsidTr="006E3C59">
        <w:trPr>
          <w:cantSplit/>
          <w:trHeight w:val="588"/>
        </w:trPr>
        <w:tc>
          <w:tcPr>
            <w:tcW w:w="540" w:type="dxa"/>
            <w:tcBorders>
              <w:top w:val="single" w:sz="6" w:space="0" w:color="auto"/>
              <w:left w:val="single" w:sz="6" w:space="0" w:color="auto"/>
              <w:bottom w:val="single" w:sz="6" w:space="0" w:color="auto"/>
              <w:right w:val="single" w:sz="6" w:space="0" w:color="auto"/>
            </w:tcBorders>
          </w:tcPr>
          <w:p w:rsidR="006E3C59" w:rsidRPr="00A30BD2" w:rsidRDefault="006E3C59" w:rsidP="006E3C59">
            <w:pPr>
              <w:pStyle w:val="ConsPlusCell"/>
              <w:widowControl/>
              <w:contextualSpacing/>
              <w:rPr>
                <w:rFonts w:ascii="Times New Roman" w:hAnsi="Times New Roman" w:cs="Times New Roman"/>
                <w:sz w:val="24"/>
                <w:szCs w:val="24"/>
              </w:rPr>
            </w:pPr>
            <w:r w:rsidRPr="00A30BD2">
              <w:rPr>
                <w:rFonts w:ascii="Times New Roman" w:hAnsi="Times New Roman" w:cs="Times New Roman"/>
                <w:sz w:val="24"/>
                <w:szCs w:val="24"/>
              </w:rPr>
              <w:t xml:space="preserve">N </w:t>
            </w:r>
            <w:r w:rsidRPr="00A30BD2">
              <w:rPr>
                <w:rFonts w:ascii="Times New Roman" w:hAnsi="Times New Roman" w:cs="Times New Roman"/>
                <w:sz w:val="24"/>
                <w:szCs w:val="24"/>
              </w:rPr>
              <w:br/>
              <w:t>п/п</w:t>
            </w:r>
          </w:p>
        </w:tc>
        <w:tc>
          <w:tcPr>
            <w:tcW w:w="6689" w:type="dxa"/>
            <w:tcBorders>
              <w:top w:val="single" w:sz="6" w:space="0" w:color="auto"/>
              <w:left w:val="single" w:sz="6" w:space="0" w:color="auto"/>
              <w:bottom w:val="single" w:sz="6" w:space="0" w:color="auto"/>
              <w:right w:val="single" w:sz="6" w:space="0" w:color="auto"/>
            </w:tcBorders>
          </w:tcPr>
          <w:p w:rsidR="006E3C59" w:rsidRPr="00A30BD2" w:rsidRDefault="006E3C59" w:rsidP="006E3C59">
            <w:pPr>
              <w:pStyle w:val="ConsPlusCell"/>
              <w:widowControl/>
              <w:contextualSpacing/>
              <w:jc w:val="center"/>
              <w:rPr>
                <w:rFonts w:ascii="Times New Roman" w:hAnsi="Times New Roman" w:cs="Times New Roman"/>
                <w:sz w:val="24"/>
                <w:szCs w:val="24"/>
              </w:rPr>
            </w:pPr>
            <w:r w:rsidRPr="00A30BD2">
              <w:rPr>
                <w:rFonts w:ascii="Times New Roman" w:hAnsi="Times New Roman" w:cs="Times New Roman"/>
                <w:sz w:val="24"/>
                <w:szCs w:val="24"/>
              </w:rPr>
              <w:t>Виды компенсационных выплат</w:t>
            </w:r>
          </w:p>
        </w:tc>
        <w:tc>
          <w:tcPr>
            <w:tcW w:w="2764" w:type="dxa"/>
            <w:tcBorders>
              <w:top w:val="single" w:sz="6" w:space="0" w:color="auto"/>
              <w:left w:val="single" w:sz="6" w:space="0" w:color="auto"/>
              <w:bottom w:val="single" w:sz="6" w:space="0" w:color="auto"/>
              <w:right w:val="single" w:sz="6" w:space="0" w:color="auto"/>
            </w:tcBorders>
          </w:tcPr>
          <w:p w:rsidR="006E3C59" w:rsidRPr="00A30BD2" w:rsidRDefault="006E3C59" w:rsidP="006E3C59">
            <w:pPr>
              <w:pStyle w:val="ConsPlusCell"/>
              <w:widowControl/>
              <w:contextualSpacing/>
              <w:rPr>
                <w:rFonts w:ascii="Times New Roman" w:hAnsi="Times New Roman" w:cs="Times New Roman"/>
                <w:sz w:val="24"/>
                <w:szCs w:val="24"/>
              </w:rPr>
            </w:pPr>
            <w:r>
              <w:rPr>
                <w:rFonts w:ascii="Times New Roman" w:hAnsi="Times New Roman" w:cs="Times New Roman"/>
                <w:sz w:val="24"/>
                <w:szCs w:val="24"/>
              </w:rPr>
              <w:t xml:space="preserve">Размер </w:t>
            </w:r>
            <w:r w:rsidRPr="00A30BD2">
              <w:rPr>
                <w:rFonts w:ascii="Times New Roman" w:hAnsi="Times New Roman" w:cs="Times New Roman"/>
                <w:sz w:val="24"/>
                <w:szCs w:val="24"/>
              </w:rPr>
              <w:t>выплат</w:t>
            </w:r>
          </w:p>
        </w:tc>
      </w:tr>
      <w:tr w:rsidR="006E3C59" w:rsidRPr="00A30BD2" w:rsidTr="006E3C59">
        <w:trPr>
          <w:cantSplit/>
          <w:trHeight w:val="600"/>
        </w:trPr>
        <w:tc>
          <w:tcPr>
            <w:tcW w:w="540" w:type="dxa"/>
            <w:tcBorders>
              <w:top w:val="single" w:sz="6" w:space="0" w:color="auto"/>
              <w:left w:val="single" w:sz="6" w:space="0" w:color="auto"/>
              <w:bottom w:val="single" w:sz="6" w:space="0" w:color="auto"/>
              <w:right w:val="single" w:sz="6" w:space="0" w:color="auto"/>
            </w:tcBorders>
          </w:tcPr>
          <w:p w:rsidR="006E3C59" w:rsidRPr="00A30BD2" w:rsidRDefault="006E3C59" w:rsidP="006E3C59">
            <w:pPr>
              <w:pStyle w:val="ConsPlusCell"/>
              <w:widowControl/>
              <w:contextualSpacing/>
              <w:rPr>
                <w:rFonts w:ascii="Times New Roman" w:hAnsi="Times New Roman" w:cs="Times New Roman"/>
                <w:sz w:val="24"/>
                <w:szCs w:val="24"/>
              </w:rPr>
            </w:pPr>
            <w:r w:rsidRPr="00A30BD2">
              <w:rPr>
                <w:rFonts w:ascii="Times New Roman" w:hAnsi="Times New Roman" w:cs="Times New Roman"/>
                <w:sz w:val="24"/>
                <w:szCs w:val="24"/>
              </w:rPr>
              <w:t xml:space="preserve">1  </w:t>
            </w:r>
          </w:p>
        </w:tc>
        <w:tc>
          <w:tcPr>
            <w:tcW w:w="6689" w:type="dxa"/>
            <w:tcBorders>
              <w:top w:val="single" w:sz="6" w:space="0" w:color="auto"/>
              <w:left w:val="single" w:sz="6" w:space="0" w:color="auto"/>
              <w:bottom w:val="single" w:sz="6" w:space="0" w:color="auto"/>
              <w:right w:val="single" w:sz="6" w:space="0" w:color="auto"/>
            </w:tcBorders>
          </w:tcPr>
          <w:p w:rsidR="006E3C59" w:rsidRPr="00A30BD2" w:rsidRDefault="006E3C59" w:rsidP="006E3C59">
            <w:pPr>
              <w:pStyle w:val="ConsPlusCell"/>
              <w:widowControl/>
              <w:contextualSpacing/>
              <w:rPr>
                <w:rFonts w:ascii="Times New Roman" w:hAnsi="Times New Roman" w:cs="Times New Roman"/>
                <w:sz w:val="24"/>
                <w:szCs w:val="24"/>
              </w:rPr>
            </w:pPr>
            <w:r w:rsidRPr="00A30BD2">
              <w:rPr>
                <w:rFonts w:ascii="Times New Roman" w:hAnsi="Times New Roman" w:cs="Times New Roman"/>
                <w:sz w:val="24"/>
                <w:szCs w:val="24"/>
              </w:rPr>
              <w:t xml:space="preserve">Руководителям, педагогическим работникам и другим </w:t>
            </w:r>
            <w:r w:rsidRPr="00A30BD2">
              <w:rPr>
                <w:rFonts w:ascii="Times New Roman" w:hAnsi="Times New Roman" w:cs="Times New Roman"/>
                <w:sz w:val="24"/>
                <w:szCs w:val="24"/>
              </w:rPr>
              <w:br/>
              <w:t>специалистам медико-педагогических и психолого-</w:t>
            </w:r>
            <w:r w:rsidRPr="00A30BD2">
              <w:rPr>
                <w:rFonts w:ascii="Times New Roman" w:hAnsi="Times New Roman" w:cs="Times New Roman"/>
                <w:sz w:val="24"/>
                <w:szCs w:val="24"/>
              </w:rPr>
              <w:br/>
              <w:t>медико-педагогических консультаций, логопедических</w:t>
            </w:r>
            <w:r w:rsidRPr="00A30BD2">
              <w:rPr>
                <w:rFonts w:ascii="Times New Roman" w:hAnsi="Times New Roman" w:cs="Times New Roman"/>
                <w:sz w:val="24"/>
                <w:szCs w:val="24"/>
              </w:rPr>
              <w:br/>
              <w:t xml:space="preserve">пунктов                                           </w:t>
            </w:r>
          </w:p>
        </w:tc>
        <w:tc>
          <w:tcPr>
            <w:tcW w:w="2764" w:type="dxa"/>
            <w:tcBorders>
              <w:top w:val="single" w:sz="6" w:space="0" w:color="auto"/>
              <w:left w:val="single" w:sz="6" w:space="0" w:color="auto"/>
              <w:bottom w:val="single" w:sz="6" w:space="0" w:color="auto"/>
              <w:right w:val="single" w:sz="6" w:space="0" w:color="auto"/>
            </w:tcBorders>
          </w:tcPr>
          <w:p w:rsidR="006E3C59" w:rsidRPr="00A30BD2" w:rsidRDefault="006E3C59" w:rsidP="006E3C59">
            <w:pPr>
              <w:pStyle w:val="ConsPlusCell"/>
              <w:widowControl/>
              <w:contextualSpacing/>
              <w:jc w:val="center"/>
              <w:rPr>
                <w:rFonts w:ascii="Times New Roman" w:hAnsi="Times New Roman" w:cs="Times New Roman"/>
                <w:sz w:val="24"/>
                <w:szCs w:val="24"/>
              </w:rPr>
            </w:pPr>
            <w:r w:rsidRPr="00A30BD2">
              <w:rPr>
                <w:rFonts w:ascii="Times New Roman" w:hAnsi="Times New Roman" w:cs="Times New Roman"/>
                <w:sz w:val="24"/>
                <w:szCs w:val="24"/>
              </w:rPr>
              <w:t>20</w:t>
            </w:r>
          </w:p>
        </w:tc>
      </w:tr>
    </w:tbl>
    <w:p w:rsidR="006E3C59" w:rsidRDefault="006E3C59" w:rsidP="006E3C59">
      <w:pPr>
        <w:spacing w:after="0" w:line="240" w:lineRule="auto"/>
        <w:ind w:firstLine="708"/>
        <w:contextualSpacing/>
        <w:jc w:val="both"/>
        <w:rPr>
          <w:rFonts w:ascii="Times New Roman" w:hAnsi="Times New Roman"/>
          <w:sz w:val="30"/>
          <w:szCs w:val="30"/>
        </w:rPr>
      </w:pPr>
      <w:r w:rsidRPr="00C15E5F">
        <w:rPr>
          <w:rFonts w:ascii="Times New Roman" w:hAnsi="Times New Roman"/>
          <w:sz w:val="28"/>
          <w:szCs w:val="28"/>
        </w:rPr>
        <w:t>3.2. Размеры и условия осуществления выплат компенсационного характера конкретизируются в трудовых договорах работников.</w:t>
      </w:r>
    </w:p>
    <w:p w:rsidR="006E3C59" w:rsidRPr="00C15E5F" w:rsidRDefault="006E3C59" w:rsidP="006E3C59">
      <w:pPr>
        <w:spacing w:after="0" w:line="240" w:lineRule="auto"/>
        <w:ind w:firstLine="708"/>
        <w:contextualSpacing/>
        <w:jc w:val="both"/>
        <w:rPr>
          <w:rFonts w:ascii="Times New Roman" w:hAnsi="Times New Roman"/>
          <w:sz w:val="28"/>
          <w:szCs w:val="28"/>
        </w:rPr>
      </w:pPr>
      <w:r>
        <w:rPr>
          <w:rFonts w:ascii="Times New Roman" w:hAnsi="Times New Roman"/>
          <w:sz w:val="30"/>
          <w:szCs w:val="30"/>
        </w:rPr>
        <w:t xml:space="preserve">3.3. </w:t>
      </w:r>
      <w:r w:rsidRPr="00DC2FB4">
        <w:rPr>
          <w:rFonts w:ascii="Times New Roman" w:hAnsi="Times New Roman"/>
          <w:sz w:val="30"/>
          <w:szCs w:val="30"/>
        </w:rPr>
        <w:t xml:space="preserve">Выплаты </w:t>
      </w:r>
      <w:proofErr w:type="gramStart"/>
      <w:r w:rsidRPr="00DC2FB4">
        <w:rPr>
          <w:rFonts w:ascii="Times New Roman" w:hAnsi="Times New Roman"/>
          <w:sz w:val="30"/>
          <w:szCs w:val="30"/>
        </w:rPr>
        <w:t>компенсационного  характера</w:t>
      </w:r>
      <w:proofErr w:type="gramEnd"/>
      <w:r w:rsidRPr="00DC2FB4">
        <w:rPr>
          <w:rFonts w:ascii="Times New Roman" w:hAnsi="Times New Roman"/>
          <w:sz w:val="30"/>
          <w:szCs w:val="30"/>
        </w:rPr>
        <w:t xml:space="preserve"> устанавливаются от оклада (должностного оклада) без учета повышающих коэффициентов»</w:t>
      </w:r>
    </w:p>
    <w:p w:rsidR="006E3C59" w:rsidRDefault="006E3C59" w:rsidP="006E3C59">
      <w:pPr>
        <w:spacing w:after="0" w:line="240" w:lineRule="auto"/>
        <w:ind w:firstLine="708"/>
        <w:contextualSpacing/>
        <w:jc w:val="center"/>
        <w:rPr>
          <w:rFonts w:ascii="Times New Roman" w:hAnsi="Times New Roman"/>
          <w:b/>
          <w:sz w:val="28"/>
          <w:szCs w:val="28"/>
        </w:rPr>
      </w:pPr>
    </w:p>
    <w:p w:rsidR="006E3C59" w:rsidRPr="009E5332" w:rsidRDefault="006E3C59" w:rsidP="006E3C59">
      <w:pPr>
        <w:spacing w:after="0" w:line="240" w:lineRule="auto"/>
        <w:ind w:firstLine="708"/>
        <w:contextualSpacing/>
        <w:jc w:val="center"/>
        <w:rPr>
          <w:rFonts w:ascii="Times New Roman" w:hAnsi="Times New Roman"/>
          <w:b/>
          <w:sz w:val="28"/>
          <w:szCs w:val="28"/>
        </w:rPr>
      </w:pPr>
      <w:r w:rsidRPr="009E5332">
        <w:rPr>
          <w:rFonts w:ascii="Times New Roman" w:hAnsi="Times New Roman"/>
          <w:b/>
          <w:sz w:val="28"/>
          <w:szCs w:val="28"/>
        </w:rPr>
        <w:t>IV. ВЫПЛАТЫ СТИМУЛИРУЮЩЕГОХАРАКТЕРА.</w:t>
      </w:r>
    </w:p>
    <w:p w:rsidR="006E3C59" w:rsidRPr="00751C82" w:rsidRDefault="006E3C59" w:rsidP="006E3C59">
      <w:pPr>
        <w:spacing w:after="0" w:line="240" w:lineRule="auto"/>
        <w:ind w:firstLine="708"/>
        <w:contextualSpacing/>
        <w:jc w:val="both"/>
        <w:rPr>
          <w:rFonts w:ascii="Times New Roman" w:hAnsi="Times New Roman"/>
          <w:color w:val="000000"/>
          <w:sz w:val="28"/>
          <w:szCs w:val="28"/>
        </w:rPr>
      </w:pPr>
      <w:bookmarkStart w:id="7" w:name="sub_41"/>
      <w:bookmarkEnd w:id="6"/>
      <w:r w:rsidRPr="00751C82">
        <w:rPr>
          <w:rFonts w:ascii="Times New Roman" w:hAnsi="Times New Roman"/>
          <w:color w:val="000000"/>
          <w:sz w:val="28"/>
          <w:szCs w:val="28"/>
        </w:rPr>
        <w:t>4.1. 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rsidR="006E3C59" w:rsidRPr="00751C82" w:rsidRDefault="006E3C59" w:rsidP="006E3C59">
      <w:pPr>
        <w:spacing w:after="0" w:line="240" w:lineRule="auto"/>
        <w:ind w:firstLine="708"/>
        <w:contextualSpacing/>
        <w:jc w:val="both"/>
        <w:rPr>
          <w:rFonts w:ascii="Times New Roman" w:hAnsi="Times New Roman"/>
          <w:color w:val="000000"/>
          <w:sz w:val="28"/>
          <w:szCs w:val="28"/>
        </w:rPr>
      </w:pPr>
      <w:bookmarkStart w:id="8" w:name="sub_42"/>
      <w:bookmarkEnd w:id="7"/>
      <w:r w:rsidRPr="00751C82">
        <w:rPr>
          <w:rFonts w:ascii="Times New Roman" w:hAnsi="Times New Roman"/>
          <w:color w:val="000000"/>
          <w:sz w:val="28"/>
          <w:szCs w:val="28"/>
        </w:rPr>
        <w:t>4.2. Выплаты стимулирующего характера, размеры и условия их введения устанавливаются коллективными договорами, локальными нормативными актами учреждения, принятыми с учетом мнения представительного органа работников.</w:t>
      </w:r>
    </w:p>
    <w:bookmarkEnd w:id="8"/>
    <w:p w:rsidR="006E3C59" w:rsidRPr="00751C82" w:rsidRDefault="006E3C59" w:rsidP="006E3C59">
      <w:pPr>
        <w:spacing w:after="0" w:line="240" w:lineRule="auto"/>
        <w:ind w:firstLine="708"/>
        <w:contextualSpacing/>
        <w:jc w:val="both"/>
        <w:rPr>
          <w:rFonts w:ascii="Times New Roman" w:hAnsi="Times New Roman"/>
          <w:color w:val="000000"/>
          <w:sz w:val="28"/>
          <w:szCs w:val="28"/>
        </w:rPr>
      </w:pPr>
      <w:r w:rsidRPr="00751C82">
        <w:rPr>
          <w:rFonts w:ascii="Times New Roman" w:hAnsi="Times New Roman"/>
          <w:color w:val="000000"/>
          <w:sz w:val="28"/>
          <w:szCs w:val="28"/>
        </w:rPr>
        <w:t>4.3. Работникам учреждений по решению руководителя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 могут устанавливаться следующие виды выплат стимулирующего характера:</w:t>
      </w:r>
    </w:p>
    <w:p w:rsidR="006E3C59" w:rsidRPr="00751C82" w:rsidRDefault="006E3C59" w:rsidP="006E3C59">
      <w:pPr>
        <w:spacing w:after="0" w:line="240" w:lineRule="auto"/>
        <w:ind w:firstLine="708"/>
        <w:contextualSpacing/>
        <w:jc w:val="both"/>
        <w:rPr>
          <w:rFonts w:ascii="Times New Roman" w:hAnsi="Times New Roman"/>
          <w:color w:val="000000"/>
          <w:sz w:val="28"/>
          <w:szCs w:val="28"/>
        </w:rPr>
      </w:pPr>
      <w:bookmarkStart w:id="9" w:name="sub_8"/>
      <w:r w:rsidRPr="00751C82">
        <w:rPr>
          <w:rFonts w:ascii="Times New Roman" w:hAnsi="Times New Roman"/>
          <w:color w:val="000000"/>
          <w:sz w:val="28"/>
          <w:szCs w:val="28"/>
        </w:rPr>
        <w:t>-  выплаты за важность выполняемой работы, степень самостоятельности и ответственности при выполнении поставленных задач;</w:t>
      </w:r>
    </w:p>
    <w:bookmarkEnd w:id="9"/>
    <w:p w:rsidR="006E3C59" w:rsidRPr="00BC23F0" w:rsidRDefault="006E3C59" w:rsidP="006E3C59">
      <w:pPr>
        <w:spacing w:after="0" w:line="240" w:lineRule="auto"/>
        <w:ind w:firstLine="708"/>
        <w:contextualSpacing/>
        <w:jc w:val="both"/>
        <w:rPr>
          <w:rFonts w:ascii="Times New Roman" w:hAnsi="Times New Roman"/>
          <w:color w:val="000000"/>
          <w:sz w:val="28"/>
          <w:szCs w:val="28"/>
        </w:rPr>
      </w:pPr>
      <w:r w:rsidRPr="00751C82">
        <w:rPr>
          <w:rFonts w:ascii="Times New Roman" w:hAnsi="Times New Roman"/>
          <w:color w:val="000000"/>
          <w:sz w:val="28"/>
          <w:szCs w:val="28"/>
        </w:rPr>
        <w:t xml:space="preserve">-  выплаты за </w:t>
      </w:r>
      <w:r w:rsidRPr="00BC23F0">
        <w:rPr>
          <w:rFonts w:ascii="Times New Roman" w:hAnsi="Times New Roman"/>
          <w:color w:val="000000"/>
          <w:sz w:val="28"/>
          <w:szCs w:val="28"/>
        </w:rPr>
        <w:t>интенсивность и высокие результаты работы;</w:t>
      </w:r>
    </w:p>
    <w:p w:rsidR="006E3C59" w:rsidRPr="00BC23F0" w:rsidRDefault="006E3C59" w:rsidP="006E3C59">
      <w:pPr>
        <w:spacing w:after="0" w:line="240" w:lineRule="auto"/>
        <w:ind w:firstLine="708"/>
        <w:contextualSpacing/>
        <w:jc w:val="both"/>
        <w:rPr>
          <w:rFonts w:ascii="Times New Roman" w:hAnsi="Times New Roman"/>
          <w:color w:val="000000"/>
          <w:sz w:val="28"/>
          <w:szCs w:val="28"/>
        </w:rPr>
      </w:pPr>
      <w:r w:rsidRPr="00BC23F0">
        <w:rPr>
          <w:rFonts w:ascii="Times New Roman" w:hAnsi="Times New Roman"/>
          <w:color w:val="000000"/>
          <w:sz w:val="28"/>
          <w:szCs w:val="28"/>
        </w:rPr>
        <w:t>- выплаты за качество выполняемых работ;</w:t>
      </w:r>
    </w:p>
    <w:p w:rsidR="006E3C59" w:rsidRPr="00BC23F0" w:rsidRDefault="006E3C59" w:rsidP="006E3C59">
      <w:pPr>
        <w:spacing w:after="0" w:line="240" w:lineRule="auto"/>
        <w:ind w:firstLine="708"/>
        <w:contextualSpacing/>
        <w:jc w:val="both"/>
        <w:rPr>
          <w:rFonts w:ascii="Times New Roman" w:hAnsi="Times New Roman"/>
          <w:color w:val="000000"/>
          <w:sz w:val="28"/>
          <w:szCs w:val="28"/>
        </w:rPr>
      </w:pPr>
      <w:bookmarkStart w:id="10" w:name="sub_435"/>
      <w:r w:rsidRPr="00BC23F0">
        <w:rPr>
          <w:rFonts w:ascii="Times New Roman" w:hAnsi="Times New Roman"/>
          <w:color w:val="000000"/>
          <w:sz w:val="28"/>
          <w:szCs w:val="28"/>
        </w:rPr>
        <w:t xml:space="preserve">- персональные выплаты (с учетом квалификационной категории, сложности, напряженности и особого режима работы, опыта работы, повышения уровня оплаты труда молодым специалистам, обеспечения заработной платы работника на уровне </w:t>
      </w:r>
      <w:hyperlink r:id="rId22" w:history="1">
        <w:r w:rsidRPr="00BC23F0">
          <w:rPr>
            <w:rStyle w:val="af6"/>
            <w:rFonts w:ascii="Times New Roman" w:hAnsi="Times New Roman"/>
            <w:color w:val="000000"/>
            <w:sz w:val="28"/>
            <w:szCs w:val="28"/>
          </w:rPr>
          <w:t>размера минимальной заработной платы</w:t>
        </w:r>
      </w:hyperlink>
      <w:r w:rsidRPr="00BC23F0">
        <w:rPr>
          <w:rFonts w:ascii="Times New Roman" w:hAnsi="Times New Roman"/>
          <w:color w:val="000000"/>
          <w:sz w:val="28"/>
          <w:szCs w:val="28"/>
        </w:rPr>
        <w:t xml:space="preserve"> (минимального размера оплаты труда);</w:t>
      </w:r>
    </w:p>
    <w:bookmarkEnd w:id="10"/>
    <w:p w:rsidR="006E3C59" w:rsidRPr="00BC23F0" w:rsidRDefault="006E3C59" w:rsidP="006E3C59">
      <w:pPr>
        <w:spacing w:after="0" w:line="240" w:lineRule="auto"/>
        <w:ind w:firstLine="709"/>
        <w:contextualSpacing/>
        <w:jc w:val="both"/>
        <w:rPr>
          <w:rFonts w:ascii="Times New Roman" w:hAnsi="Times New Roman"/>
          <w:sz w:val="28"/>
          <w:szCs w:val="28"/>
        </w:rPr>
      </w:pPr>
      <w:r w:rsidRPr="00BC23F0">
        <w:rPr>
          <w:rFonts w:ascii="Times New Roman" w:hAnsi="Times New Roman"/>
          <w:color w:val="000000"/>
          <w:sz w:val="28"/>
          <w:szCs w:val="28"/>
        </w:rPr>
        <w:t>- выплаты по итогам работы.</w:t>
      </w:r>
    </w:p>
    <w:p w:rsidR="006E3C59" w:rsidRPr="00BC23F0" w:rsidRDefault="006E3C59" w:rsidP="006E3C59">
      <w:pPr>
        <w:pStyle w:val="formattext"/>
        <w:shd w:val="clear" w:color="auto" w:fill="FFFFFF"/>
        <w:spacing w:before="0" w:beforeAutospacing="0" w:after="0" w:afterAutospacing="0"/>
        <w:ind w:firstLine="709"/>
        <w:contextualSpacing/>
        <w:jc w:val="both"/>
        <w:textAlignment w:val="baseline"/>
        <w:rPr>
          <w:spacing w:val="2"/>
          <w:sz w:val="28"/>
          <w:szCs w:val="28"/>
        </w:rPr>
      </w:pPr>
      <w:r w:rsidRPr="00BC23F0">
        <w:rPr>
          <w:sz w:val="28"/>
          <w:szCs w:val="28"/>
        </w:rPr>
        <w:t xml:space="preserve">4.4. </w:t>
      </w:r>
      <w:r w:rsidRPr="00BC23F0">
        <w:rPr>
          <w:spacing w:val="2"/>
          <w:sz w:val="28"/>
          <w:szCs w:val="28"/>
        </w:rPr>
        <w:t>Средства, поступающие от предпринимательской и иной приносящей доход деятельности, направляются учреждениями на выплаты стимулирующего характера работникам учреждения, руководителю учреждения, за исключением случаев, предусмотренных пунктом 1.7 раздела I настоящего Положения. Направление средств на выплаты стимулирующего характера руководителю учреждения производится с учетом недопущения превышения предельного объема средств на выплаты стимулирующего характера руководителям учреждений. (п. 4.4 в ред. Постановления администрации г. Красноярска </w:t>
      </w:r>
      <w:hyperlink r:id="rId23" w:history="1">
        <w:r w:rsidRPr="00BC23F0">
          <w:rPr>
            <w:rStyle w:val="ab"/>
            <w:spacing w:val="2"/>
            <w:sz w:val="28"/>
            <w:szCs w:val="28"/>
          </w:rPr>
          <w:t>от 03.09.2014 N 539</w:t>
        </w:r>
      </w:hyperlink>
      <w:r w:rsidRPr="00BC23F0">
        <w:rPr>
          <w:spacing w:val="2"/>
          <w:sz w:val="28"/>
          <w:szCs w:val="28"/>
        </w:rPr>
        <w:t>).</w:t>
      </w:r>
    </w:p>
    <w:p w:rsidR="006E3C59" w:rsidRPr="00751C82" w:rsidRDefault="006E3C59" w:rsidP="006E3C59">
      <w:pPr>
        <w:spacing w:after="0" w:line="240" w:lineRule="auto"/>
        <w:ind w:firstLine="708"/>
        <w:contextualSpacing/>
        <w:jc w:val="both"/>
        <w:rPr>
          <w:rFonts w:ascii="Times New Roman" w:hAnsi="Times New Roman"/>
          <w:color w:val="000000"/>
          <w:sz w:val="28"/>
          <w:szCs w:val="28"/>
        </w:rPr>
      </w:pPr>
      <w:bookmarkStart w:id="11" w:name="sub_45"/>
      <w:r w:rsidRPr="00751C82">
        <w:rPr>
          <w:rFonts w:ascii="Times New Roman" w:hAnsi="Times New Roman"/>
          <w:color w:val="000000"/>
          <w:sz w:val="28"/>
          <w:szCs w:val="28"/>
        </w:rPr>
        <w:lastRenderedPageBreak/>
        <w:t>4.5. Виды выплат должны отвечать уставным задачам учреждения.</w:t>
      </w:r>
    </w:p>
    <w:p w:rsidR="006E3C59" w:rsidRPr="00751C82" w:rsidRDefault="006E3C59" w:rsidP="006E3C59">
      <w:pPr>
        <w:spacing w:after="0" w:line="240" w:lineRule="auto"/>
        <w:ind w:firstLine="708"/>
        <w:contextualSpacing/>
        <w:jc w:val="both"/>
        <w:rPr>
          <w:rFonts w:ascii="Times New Roman" w:hAnsi="Times New Roman"/>
          <w:color w:val="000000"/>
          <w:sz w:val="28"/>
          <w:szCs w:val="28"/>
          <w:highlight w:val="yellow"/>
        </w:rPr>
      </w:pPr>
      <w:bookmarkStart w:id="12" w:name="sub_46"/>
      <w:bookmarkEnd w:id="11"/>
      <w:r w:rsidRPr="00751C82">
        <w:rPr>
          <w:rFonts w:ascii="Times New Roman" w:hAnsi="Times New Roman"/>
          <w:color w:val="000000"/>
          <w:sz w:val="28"/>
          <w:szCs w:val="28"/>
        </w:rPr>
        <w:t>4.6. Максимальным размером выплаты стимулирующего характера не ограничены и устанавливаются в пределах фонда оплаты труда.</w:t>
      </w:r>
    </w:p>
    <w:p w:rsidR="006E3C59" w:rsidRPr="00751C82" w:rsidRDefault="006E3C59" w:rsidP="006E3C59">
      <w:pPr>
        <w:spacing w:after="0" w:line="240" w:lineRule="auto"/>
        <w:ind w:firstLine="708"/>
        <w:contextualSpacing/>
        <w:jc w:val="both"/>
        <w:rPr>
          <w:rFonts w:ascii="Times New Roman" w:hAnsi="Times New Roman"/>
          <w:color w:val="000000"/>
          <w:sz w:val="28"/>
          <w:szCs w:val="28"/>
        </w:rPr>
      </w:pPr>
      <w:bookmarkStart w:id="13" w:name="sub_47"/>
      <w:bookmarkEnd w:id="12"/>
      <w:r w:rsidRPr="00751C82">
        <w:rPr>
          <w:rFonts w:ascii="Times New Roman" w:hAnsi="Times New Roman"/>
          <w:color w:val="000000"/>
          <w:sz w:val="28"/>
          <w:szCs w:val="28"/>
        </w:rPr>
        <w:t>4.7. Руководитель учреждения при рассмотрении вопроса о стимулировании работника вправе учитывать аналитическую информацию органов самоуправления учреждения.</w:t>
      </w:r>
    </w:p>
    <w:bookmarkEnd w:id="13"/>
    <w:p w:rsidR="006E3C59" w:rsidRPr="00751C82" w:rsidRDefault="006E3C59" w:rsidP="006E3C59">
      <w:pPr>
        <w:spacing w:after="0" w:line="240" w:lineRule="auto"/>
        <w:ind w:firstLine="708"/>
        <w:contextualSpacing/>
        <w:jc w:val="both"/>
        <w:rPr>
          <w:rFonts w:ascii="Times New Roman" w:hAnsi="Times New Roman"/>
          <w:color w:val="000000"/>
          <w:sz w:val="28"/>
          <w:szCs w:val="28"/>
        </w:rPr>
      </w:pPr>
      <w:r w:rsidRPr="00751C82">
        <w:rPr>
          <w:rFonts w:ascii="Times New Roman" w:hAnsi="Times New Roman"/>
          <w:color w:val="000000"/>
          <w:sz w:val="28"/>
          <w:szCs w:val="28"/>
        </w:rPr>
        <w:t>4.8. Конкретный размер выплат стимулирующего характера (за исключением персональных выплат) устанавливается в абсолютном размере.</w:t>
      </w:r>
    </w:p>
    <w:p w:rsidR="006E3C59" w:rsidRPr="00751C82" w:rsidRDefault="006E3C59" w:rsidP="006E3C59">
      <w:pPr>
        <w:spacing w:after="0" w:line="240" w:lineRule="auto"/>
        <w:ind w:firstLine="709"/>
        <w:contextualSpacing/>
        <w:jc w:val="both"/>
        <w:rPr>
          <w:rFonts w:ascii="Times New Roman" w:hAnsi="Times New Roman"/>
          <w:color w:val="000000"/>
          <w:sz w:val="28"/>
          <w:szCs w:val="28"/>
        </w:rPr>
      </w:pPr>
      <w:bookmarkStart w:id="14" w:name="sub_49"/>
      <w:r w:rsidRPr="00751C82">
        <w:rPr>
          <w:rFonts w:ascii="Times New Roman" w:hAnsi="Times New Roman"/>
          <w:color w:val="000000"/>
          <w:sz w:val="28"/>
          <w:szCs w:val="28"/>
        </w:rPr>
        <w:t xml:space="preserve">4.9. Стимулирующие выплаты за исключением выплат по итогам работы, устанавливаются руководителем учреждения ежемесячно, ежеквартально или на год. </w:t>
      </w:r>
    </w:p>
    <w:p w:rsidR="006E3C59" w:rsidRPr="00751C82" w:rsidRDefault="006E3C59" w:rsidP="006E3C59">
      <w:pPr>
        <w:spacing w:after="0" w:line="240" w:lineRule="auto"/>
        <w:ind w:firstLine="709"/>
        <w:contextualSpacing/>
        <w:jc w:val="both"/>
        <w:rPr>
          <w:rFonts w:ascii="Times New Roman" w:hAnsi="Times New Roman"/>
          <w:color w:val="000000"/>
          <w:sz w:val="28"/>
          <w:szCs w:val="28"/>
        </w:rPr>
      </w:pPr>
      <w:r w:rsidRPr="00751C82">
        <w:rPr>
          <w:rFonts w:ascii="Times New Roman" w:hAnsi="Times New Roman"/>
          <w:color w:val="000000"/>
          <w:sz w:val="28"/>
          <w:szCs w:val="28"/>
        </w:rPr>
        <w:t>4.10.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для работников дошкольных образовательных учреждений определяются согласно приложению 1 к настоящему Положению.</w:t>
      </w:r>
    </w:p>
    <w:p w:rsidR="006E3C59" w:rsidRPr="00751C82" w:rsidRDefault="006E3C59" w:rsidP="006E3C59">
      <w:pPr>
        <w:spacing w:after="0" w:line="240" w:lineRule="auto"/>
        <w:ind w:firstLine="708"/>
        <w:contextualSpacing/>
        <w:jc w:val="both"/>
        <w:rPr>
          <w:rFonts w:ascii="Times New Roman" w:hAnsi="Times New Roman"/>
          <w:color w:val="000000"/>
          <w:sz w:val="28"/>
          <w:szCs w:val="28"/>
        </w:rPr>
      </w:pPr>
      <w:bookmarkStart w:id="15" w:name="sub_410"/>
      <w:bookmarkEnd w:id="14"/>
      <w:r w:rsidRPr="00751C82">
        <w:rPr>
          <w:rFonts w:ascii="Times New Roman" w:hAnsi="Times New Roman"/>
          <w:color w:val="000000"/>
          <w:sz w:val="28"/>
          <w:szCs w:val="28"/>
        </w:rPr>
        <w:t xml:space="preserve">4.11.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для работников общеобразовательных учреждений определяются согласно </w:t>
      </w:r>
      <w:hyperlink w:anchor="sub_1001" w:history="1">
        <w:r w:rsidRPr="00054449">
          <w:rPr>
            <w:rFonts w:ascii="Times New Roman" w:hAnsi="Times New Roman"/>
            <w:color w:val="000000"/>
            <w:sz w:val="28"/>
            <w:szCs w:val="28"/>
          </w:rPr>
          <w:t>приложению 1</w:t>
        </w:r>
      </w:hyperlink>
      <w:r w:rsidRPr="00751C82">
        <w:rPr>
          <w:rFonts w:ascii="Times New Roman" w:hAnsi="Times New Roman"/>
          <w:color w:val="000000"/>
          <w:sz w:val="28"/>
          <w:szCs w:val="28"/>
        </w:rPr>
        <w:t xml:space="preserve"> к настоящему Положению.</w:t>
      </w:r>
    </w:p>
    <w:bookmarkEnd w:id="15"/>
    <w:p w:rsidR="006E3C59" w:rsidRPr="00BC23F0" w:rsidRDefault="006E3C59" w:rsidP="006E3C59">
      <w:pPr>
        <w:spacing w:after="0" w:line="240" w:lineRule="auto"/>
        <w:ind w:firstLine="709"/>
        <w:contextualSpacing/>
        <w:jc w:val="both"/>
        <w:rPr>
          <w:rFonts w:ascii="Times New Roman" w:hAnsi="Times New Roman"/>
          <w:color w:val="000000"/>
          <w:sz w:val="28"/>
          <w:szCs w:val="28"/>
        </w:rPr>
      </w:pPr>
      <w:r w:rsidRPr="00751C82">
        <w:rPr>
          <w:rFonts w:ascii="Times New Roman" w:hAnsi="Times New Roman"/>
          <w:color w:val="000000"/>
          <w:sz w:val="28"/>
          <w:szCs w:val="28"/>
        </w:rPr>
        <w:t xml:space="preserve">4.12. При осуществлении выплат, предусмотренных </w:t>
      </w:r>
      <w:hyperlink w:anchor="sub_410" w:history="1">
        <w:r w:rsidRPr="00751C82">
          <w:rPr>
            <w:rFonts w:ascii="Times New Roman" w:hAnsi="Times New Roman"/>
            <w:color w:val="000000"/>
            <w:sz w:val="28"/>
            <w:szCs w:val="28"/>
          </w:rPr>
          <w:t>пунктами 4.10</w:t>
        </w:r>
      </w:hyperlink>
      <w:r w:rsidRPr="00751C82">
        <w:rPr>
          <w:rFonts w:ascii="Times New Roman" w:hAnsi="Times New Roman"/>
          <w:color w:val="000000"/>
          <w:sz w:val="28"/>
          <w:szCs w:val="28"/>
        </w:rPr>
        <w:t xml:space="preserve">, </w:t>
      </w:r>
      <w:hyperlink w:anchor="sub_411" w:history="1">
        <w:r w:rsidRPr="00751C82">
          <w:rPr>
            <w:rFonts w:ascii="Times New Roman" w:hAnsi="Times New Roman"/>
            <w:color w:val="000000"/>
            <w:sz w:val="28"/>
            <w:szCs w:val="28"/>
          </w:rPr>
          <w:t>4.11</w:t>
        </w:r>
      </w:hyperlink>
      <w:r w:rsidRPr="00751C82">
        <w:rPr>
          <w:rFonts w:ascii="Times New Roman" w:hAnsi="Times New Roman"/>
          <w:color w:val="000000"/>
          <w:sz w:val="28"/>
          <w:szCs w:val="28"/>
        </w:rPr>
        <w:t xml:space="preserve">,    могут применяться иные критерии оценки результативности и качества труда </w:t>
      </w:r>
      <w:r w:rsidRPr="00BC23F0">
        <w:rPr>
          <w:rFonts w:ascii="Times New Roman" w:hAnsi="Times New Roman"/>
          <w:color w:val="000000"/>
          <w:sz w:val="28"/>
          <w:szCs w:val="28"/>
        </w:rPr>
        <w:t xml:space="preserve">работников, не предусмотренные </w:t>
      </w:r>
      <w:hyperlink w:anchor="sub_1001" w:history="1">
        <w:r w:rsidRPr="00BC23F0">
          <w:rPr>
            <w:rFonts w:ascii="Times New Roman" w:hAnsi="Times New Roman"/>
            <w:color w:val="000000"/>
            <w:sz w:val="28"/>
            <w:szCs w:val="28"/>
          </w:rPr>
          <w:t>приложениями 1</w:t>
        </w:r>
      </w:hyperlink>
      <w:r w:rsidRPr="00BC23F0">
        <w:rPr>
          <w:rFonts w:ascii="Times New Roman" w:hAnsi="Times New Roman"/>
          <w:color w:val="000000"/>
          <w:sz w:val="28"/>
          <w:szCs w:val="28"/>
        </w:rPr>
        <w:t xml:space="preserve">, </w:t>
      </w:r>
      <w:hyperlink w:anchor="sub_1002" w:history="1">
        <w:r w:rsidRPr="00BC23F0">
          <w:rPr>
            <w:rFonts w:ascii="Times New Roman" w:hAnsi="Times New Roman"/>
            <w:color w:val="000000"/>
            <w:sz w:val="28"/>
            <w:szCs w:val="28"/>
          </w:rPr>
          <w:t>2</w:t>
        </w:r>
      </w:hyperlink>
      <w:r w:rsidRPr="00BC23F0">
        <w:rPr>
          <w:rFonts w:ascii="Times New Roman" w:hAnsi="Times New Roman"/>
          <w:color w:val="000000"/>
          <w:sz w:val="28"/>
          <w:szCs w:val="28"/>
        </w:rPr>
        <w:t xml:space="preserve">, </w:t>
      </w:r>
      <w:hyperlink w:anchor="sub_1005" w:history="1">
        <w:r w:rsidRPr="00BC23F0">
          <w:rPr>
            <w:rFonts w:ascii="Times New Roman" w:hAnsi="Times New Roman"/>
            <w:color w:val="000000"/>
            <w:sz w:val="28"/>
            <w:szCs w:val="28"/>
          </w:rPr>
          <w:t>3</w:t>
        </w:r>
      </w:hyperlink>
      <w:r w:rsidRPr="00BC23F0">
        <w:rPr>
          <w:rFonts w:ascii="Times New Roman" w:hAnsi="Times New Roman"/>
          <w:color w:val="000000"/>
          <w:sz w:val="28"/>
          <w:szCs w:val="28"/>
        </w:rPr>
        <w:t xml:space="preserve"> к настоящему Положению.</w:t>
      </w:r>
    </w:p>
    <w:p w:rsidR="006E3C59" w:rsidRPr="00BC23F0" w:rsidRDefault="006E3C59" w:rsidP="006E3C59">
      <w:pPr>
        <w:spacing w:after="0" w:line="240" w:lineRule="auto"/>
        <w:ind w:firstLine="709"/>
        <w:contextualSpacing/>
        <w:jc w:val="both"/>
        <w:rPr>
          <w:rFonts w:ascii="Times New Roman" w:hAnsi="Times New Roman"/>
          <w:color w:val="000000"/>
          <w:sz w:val="28"/>
          <w:szCs w:val="28"/>
        </w:rPr>
      </w:pPr>
      <w:r w:rsidRPr="00BC23F0">
        <w:rPr>
          <w:rFonts w:ascii="Times New Roman" w:hAnsi="Times New Roman"/>
          <w:color w:val="000000"/>
          <w:sz w:val="28"/>
          <w:szCs w:val="28"/>
        </w:rPr>
        <w:t xml:space="preserve">4.13. Персональные выплаты </w:t>
      </w:r>
      <w:r w:rsidRPr="00054449">
        <w:rPr>
          <w:rFonts w:ascii="Times New Roman" w:hAnsi="Times New Roman"/>
          <w:color w:val="000000"/>
          <w:sz w:val="28"/>
          <w:szCs w:val="28"/>
        </w:rPr>
        <w:t xml:space="preserve">(с учетом сложности, напряженности и особого режима работы, опыта работы, повышения уровня оплаты труда молодым специалистам) </w:t>
      </w:r>
      <w:r w:rsidRPr="00BC23F0">
        <w:rPr>
          <w:rFonts w:ascii="Times New Roman" w:hAnsi="Times New Roman"/>
          <w:color w:val="000000"/>
          <w:sz w:val="28"/>
          <w:szCs w:val="28"/>
        </w:rPr>
        <w:t>определяются в процентном отношении к окладу (должностному окладу), ставке заработной платы.</w:t>
      </w:r>
    </w:p>
    <w:p w:rsidR="006E3C59" w:rsidRDefault="006E3C59" w:rsidP="006E3C59">
      <w:pPr>
        <w:spacing w:after="0" w:line="240" w:lineRule="auto"/>
        <w:ind w:firstLine="709"/>
        <w:contextualSpacing/>
        <w:jc w:val="both"/>
        <w:rPr>
          <w:rFonts w:ascii="Times New Roman" w:hAnsi="Times New Roman"/>
          <w:color w:val="000000"/>
          <w:sz w:val="28"/>
          <w:szCs w:val="28"/>
        </w:rPr>
      </w:pPr>
      <w:r w:rsidRPr="00BC23F0">
        <w:rPr>
          <w:rFonts w:ascii="Times New Roman" w:hAnsi="Times New Roman"/>
          <w:color w:val="000000"/>
          <w:sz w:val="28"/>
          <w:szCs w:val="28"/>
        </w:rPr>
        <w:t xml:space="preserve">Размер персональных выплат работникам устанавливается согласно </w:t>
      </w:r>
      <w:hyperlink w:anchor="sub_1004" w:history="1">
        <w:r w:rsidRPr="00BC23F0">
          <w:rPr>
            <w:rStyle w:val="af6"/>
            <w:rFonts w:ascii="Times New Roman" w:hAnsi="Times New Roman"/>
            <w:color w:val="000000"/>
            <w:sz w:val="28"/>
            <w:szCs w:val="28"/>
          </w:rPr>
          <w:t xml:space="preserve">приложению </w:t>
        </w:r>
      </w:hyperlink>
      <w:r w:rsidRPr="00BC23F0">
        <w:rPr>
          <w:rFonts w:ascii="Times New Roman" w:hAnsi="Times New Roman"/>
          <w:color w:val="000000"/>
          <w:sz w:val="28"/>
          <w:szCs w:val="28"/>
        </w:rPr>
        <w:t>2 к настоящему Положению.</w:t>
      </w:r>
    </w:p>
    <w:p w:rsidR="006E3C59" w:rsidRDefault="006E3C59" w:rsidP="006E3C59">
      <w:pPr>
        <w:spacing w:after="0" w:line="240" w:lineRule="auto"/>
        <w:ind w:firstLine="709"/>
        <w:contextualSpacing/>
        <w:jc w:val="both"/>
        <w:rPr>
          <w:rFonts w:ascii="Times New Roman" w:hAnsi="Times New Roman"/>
          <w:color w:val="000000"/>
          <w:sz w:val="28"/>
          <w:szCs w:val="28"/>
        </w:rPr>
      </w:pPr>
      <w:r w:rsidRPr="000D04EB">
        <w:rPr>
          <w:rFonts w:ascii="Times New Roman" w:hAnsi="Times New Roman"/>
          <w:color w:val="000000"/>
          <w:sz w:val="28"/>
          <w:szCs w:val="28"/>
        </w:rPr>
        <w:t xml:space="preserve">4.14.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производится персональная выплата в целях обеспечения заработной платы работника на уровне размера минимальной заработной платы (минимального размера оплаты труда). </w:t>
      </w:r>
    </w:p>
    <w:p w:rsidR="006E3C59" w:rsidRDefault="006E3C59" w:rsidP="006E3C59">
      <w:pPr>
        <w:spacing w:after="0" w:line="240" w:lineRule="auto"/>
        <w:ind w:firstLine="709"/>
        <w:contextualSpacing/>
        <w:jc w:val="both"/>
        <w:rPr>
          <w:rFonts w:ascii="Times New Roman" w:hAnsi="Times New Roman"/>
          <w:color w:val="000000"/>
          <w:sz w:val="28"/>
          <w:szCs w:val="28"/>
        </w:rPr>
      </w:pPr>
      <w:r w:rsidRPr="000D04EB">
        <w:rPr>
          <w:rFonts w:ascii="Times New Roman" w:hAnsi="Times New Roman"/>
          <w:color w:val="000000"/>
          <w:sz w:val="28"/>
          <w:szCs w:val="28"/>
        </w:rPr>
        <w:t>Персональная выплата для работника, обеспечивающая заработную плату работника учреждения на уровне размера минимальной заработной платы (минимального размера оплаты труда), рассчитывается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rsidR="006E3C59" w:rsidRDefault="006E3C59" w:rsidP="006E3C59">
      <w:pPr>
        <w:spacing w:after="0" w:line="240" w:lineRule="auto"/>
        <w:ind w:firstLine="709"/>
        <w:contextualSpacing/>
        <w:jc w:val="both"/>
        <w:rPr>
          <w:rFonts w:ascii="Times New Roman" w:hAnsi="Times New Roman"/>
          <w:color w:val="000000"/>
          <w:sz w:val="28"/>
          <w:szCs w:val="28"/>
        </w:rPr>
      </w:pPr>
      <w:r w:rsidRPr="000D04EB">
        <w:rPr>
          <w:rFonts w:ascii="Times New Roman" w:hAnsi="Times New Roman"/>
          <w:color w:val="000000"/>
          <w:sz w:val="28"/>
          <w:szCs w:val="28"/>
        </w:rPr>
        <w:t xml:space="preserve">Работникам,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w:t>
      </w:r>
      <w:r w:rsidRPr="000D04EB">
        <w:rPr>
          <w:rFonts w:ascii="Times New Roman" w:hAnsi="Times New Roman"/>
          <w:color w:val="000000"/>
          <w:sz w:val="28"/>
          <w:szCs w:val="28"/>
        </w:rPr>
        <w:lastRenderedPageBreak/>
        <w:t>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6E3C59" w:rsidRPr="00D61B60" w:rsidRDefault="006E3C59" w:rsidP="006E3C59">
      <w:pPr>
        <w:pStyle w:val="ConsPlusTitle"/>
        <w:widowControl/>
        <w:ind w:firstLine="709"/>
        <w:contextualSpacing/>
        <w:jc w:val="both"/>
        <w:rPr>
          <w:rFonts w:ascii="Times New Roman" w:hAnsi="Times New Roman" w:cs="Times New Roman"/>
          <w:b w:val="0"/>
          <w:sz w:val="28"/>
          <w:szCs w:val="28"/>
        </w:rPr>
      </w:pPr>
      <w:r w:rsidRPr="00751C82">
        <w:rPr>
          <w:rFonts w:ascii="Times New Roman" w:hAnsi="Times New Roman"/>
          <w:b w:val="0"/>
          <w:color w:val="000000"/>
          <w:sz w:val="28"/>
          <w:szCs w:val="28"/>
        </w:rPr>
        <w:t>4.14.</w:t>
      </w:r>
      <w:r>
        <w:rPr>
          <w:rFonts w:ascii="Times New Roman" w:hAnsi="Times New Roman" w:cs="Times New Roman"/>
          <w:b w:val="0"/>
          <w:sz w:val="28"/>
          <w:szCs w:val="28"/>
        </w:rPr>
        <w:t xml:space="preserve">1. </w:t>
      </w:r>
      <w:r w:rsidRPr="00D61B60">
        <w:rPr>
          <w:rFonts w:ascii="Times New Roman" w:hAnsi="Times New Roman" w:cs="Times New Roman"/>
          <w:b w:val="0"/>
          <w:sz w:val="28"/>
          <w:szCs w:val="28"/>
        </w:rPr>
        <w:t>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заработной платы, установленного Законом Красноярского края от 29.10.2009 № 9-3864 «О системах оплаты труда работников краевых государственных учреждений», предоставляется региональная выплата.</w:t>
      </w:r>
    </w:p>
    <w:p w:rsidR="006E3C59" w:rsidRPr="00D61B60" w:rsidRDefault="006E3C59" w:rsidP="006E3C59">
      <w:pPr>
        <w:pStyle w:val="ConsPlusTitle"/>
        <w:widowControl/>
        <w:ind w:firstLine="709"/>
        <w:contextualSpacing/>
        <w:jc w:val="both"/>
        <w:rPr>
          <w:rFonts w:ascii="Times New Roman" w:hAnsi="Times New Roman" w:cs="Times New Roman"/>
          <w:b w:val="0"/>
          <w:sz w:val="28"/>
          <w:szCs w:val="28"/>
        </w:rPr>
      </w:pPr>
      <w:r w:rsidRPr="00D61B60">
        <w:rPr>
          <w:rFonts w:ascii="Times New Roman" w:hAnsi="Times New Roman" w:cs="Times New Roman"/>
          <w:b w:val="0"/>
          <w:sz w:val="28"/>
          <w:szCs w:val="28"/>
        </w:rPr>
        <w:t>Региональная выплата для работника рассчитывается как разница между размером заработной платы, установленным Законом Красноярского края от 29.10.2009 № 9-3864 «О системах оплаты труда работников краевых государственных учреждений»,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6E3C59" w:rsidRPr="00D61B60" w:rsidRDefault="006E3C59" w:rsidP="006E3C59">
      <w:pPr>
        <w:pStyle w:val="ConsPlusTitle"/>
        <w:widowControl/>
        <w:ind w:firstLine="709"/>
        <w:contextualSpacing/>
        <w:jc w:val="both"/>
        <w:rPr>
          <w:rFonts w:ascii="Times New Roman" w:hAnsi="Times New Roman" w:cs="Times New Roman"/>
          <w:b w:val="0"/>
          <w:sz w:val="28"/>
          <w:szCs w:val="28"/>
        </w:rPr>
      </w:pPr>
      <w:r w:rsidRPr="00D61B60">
        <w:rPr>
          <w:rFonts w:ascii="Times New Roman" w:hAnsi="Times New Roman" w:cs="Times New Roman"/>
          <w:b w:val="0"/>
          <w:sz w:val="28"/>
          <w:szCs w:val="2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Законом Красноярского края от 29.10.2009 № 9-3864 «О системах оплаты труда работников краевых государственных учреждений»,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Законом Красноярского края от 29.10.2009 № 9-3864 «О системах оплаты труда работников краевых государственных учреждений»,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6E3C59" w:rsidRPr="00D61B60" w:rsidRDefault="006E3C59" w:rsidP="006E3C59">
      <w:pPr>
        <w:pStyle w:val="ConsPlusTitle"/>
        <w:widowControl/>
        <w:ind w:firstLine="709"/>
        <w:contextualSpacing/>
        <w:jc w:val="both"/>
        <w:rPr>
          <w:rFonts w:ascii="Times New Roman" w:hAnsi="Times New Roman" w:cs="Times New Roman"/>
          <w:b w:val="0"/>
          <w:sz w:val="28"/>
          <w:szCs w:val="28"/>
        </w:rPr>
      </w:pPr>
      <w:r w:rsidRPr="00D61B60">
        <w:rPr>
          <w:rFonts w:ascii="Times New Roman" w:hAnsi="Times New Roman" w:cs="Times New Roman"/>
          <w:b w:val="0"/>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6E3C59" w:rsidRPr="00D61B60" w:rsidRDefault="006E3C59" w:rsidP="006E3C59">
      <w:pPr>
        <w:pStyle w:val="ConsPlusTitle"/>
        <w:widowControl/>
        <w:contextualSpacing/>
        <w:jc w:val="both"/>
        <w:rPr>
          <w:rFonts w:ascii="Times New Roman" w:hAnsi="Times New Roman" w:cs="Times New Roman"/>
          <w:b w:val="0"/>
          <w:sz w:val="28"/>
          <w:szCs w:val="28"/>
        </w:rPr>
      </w:pPr>
      <w:r w:rsidRPr="00D61B60">
        <w:rPr>
          <w:rFonts w:ascii="Times New Roman" w:hAnsi="Times New Roman" w:cs="Times New Roman"/>
          <w:b w:val="0"/>
          <w:sz w:val="28"/>
          <w:szCs w:val="28"/>
        </w:rPr>
        <w:t xml:space="preserve">         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6E3C59" w:rsidRPr="00D61B60" w:rsidRDefault="006E3C59" w:rsidP="006E3C59">
      <w:pPr>
        <w:pStyle w:val="a6"/>
        <w:ind w:left="0"/>
        <w:jc w:val="both"/>
        <w:rPr>
          <w:rFonts w:ascii="Times New Roman" w:hAnsi="Times New Roman"/>
          <w:bCs/>
          <w:sz w:val="28"/>
          <w:szCs w:val="28"/>
        </w:rPr>
      </w:pPr>
      <w:r w:rsidRPr="00D61B60">
        <w:rPr>
          <w:rFonts w:ascii="Times New Roman" w:hAnsi="Times New Roman"/>
          <w:sz w:val="28"/>
          <w:szCs w:val="28"/>
        </w:rPr>
        <w:t xml:space="preserve">      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6E3C59" w:rsidRPr="00751C82" w:rsidRDefault="006E3C59" w:rsidP="006E3C59">
      <w:pPr>
        <w:spacing w:after="0" w:line="240" w:lineRule="auto"/>
        <w:ind w:firstLine="567"/>
        <w:contextualSpacing/>
        <w:jc w:val="both"/>
        <w:rPr>
          <w:rFonts w:ascii="Times New Roman" w:hAnsi="Times New Roman"/>
          <w:color w:val="000000"/>
          <w:sz w:val="28"/>
          <w:szCs w:val="28"/>
        </w:rPr>
      </w:pPr>
      <w:bookmarkStart w:id="16" w:name="sub_415"/>
      <w:r w:rsidRPr="00751C82">
        <w:rPr>
          <w:rFonts w:ascii="Times New Roman" w:hAnsi="Times New Roman"/>
          <w:color w:val="000000"/>
          <w:sz w:val="28"/>
          <w:szCs w:val="28"/>
        </w:rPr>
        <w:t>4.15. При выплатах по итогам работы учитывается:</w:t>
      </w:r>
    </w:p>
    <w:bookmarkEnd w:id="16"/>
    <w:p w:rsidR="006E3C59" w:rsidRPr="00751C82" w:rsidRDefault="006E3C59" w:rsidP="006E3C59">
      <w:pPr>
        <w:spacing w:after="0" w:line="240" w:lineRule="auto"/>
        <w:ind w:firstLine="851"/>
        <w:contextualSpacing/>
        <w:jc w:val="both"/>
        <w:rPr>
          <w:rFonts w:ascii="Times New Roman" w:hAnsi="Times New Roman"/>
          <w:color w:val="000000"/>
          <w:sz w:val="28"/>
          <w:szCs w:val="28"/>
        </w:rPr>
      </w:pPr>
      <w:r w:rsidRPr="00751C82">
        <w:rPr>
          <w:rFonts w:ascii="Times New Roman" w:hAnsi="Times New Roman"/>
          <w:color w:val="000000"/>
          <w:sz w:val="28"/>
          <w:szCs w:val="28"/>
        </w:rPr>
        <w:t>- объем освоения выделенных бюджетных средств;</w:t>
      </w:r>
    </w:p>
    <w:p w:rsidR="006E3C59" w:rsidRPr="00751C82" w:rsidRDefault="006E3C59" w:rsidP="006E3C59">
      <w:pPr>
        <w:spacing w:after="0" w:line="240" w:lineRule="auto"/>
        <w:ind w:firstLine="851"/>
        <w:contextualSpacing/>
        <w:jc w:val="both"/>
        <w:rPr>
          <w:rFonts w:ascii="Times New Roman" w:hAnsi="Times New Roman"/>
          <w:color w:val="000000"/>
          <w:sz w:val="28"/>
          <w:szCs w:val="28"/>
        </w:rPr>
      </w:pPr>
      <w:r w:rsidRPr="00751C82">
        <w:rPr>
          <w:rFonts w:ascii="Times New Roman" w:hAnsi="Times New Roman"/>
          <w:color w:val="000000"/>
          <w:sz w:val="28"/>
          <w:szCs w:val="28"/>
        </w:rPr>
        <w:t>- объем ввода законченных ремонтом объектов;</w:t>
      </w:r>
    </w:p>
    <w:p w:rsidR="006E3C59" w:rsidRPr="00751C82" w:rsidRDefault="006E3C59" w:rsidP="006E3C59">
      <w:pPr>
        <w:spacing w:after="0" w:line="240" w:lineRule="auto"/>
        <w:contextualSpacing/>
        <w:jc w:val="both"/>
        <w:rPr>
          <w:rFonts w:ascii="Times New Roman" w:hAnsi="Times New Roman"/>
          <w:color w:val="000000"/>
          <w:sz w:val="28"/>
          <w:szCs w:val="28"/>
        </w:rPr>
      </w:pPr>
      <w:r w:rsidRPr="00751C82">
        <w:rPr>
          <w:rFonts w:ascii="Times New Roman" w:hAnsi="Times New Roman"/>
          <w:color w:val="000000"/>
          <w:sz w:val="28"/>
          <w:szCs w:val="28"/>
        </w:rPr>
        <w:t>инициатива, творчество и применение в работе современных форм и методов организации труда;</w:t>
      </w:r>
    </w:p>
    <w:p w:rsidR="006E3C59" w:rsidRPr="00751C82" w:rsidRDefault="006E3C59" w:rsidP="006E3C59">
      <w:pPr>
        <w:spacing w:after="0" w:line="240" w:lineRule="auto"/>
        <w:ind w:firstLine="851"/>
        <w:contextualSpacing/>
        <w:jc w:val="both"/>
        <w:rPr>
          <w:rFonts w:ascii="Times New Roman" w:hAnsi="Times New Roman"/>
          <w:color w:val="000000"/>
          <w:sz w:val="28"/>
          <w:szCs w:val="28"/>
        </w:rPr>
      </w:pPr>
      <w:r w:rsidRPr="00751C82">
        <w:rPr>
          <w:rFonts w:ascii="Times New Roman" w:hAnsi="Times New Roman"/>
          <w:color w:val="000000"/>
          <w:sz w:val="28"/>
          <w:szCs w:val="28"/>
        </w:rPr>
        <w:t>- выполнение порученной работы, связанной с обеспечением рабочего процесса или уставной деятельности Учреждения;</w:t>
      </w:r>
    </w:p>
    <w:p w:rsidR="006E3C59" w:rsidRPr="00751C82" w:rsidRDefault="006E3C59" w:rsidP="006E3C59">
      <w:pPr>
        <w:spacing w:after="0" w:line="240" w:lineRule="auto"/>
        <w:ind w:firstLine="851"/>
        <w:contextualSpacing/>
        <w:jc w:val="both"/>
        <w:rPr>
          <w:rFonts w:ascii="Times New Roman" w:hAnsi="Times New Roman"/>
          <w:color w:val="000000"/>
          <w:sz w:val="28"/>
          <w:szCs w:val="28"/>
        </w:rPr>
      </w:pPr>
      <w:r w:rsidRPr="00751C82">
        <w:rPr>
          <w:rFonts w:ascii="Times New Roman" w:hAnsi="Times New Roman"/>
          <w:color w:val="000000"/>
          <w:sz w:val="28"/>
          <w:szCs w:val="28"/>
        </w:rPr>
        <w:lastRenderedPageBreak/>
        <w:t>- достижение высоких результатов в работе за определенный период;</w:t>
      </w:r>
    </w:p>
    <w:p w:rsidR="006E3C59" w:rsidRPr="00751C82" w:rsidRDefault="006E3C59" w:rsidP="006E3C59">
      <w:pPr>
        <w:spacing w:after="0" w:line="240" w:lineRule="auto"/>
        <w:ind w:firstLine="851"/>
        <w:contextualSpacing/>
        <w:jc w:val="both"/>
        <w:rPr>
          <w:rFonts w:ascii="Times New Roman" w:hAnsi="Times New Roman"/>
          <w:color w:val="000000"/>
          <w:sz w:val="28"/>
          <w:szCs w:val="28"/>
        </w:rPr>
      </w:pPr>
      <w:r w:rsidRPr="00751C82">
        <w:rPr>
          <w:rFonts w:ascii="Times New Roman" w:hAnsi="Times New Roman"/>
          <w:color w:val="000000"/>
          <w:sz w:val="28"/>
          <w:szCs w:val="28"/>
        </w:rPr>
        <w:t>- участие в инновационной деятельности;</w:t>
      </w:r>
    </w:p>
    <w:p w:rsidR="006E3C59" w:rsidRPr="00751C82" w:rsidRDefault="006E3C59" w:rsidP="006E3C59">
      <w:pPr>
        <w:spacing w:after="0" w:line="240" w:lineRule="auto"/>
        <w:ind w:firstLine="851"/>
        <w:contextualSpacing/>
        <w:jc w:val="both"/>
        <w:rPr>
          <w:rFonts w:ascii="Times New Roman" w:hAnsi="Times New Roman"/>
          <w:color w:val="000000"/>
          <w:sz w:val="28"/>
          <w:szCs w:val="28"/>
        </w:rPr>
      </w:pPr>
      <w:r w:rsidRPr="00751C82">
        <w:rPr>
          <w:rFonts w:ascii="Times New Roman" w:hAnsi="Times New Roman"/>
          <w:color w:val="000000"/>
          <w:sz w:val="28"/>
          <w:szCs w:val="28"/>
        </w:rPr>
        <w:t>- участие в соответствующем периоде в выполнении важных работ, мероприятий.</w:t>
      </w:r>
    </w:p>
    <w:p w:rsidR="006E3C59" w:rsidRPr="00751C82" w:rsidRDefault="006E3C59" w:rsidP="006E3C59">
      <w:pPr>
        <w:spacing w:after="0" w:line="240" w:lineRule="auto"/>
        <w:ind w:firstLine="708"/>
        <w:contextualSpacing/>
        <w:jc w:val="both"/>
        <w:rPr>
          <w:rFonts w:ascii="Times New Roman" w:hAnsi="Times New Roman"/>
          <w:color w:val="000000"/>
          <w:sz w:val="28"/>
          <w:szCs w:val="28"/>
        </w:rPr>
      </w:pPr>
      <w:r w:rsidRPr="00751C82">
        <w:rPr>
          <w:rFonts w:ascii="Times New Roman" w:hAnsi="Times New Roman"/>
          <w:color w:val="000000"/>
          <w:sz w:val="28"/>
          <w:szCs w:val="28"/>
        </w:rPr>
        <w:t xml:space="preserve">Размер выплат по итогам работы работникам учреждений устанавливается в соответствии с </w:t>
      </w:r>
      <w:hyperlink w:anchor="sub_1005" w:history="1">
        <w:r w:rsidRPr="00751C82">
          <w:rPr>
            <w:rStyle w:val="af6"/>
            <w:color w:val="000000"/>
            <w:sz w:val="28"/>
            <w:szCs w:val="28"/>
          </w:rPr>
          <w:t>приложением 3</w:t>
        </w:r>
      </w:hyperlink>
      <w:r w:rsidRPr="00751C82">
        <w:rPr>
          <w:rFonts w:ascii="Times New Roman" w:hAnsi="Times New Roman"/>
          <w:color w:val="000000"/>
          <w:sz w:val="28"/>
          <w:szCs w:val="28"/>
        </w:rPr>
        <w:t xml:space="preserve"> к настоящему Положению.</w:t>
      </w:r>
    </w:p>
    <w:p w:rsidR="006E3C59" w:rsidRPr="00751C82" w:rsidRDefault="006E3C59" w:rsidP="006E3C59">
      <w:pPr>
        <w:spacing w:after="0" w:line="240" w:lineRule="auto"/>
        <w:ind w:firstLine="708"/>
        <w:contextualSpacing/>
        <w:jc w:val="both"/>
        <w:rPr>
          <w:rFonts w:ascii="Times New Roman" w:hAnsi="Times New Roman"/>
          <w:color w:val="000000"/>
          <w:sz w:val="28"/>
          <w:szCs w:val="28"/>
        </w:rPr>
      </w:pPr>
      <w:r w:rsidRPr="00751C82">
        <w:rPr>
          <w:rFonts w:ascii="Times New Roman" w:hAnsi="Times New Roman"/>
          <w:color w:val="000000"/>
          <w:sz w:val="28"/>
          <w:szCs w:val="28"/>
        </w:rPr>
        <w:t>4.16. При установлении размера выплат стимулирующего характера конкретному работнику (за исключением персональных выплат) Учреждения применяют балльную оценку.</w:t>
      </w:r>
    </w:p>
    <w:p w:rsidR="006E3C59" w:rsidRPr="00751C82" w:rsidRDefault="006E3C59" w:rsidP="006E3C59">
      <w:pPr>
        <w:spacing w:after="0" w:line="240" w:lineRule="auto"/>
        <w:contextualSpacing/>
        <w:jc w:val="both"/>
        <w:rPr>
          <w:rFonts w:ascii="Times New Roman" w:hAnsi="Times New Roman"/>
          <w:color w:val="000000"/>
          <w:sz w:val="28"/>
          <w:szCs w:val="28"/>
        </w:rPr>
      </w:pPr>
      <w:bookmarkStart w:id="17" w:name="sub_62111"/>
      <w:r w:rsidRPr="00751C82">
        <w:rPr>
          <w:rFonts w:ascii="Times New Roman" w:hAnsi="Times New Roman"/>
          <w:color w:val="000000"/>
          <w:sz w:val="28"/>
          <w:szCs w:val="28"/>
        </w:rPr>
        <w:t>Размер выплаты, осуществляемой конкретному работнику учреждения, определяется по формуле:</w:t>
      </w:r>
    </w:p>
    <w:bookmarkEnd w:id="17"/>
    <w:p w:rsidR="006E3C59" w:rsidRPr="00751C82" w:rsidRDefault="006E3C59" w:rsidP="006E3C59">
      <w:pPr>
        <w:spacing w:after="0" w:line="240" w:lineRule="auto"/>
        <w:ind w:firstLine="698"/>
        <w:contextualSpacing/>
        <w:jc w:val="both"/>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4A4801B6" wp14:editId="477673D1">
            <wp:extent cx="952500" cy="2476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inline>
        </w:drawing>
      </w:r>
      <w:r w:rsidRPr="00751C82">
        <w:rPr>
          <w:rFonts w:ascii="Times New Roman" w:hAnsi="Times New Roman"/>
          <w:color w:val="000000"/>
          <w:sz w:val="28"/>
          <w:szCs w:val="28"/>
        </w:rPr>
        <w:t>,</w:t>
      </w:r>
    </w:p>
    <w:p w:rsidR="006E3C59" w:rsidRPr="00751C82" w:rsidRDefault="006E3C59" w:rsidP="006E3C59">
      <w:pPr>
        <w:spacing w:after="0" w:line="240" w:lineRule="auto"/>
        <w:contextualSpacing/>
        <w:jc w:val="both"/>
        <w:rPr>
          <w:rFonts w:ascii="Times New Roman" w:hAnsi="Times New Roman"/>
          <w:color w:val="000000"/>
          <w:sz w:val="28"/>
          <w:szCs w:val="28"/>
        </w:rPr>
      </w:pPr>
      <w:r w:rsidRPr="00751C82">
        <w:rPr>
          <w:rFonts w:ascii="Times New Roman" w:hAnsi="Times New Roman"/>
          <w:color w:val="000000"/>
          <w:sz w:val="28"/>
          <w:szCs w:val="28"/>
        </w:rPr>
        <w:t>где:</w:t>
      </w:r>
    </w:p>
    <w:p w:rsidR="006E3C59" w:rsidRPr="00751C82" w:rsidRDefault="006E3C59" w:rsidP="006E3C59">
      <w:pPr>
        <w:spacing w:after="0" w:line="240" w:lineRule="auto"/>
        <w:contextualSpacing/>
        <w:jc w:val="both"/>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2645E475" wp14:editId="625A1393">
            <wp:extent cx="152400" cy="1905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751C82">
        <w:rPr>
          <w:rFonts w:ascii="Times New Roman" w:hAnsi="Times New Roman"/>
          <w:color w:val="000000"/>
          <w:sz w:val="28"/>
          <w:szCs w:val="28"/>
        </w:rPr>
        <w:t xml:space="preserve"> - размер выплаты, осуществляемой конкретному работнику учреждения в плановом периоде;</w:t>
      </w:r>
    </w:p>
    <w:p w:rsidR="006E3C59" w:rsidRPr="00751C82" w:rsidRDefault="006E3C59" w:rsidP="006E3C59">
      <w:pPr>
        <w:spacing w:after="0" w:line="240" w:lineRule="auto"/>
        <w:contextualSpacing/>
        <w:jc w:val="both"/>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34ADDBA6" wp14:editId="0CD042B4">
            <wp:extent cx="485775" cy="2476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r w:rsidRPr="00751C82">
        <w:rPr>
          <w:rFonts w:ascii="Times New Roman" w:hAnsi="Times New Roman"/>
          <w:color w:val="000000"/>
          <w:sz w:val="28"/>
          <w:szCs w:val="28"/>
        </w:rPr>
        <w:t xml:space="preserve"> - стоимость для определения размеров стимулирующих выплат на плановый период;</w:t>
      </w:r>
    </w:p>
    <w:p w:rsidR="006E3C59" w:rsidRPr="00751C82" w:rsidRDefault="006E3C59" w:rsidP="006E3C59">
      <w:pPr>
        <w:spacing w:after="0" w:line="240" w:lineRule="auto"/>
        <w:contextualSpacing/>
        <w:jc w:val="both"/>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2C9BAD3D" wp14:editId="6B51B953">
            <wp:extent cx="152400" cy="2286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751C82">
        <w:rPr>
          <w:rFonts w:ascii="Times New Roman" w:hAnsi="Times New Roman"/>
          <w:color w:val="000000"/>
          <w:sz w:val="28"/>
          <w:szCs w:val="28"/>
        </w:rPr>
        <w:t xml:space="preserve"> - количество баллов по результатам оценки труда i-</w:t>
      </w:r>
      <w:proofErr w:type="spellStart"/>
      <w:r w:rsidRPr="00751C82">
        <w:rPr>
          <w:rFonts w:ascii="Times New Roman" w:hAnsi="Times New Roman"/>
          <w:color w:val="000000"/>
          <w:sz w:val="28"/>
          <w:szCs w:val="28"/>
        </w:rPr>
        <w:t>го</w:t>
      </w:r>
      <w:proofErr w:type="spellEnd"/>
      <w:r w:rsidRPr="00751C82">
        <w:rPr>
          <w:rFonts w:ascii="Times New Roman" w:hAnsi="Times New Roman"/>
          <w:color w:val="000000"/>
          <w:sz w:val="28"/>
          <w:szCs w:val="28"/>
        </w:rPr>
        <w:t xml:space="preserve"> работника учреждения, исчисленное в суммовом выражении по показателям оценки за отчетный период (год, полугодие, квартал).</w:t>
      </w:r>
    </w:p>
    <w:p w:rsidR="006E3C59" w:rsidRPr="00751C82" w:rsidRDefault="006E3C59" w:rsidP="006E3C59">
      <w:pPr>
        <w:spacing w:after="0" w:line="240" w:lineRule="auto"/>
        <w:contextualSpacing/>
        <w:jc w:val="both"/>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393F9FE3" wp14:editId="58E58F52">
            <wp:extent cx="2295525" cy="6000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95525" cy="600075"/>
                    </a:xfrm>
                    <a:prstGeom prst="rect">
                      <a:avLst/>
                    </a:prstGeom>
                    <a:noFill/>
                    <a:ln>
                      <a:noFill/>
                    </a:ln>
                  </pic:spPr>
                </pic:pic>
              </a:graphicData>
            </a:graphic>
          </wp:inline>
        </w:drawing>
      </w:r>
      <w:r w:rsidRPr="00751C82">
        <w:rPr>
          <w:rFonts w:ascii="Times New Roman" w:hAnsi="Times New Roman"/>
          <w:color w:val="000000"/>
          <w:sz w:val="28"/>
          <w:szCs w:val="28"/>
        </w:rPr>
        <w:t>,</w:t>
      </w:r>
    </w:p>
    <w:p w:rsidR="006E3C59" w:rsidRPr="00751C82" w:rsidRDefault="006E3C59" w:rsidP="006E3C59">
      <w:pPr>
        <w:spacing w:after="0" w:line="240" w:lineRule="auto"/>
        <w:contextualSpacing/>
        <w:jc w:val="both"/>
        <w:rPr>
          <w:rFonts w:ascii="Times New Roman" w:hAnsi="Times New Roman"/>
          <w:color w:val="000000"/>
          <w:sz w:val="28"/>
          <w:szCs w:val="28"/>
        </w:rPr>
      </w:pPr>
      <w:r w:rsidRPr="00751C82">
        <w:rPr>
          <w:rFonts w:ascii="Times New Roman" w:hAnsi="Times New Roman"/>
          <w:color w:val="000000"/>
          <w:sz w:val="28"/>
          <w:szCs w:val="28"/>
        </w:rPr>
        <w:t>где:</w:t>
      </w:r>
    </w:p>
    <w:p w:rsidR="006E3C59" w:rsidRPr="00751C82" w:rsidRDefault="006E3C59" w:rsidP="006E3C59">
      <w:pPr>
        <w:spacing w:after="0" w:line="240" w:lineRule="auto"/>
        <w:contextualSpacing/>
        <w:jc w:val="both"/>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79B81E0B" wp14:editId="2765835C">
            <wp:extent cx="352425"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751C82">
        <w:rPr>
          <w:rFonts w:ascii="Times New Roman" w:hAnsi="Times New Roman"/>
          <w:color w:val="000000"/>
          <w:sz w:val="28"/>
          <w:szCs w:val="28"/>
        </w:rPr>
        <w:t xml:space="preserve"> - фонд оплаты труда, предназначенный для осуществления стимулирующих выплат работникам учреждения в месяц в плановом периоде;</w:t>
      </w:r>
    </w:p>
    <w:p w:rsidR="006E3C59" w:rsidRPr="00751C82" w:rsidRDefault="006E3C59" w:rsidP="006E3C59">
      <w:pPr>
        <w:spacing w:after="0" w:line="240" w:lineRule="auto"/>
        <w:contextualSpacing/>
        <w:jc w:val="both"/>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7C6D2188" wp14:editId="01AC58B1">
            <wp:extent cx="542925" cy="2476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751C82">
        <w:rPr>
          <w:rFonts w:ascii="Times New Roman" w:hAnsi="Times New Roman"/>
          <w:color w:val="000000"/>
          <w:sz w:val="28"/>
          <w:szCs w:val="28"/>
        </w:rPr>
        <w:t xml:space="preserve"> - плановый фонд стимулирующих выплат руководителя, утвержденный в бюджетной смете (плане финансово-хозяйственной деятельности) учреждения в расчете на месяц в плановом периоде;</w:t>
      </w:r>
    </w:p>
    <w:p w:rsidR="006E3C59" w:rsidRPr="00751C82" w:rsidRDefault="006E3C59" w:rsidP="006E3C59">
      <w:pPr>
        <w:spacing w:after="0" w:line="240" w:lineRule="auto"/>
        <w:contextualSpacing/>
        <w:jc w:val="both"/>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4BD3428F" wp14:editId="02AD5401">
            <wp:extent cx="123825" cy="1905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751C82">
        <w:rPr>
          <w:rFonts w:ascii="Times New Roman" w:hAnsi="Times New Roman"/>
          <w:color w:val="000000"/>
          <w:sz w:val="28"/>
          <w:szCs w:val="28"/>
        </w:rPr>
        <w:t xml:space="preserve"> - количество физических лиц учреждения, подлежащих оценке за отчетный период (год, квартал, месяц), за исключением руководителя учреждения.</w:t>
      </w:r>
    </w:p>
    <w:p w:rsidR="006E3C59" w:rsidRPr="00751C82" w:rsidRDefault="006E3C59" w:rsidP="006E3C59">
      <w:pPr>
        <w:spacing w:after="0" w:line="240" w:lineRule="auto"/>
        <w:contextualSpacing/>
        <w:jc w:val="both"/>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4E7C4BA2" wp14:editId="116E5236">
            <wp:extent cx="352425"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751C82">
        <w:rPr>
          <w:rFonts w:ascii="Times New Roman" w:hAnsi="Times New Roman"/>
          <w:color w:val="000000"/>
          <w:sz w:val="28"/>
          <w:szCs w:val="28"/>
        </w:rPr>
        <w:t xml:space="preserve"> не может </w:t>
      </w:r>
      <w:proofErr w:type="gramStart"/>
      <w:r w:rsidRPr="00751C82">
        <w:rPr>
          <w:rFonts w:ascii="Times New Roman" w:hAnsi="Times New Roman"/>
          <w:color w:val="000000"/>
          <w:sz w:val="28"/>
          <w:szCs w:val="28"/>
        </w:rPr>
        <w:t xml:space="preserve">превышать </w:t>
      </w:r>
      <w:r>
        <w:rPr>
          <w:rFonts w:ascii="Times New Roman" w:hAnsi="Times New Roman"/>
          <w:noProof/>
          <w:color w:val="000000"/>
          <w:sz w:val="28"/>
          <w:szCs w:val="28"/>
          <w:lang w:eastAsia="ru-RU"/>
        </w:rPr>
        <w:drawing>
          <wp:inline distT="0" distB="0" distL="0" distR="0" wp14:anchorId="50548941" wp14:editId="56225FD3">
            <wp:extent cx="438150" cy="2476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751C82">
        <w:rPr>
          <w:rFonts w:ascii="Times New Roman" w:hAnsi="Times New Roman"/>
          <w:color w:val="000000"/>
          <w:sz w:val="28"/>
          <w:szCs w:val="28"/>
        </w:rPr>
        <w:t>.</w:t>
      </w:r>
      <w:proofErr w:type="gramEnd"/>
    </w:p>
    <w:p w:rsidR="006E3C59" w:rsidRPr="00751C82" w:rsidRDefault="006E3C59" w:rsidP="006E3C59">
      <w:pPr>
        <w:spacing w:after="0" w:line="240" w:lineRule="auto"/>
        <w:ind w:firstLine="698"/>
        <w:contextualSpacing/>
        <w:jc w:val="both"/>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7FC2F9FD" wp14:editId="75FD6507">
            <wp:extent cx="1476375" cy="2476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76375" cy="247650"/>
                    </a:xfrm>
                    <a:prstGeom prst="rect">
                      <a:avLst/>
                    </a:prstGeom>
                    <a:noFill/>
                    <a:ln>
                      <a:noFill/>
                    </a:ln>
                  </pic:spPr>
                </pic:pic>
              </a:graphicData>
            </a:graphic>
          </wp:inline>
        </w:drawing>
      </w:r>
      <w:r w:rsidRPr="00751C82">
        <w:rPr>
          <w:rFonts w:ascii="Times New Roman" w:hAnsi="Times New Roman"/>
          <w:color w:val="000000"/>
          <w:sz w:val="28"/>
          <w:szCs w:val="28"/>
        </w:rPr>
        <w:t>,</w:t>
      </w:r>
    </w:p>
    <w:p w:rsidR="006E3C59" w:rsidRPr="00751C82" w:rsidRDefault="006E3C59" w:rsidP="006E3C59">
      <w:pPr>
        <w:spacing w:after="0" w:line="240" w:lineRule="auto"/>
        <w:contextualSpacing/>
        <w:jc w:val="both"/>
        <w:rPr>
          <w:rFonts w:ascii="Times New Roman" w:hAnsi="Times New Roman"/>
          <w:color w:val="000000"/>
          <w:sz w:val="28"/>
          <w:szCs w:val="28"/>
        </w:rPr>
      </w:pPr>
      <w:r w:rsidRPr="00751C82">
        <w:rPr>
          <w:rFonts w:ascii="Times New Roman" w:hAnsi="Times New Roman"/>
          <w:color w:val="000000"/>
          <w:sz w:val="28"/>
          <w:szCs w:val="28"/>
        </w:rPr>
        <w:t>где:</w:t>
      </w:r>
    </w:p>
    <w:p w:rsidR="006E3C59" w:rsidRPr="00751C82" w:rsidRDefault="006E3C59" w:rsidP="006E3C59">
      <w:pPr>
        <w:spacing w:after="0" w:line="240" w:lineRule="auto"/>
        <w:contextualSpacing/>
        <w:jc w:val="both"/>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1519C325" wp14:editId="186010D3">
            <wp:extent cx="438150" cy="2476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751C82">
        <w:rPr>
          <w:rFonts w:ascii="Times New Roman" w:hAnsi="Times New Roman"/>
          <w:color w:val="000000"/>
          <w:sz w:val="28"/>
          <w:szCs w:val="28"/>
        </w:rPr>
        <w:t xml:space="preserve"> - предельный фонд заработной платы, который может направляться учреждением на выплаты стимулирующего характера;</w:t>
      </w:r>
    </w:p>
    <w:p w:rsidR="006E3C59" w:rsidRPr="00751C82" w:rsidRDefault="006E3C59" w:rsidP="006E3C59">
      <w:pPr>
        <w:spacing w:after="0" w:line="240" w:lineRule="auto"/>
        <w:contextualSpacing/>
        <w:jc w:val="both"/>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387232D6" wp14:editId="101520D3">
            <wp:extent cx="228600" cy="228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51C82">
        <w:rPr>
          <w:rFonts w:ascii="Times New Roman" w:hAnsi="Times New Roman"/>
          <w:color w:val="000000"/>
          <w:sz w:val="28"/>
          <w:szCs w:val="28"/>
        </w:rPr>
        <w:t xml:space="preserve"> - 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w:t>
      </w:r>
    </w:p>
    <w:p w:rsidR="006E3C59" w:rsidRPr="00751C82" w:rsidRDefault="006E3C59" w:rsidP="006E3C59">
      <w:pPr>
        <w:spacing w:after="0" w:line="240" w:lineRule="auto"/>
        <w:contextualSpacing/>
        <w:jc w:val="both"/>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1598F368" wp14:editId="27BE8B77">
            <wp:extent cx="285750" cy="228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751C82">
        <w:rPr>
          <w:rFonts w:ascii="Times New Roman" w:hAnsi="Times New Roman"/>
          <w:color w:val="000000"/>
          <w:sz w:val="28"/>
          <w:szCs w:val="28"/>
        </w:rPr>
        <w:t xml:space="preserve"> - гарантированный фонд оплаты труда (сумма заработной платы работников по бюджетной смете (плану финансово-хозяйственной деятельности) учреждения по основной и совмещаемой должностям с учетом сумм выплат компенсационного </w:t>
      </w:r>
      <w:r w:rsidRPr="00751C82">
        <w:rPr>
          <w:rFonts w:ascii="Times New Roman" w:hAnsi="Times New Roman"/>
          <w:color w:val="000000"/>
          <w:sz w:val="28"/>
          <w:szCs w:val="28"/>
        </w:rPr>
        <w:lastRenderedPageBreak/>
        <w:t>характера на месяц в плановом периоде), определенный согласно штатному расписанию учреждения;</w:t>
      </w:r>
    </w:p>
    <w:p w:rsidR="006E3C59" w:rsidRPr="00751C82" w:rsidRDefault="006E3C59" w:rsidP="006E3C59">
      <w:pPr>
        <w:spacing w:after="0" w:line="240" w:lineRule="auto"/>
        <w:contextualSpacing/>
        <w:jc w:val="both"/>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53F90DED" wp14:editId="149811B2">
            <wp:extent cx="295275" cy="228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751C82">
        <w:rPr>
          <w:rFonts w:ascii="Times New Roman" w:hAnsi="Times New Roman"/>
          <w:color w:val="000000"/>
          <w:sz w:val="28"/>
          <w:szCs w:val="28"/>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 на месяц в плановом периоде.</w:t>
      </w:r>
    </w:p>
    <w:p w:rsidR="006E3C59" w:rsidRPr="00751C82" w:rsidRDefault="006E3C59" w:rsidP="006E3C59">
      <w:pPr>
        <w:spacing w:after="0" w:line="240" w:lineRule="auto"/>
        <w:ind w:firstLine="698"/>
        <w:contextualSpacing/>
        <w:jc w:val="both"/>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28EB8FEA" wp14:editId="6FFCCAF6">
            <wp:extent cx="1381125" cy="228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81125" cy="228600"/>
                    </a:xfrm>
                    <a:prstGeom prst="rect">
                      <a:avLst/>
                    </a:prstGeom>
                    <a:noFill/>
                    <a:ln>
                      <a:noFill/>
                    </a:ln>
                  </pic:spPr>
                </pic:pic>
              </a:graphicData>
            </a:graphic>
          </wp:inline>
        </w:drawing>
      </w:r>
      <w:r w:rsidRPr="00751C82">
        <w:rPr>
          <w:rFonts w:ascii="Times New Roman" w:hAnsi="Times New Roman"/>
          <w:color w:val="000000"/>
          <w:sz w:val="28"/>
          <w:szCs w:val="28"/>
        </w:rPr>
        <w:t>,</w:t>
      </w:r>
    </w:p>
    <w:p w:rsidR="006E3C59" w:rsidRPr="00751C82" w:rsidRDefault="006E3C59" w:rsidP="006E3C59">
      <w:pPr>
        <w:spacing w:after="0" w:line="240" w:lineRule="auto"/>
        <w:contextualSpacing/>
        <w:jc w:val="both"/>
        <w:rPr>
          <w:rFonts w:ascii="Times New Roman" w:hAnsi="Times New Roman"/>
          <w:color w:val="000000"/>
          <w:sz w:val="28"/>
          <w:szCs w:val="28"/>
        </w:rPr>
      </w:pPr>
      <w:r w:rsidRPr="00751C82">
        <w:rPr>
          <w:rFonts w:ascii="Times New Roman" w:hAnsi="Times New Roman"/>
          <w:color w:val="000000"/>
          <w:sz w:val="28"/>
          <w:szCs w:val="28"/>
        </w:rPr>
        <w:t>где:</w:t>
      </w:r>
    </w:p>
    <w:p w:rsidR="006E3C59" w:rsidRPr="00751C82" w:rsidRDefault="006E3C59" w:rsidP="006E3C59">
      <w:pPr>
        <w:spacing w:after="0" w:line="240" w:lineRule="auto"/>
        <w:contextualSpacing/>
        <w:jc w:val="both"/>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50034018" wp14:editId="27BEB4F5">
            <wp:extent cx="276225"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751C82">
        <w:rPr>
          <w:rFonts w:ascii="Times New Roman" w:hAnsi="Times New Roman"/>
          <w:color w:val="000000"/>
          <w:sz w:val="28"/>
          <w:szCs w:val="28"/>
        </w:rPr>
        <w:t xml:space="preserve"> - 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 без учета выплат по итогам работы;</w:t>
      </w:r>
    </w:p>
    <w:p w:rsidR="006E3C59" w:rsidRPr="00751C82" w:rsidRDefault="006E3C59" w:rsidP="006E3C59">
      <w:pPr>
        <w:spacing w:after="0" w:line="240" w:lineRule="auto"/>
        <w:contextualSpacing/>
        <w:jc w:val="both"/>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5A30E57B" wp14:editId="20E08EA8">
            <wp:extent cx="314325" cy="228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751C82">
        <w:rPr>
          <w:rFonts w:ascii="Times New Roman" w:hAnsi="Times New Roman"/>
          <w:color w:val="000000"/>
          <w:sz w:val="28"/>
          <w:szCs w:val="28"/>
        </w:rPr>
        <w:t xml:space="preserve"> -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месяц в плановом периоде согласно плану, утвержденному в учреждении;</w:t>
      </w:r>
    </w:p>
    <w:p w:rsidR="006E3C59" w:rsidRPr="00751C82" w:rsidRDefault="006E3C59" w:rsidP="006E3C59">
      <w:pPr>
        <w:spacing w:after="0" w:line="240" w:lineRule="auto"/>
        <w:contextualSpacing/>
        <w:jc w:val="both"/>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61CD76E1" wp14:editId="22568A41">
            <wp:extent cx="295275" cy="2190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751C82">
        <w:rPr>
          <w:rFonts w:ascii="Times New Roman" w:hAnsi="Times New Roman"/>
          <w:color w:val="000000"/>
          <w:sz w:val="28"/>
          <w:szCs w:val="28"/>
        </w:rPr>
        <w:t xml:space="preserve"> - количество календарных дней в месяц в плановом периоде.</w:t>
      </w:r>
    </w:p>
    <w:p w:rsidR="006E3C59" w:rsidRPr="00BC23F0" w:rsidRDefault="006E3C59" w:rsidP="006E3C59">
      <w:pPr>
        <w:pStyle w:val="1"/>
        <w:spacing w:before="0" w:after="0" w:line="240" w:lineRule="auto"/>
        <w:contextualSpacing/>
        <w:jc w:val="center"/>
        <w:rPr>
          <w:rFonts w:ascii="Times New Roman" w:hAnsi="Times New Roman"/>
          <w:sz w:val="28"/>
        </w:rPr>
      </w:pPr>
      <w:bookmarkStart w:id="18" w:name="sub_500"/>
      <w:r w:rsidRPr="00BC23F0">
        <w:rPr>
          <w:rFonts w:ascii="Times New Roman" w:hAnsi="Times New Roman"/>
          <w:sz w:val="28"/>
        </w:rPr>
        <w:t>V. ЕДИНОВРЕМЕННАЯ МАТЕРИАЛЬНАЯ ПОМОЩЬ.</w:t>
      </w:r>
    </w:p>
    <w:p w:rsidR="006E3C59" w:rsidRPr="00C15E5F" w:rsidRDefault="006E3C59" w:rsidP="006E3C59">
      <w:pPr>
        <w:spacing w:after="0" w:line="240" w:lineRule="auto"/>
        <w:ind w:firstLine="708"/>
        <w:contextualSpacing/>
        <w:jc w:val="both"/>
        <w:rPr>
          <w:rFonts w:ascii="Times New Roman" w:hAnsi="Times New Roman"/>
          <w:sz w:val="28"/>
          <w:szCs w:val="28"/>
        </w:rPr>
      </w:pPr>
      <w:bookmarkStart w:id="19" w:name="sub_51"/>
      <w:bookmarkEnd w:id="18"/>
      <w:r w:rsidRPr="00C15E5F">
        <w:rPr>
          <w:rFonts w:ascii="Times New Roman" w:hAnsi="Times New Roman"/>
          <w:sz w:val="28"/>
          <w:szCs w:val="28"/>
        </w:rPr>
        <w:t>5.1. Работникам учреждений в пределах утвержденного фонда оплаты труда может осуществляться выплата единовременной материальной помощи.</w:t>
      </w:r>
    </w:p>
    <w:p w:rsidR="006E3C59" w:rsidRPr="00C15E5F" w:rsidRDefault="006E3C59" w:rsidP="006E3C59">
      <w:pPr>
        <w:spacing w:after="0" w:line="240" w:lineRule="auto"/>
        <w:ind w:firstLine="708"/>
        <w:contextualSpacing/>
        <w:jc w:val="both"/>
        <w:rPr>
          <w:rFonts w:ascii="Times New Roman" w:hAnsi="Times New Roman"/>
          <w:sz w:val="28"/>
          <w:szCs w:val="28"/>
        </w:rPr>
      </w:pPr>
      <w:bookmarkStart w:id="20" w:name="sub_52"/>
      <w:bookmarkEnd w:id="19"/>
      <w:r w:rsidRPr="00C15E5F">
        <w:rPr>
          <w:rFonts w:ascii="Times New Roman" w:hAnsi="Times New Roman"/>
          <w:sz w:val="28"/>
          <w:szCs w:val="28"/>
        </w:rPr>
        <w:t xml:space="preserve">5.2. Единовременная материальная помощь работникам </w:t>
      </w:r>
      <w:proofErr w:type="spellStart"/>
      <w:r>
        <w:rPr>
          <w:rFonts w:ascii="Times New Roman" w:hAnsi="Times New Roman"/>
          <w:sz w:val="28"/>
          <w:szCs w:val="28"/>
        </w:rPr>
        <w:t>учрежденийоказывается</w:t>
      </w:r>
      <w:proofErr w:type="spellEnd"/>
      <w:r w:rsidRPr="00C15E5F">
        <w:rPr>
          <w:rFonts w:ascii="Times New Roman" w:hAnsi="Times New Roman"/>
          <w:sz w:val="28"/>
          <w:szCs w:val="28"/>
        </w:rPr>
        <w:t xml:space="preserve">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bookmarkEnd w:id="20"/>
    <w:p w:rsidR="006E3C59" w:rsidRPr="00C15E5F" w:rsidRDefault="006E3C59" w:rsidP="006E3C59">
      <w:pPr>
        <w:spacing w:after="0" w:line="240" w:lineRule="auto"/>
        <w:ind w:firstLine="708"/>
        <w:contextualSpacing/>
        <w:jc w:val="both"/>
        <w:rPr>
          <w:rFonts w:ascii="Times New Roman" w:hAnsi="Times New Roman"/>
          <w:sz w:val="28"/>
          <w:szCs w:val="28"/>
        </w:rPr>
      </w:pPr>
      <w:r w:rsidRPr="002746F8">
        <w:rPr>
          <w:rFonts w:ascii="Times New Roman" w:hAnsi="Times New Roman"/>
          <w:sz w:val="28"/>
          <w:szCs w:val="28"/>
        </w:rPr>
        <w:t xml:space="preserve">5.3. </w:t>
      </w:r>
      <w:r w:rsidRPr="006127D7">
        <w:rPr>
          <w:rFonts w:ascii="Times New Roman" w:hAnsi="Times New Roman"/>
          <w:sz w:val="28"/>
          <w:szCs w:val="28"/>
        </w:rPr>
        <w:t xml:space="preserve">Размер единовременной материальной помощи не может превышать </w:t>
      </w:r>
      <w:r w:rsidRPr="00B61C50">
        <w:rPr>
          <w:rFonts w:ascii="Times New Roman" w:hAnsi="Times New Roman"/>
          <w:sz w:val="28"/>
          <w:szCs w:val="28"/>
        </w:rPr>
        <w:t>трех тысяч рублей</w:t>
      </w:r>
      <w:r w:rsidRPr="006127D7">
        <w:rPr>
          <w:rFonts w:ascii="Times New Roman" w:hAnsi="Times New Roman"/>
          <w:sz w:val="28"/>
          <w:szCs w:val="28"/>
        </w:rPr>
        <w:t xml:space="preserve"> по каждому основанию, предусмотренному пунктом 5.2 настоящего Положения.</w:t>
      </w:r>
    </w:p>
    <w:p w:rsidR="006E3C59" w:rsidRPr="00252ADC" w:rsidRDefault="006E3C59" w:rsidP="006E3C59">
      <w:pPr>
        <w:spacing w:after="0" w:line="240" w:lineRule="auto"/>
        <w:ind w:firstLine="708"/>
        <w:contextualSpacing/>
        <w:jc w:val="both"/>
        <w:rPr>
          <w:rFonts w:ascii="Times New Roman" w:hAnsi="Times New Roman"/>
          <w:sz w:val="28"/>
          <w:szCs w:val="28"/>
        </w:rPr>
      </w:pPr>
      <w:bookmarkStart w:id="21" w:name="sub_54"/>
      <w:r w:rsidRPr="00C15E5F">
        <w:rPr>
          <w:rFonts w:ascii="Times New Roman" w:hAnsi="Times New Roman"/>
          <w:sz w:val="28"/>
          <w:szCs w:val="28"/>
        </w:rPr>
        <w:t>5.4.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настоящего раздела.</w:t>
      </w:r>
      <w:bookmarkEnd w:id="21"/>
    </w:p>
    <w:p w:rsidR="006E3C59" w:rsidRPr="00BC23F0" w:rsidRDefault="006E3C59" w:rsidP="006E3C59">
      <w:pPr>
        <w:pStyle w:val="a7"/>
        <w:ind w:firstLine="709"/>
        <w:contextualSpacing/>
        <w:jc w:val="center"/>
        <w:rPr>
          <w:sz w:val="28"/>
          <w:szCs w:val="28"/>
        </w:rPr>
      </w:pPr>
      <w:r w:rsidRPr="00BC23F0">
        <w:rPr>
          <w:b/>
          <w:bCs/>
          <w:color w:val="000000"/>
          <w:sz w:val="28"/>
          <w:szCs w:val="28"/>
        </w:rPr>
        <w:t>VI. ОПЛАТА ТРУДА РУКОВОДИТЕЛЯ УЧРЕЖДЕНИЯ,</w:t>
      </w:r>
    </w:p>
    <w:p w:rsidR="006E3C59" w:rsidRPr="00EB4F54" w:rsidRDefault="006E3C59" w:rsidP="006E3C59">
      <w:pPr>
        <w:pStyle w:val="a7"/>
        <w:ind w:firstLine="709"/>
        <w:contextualSpacing/>
        <w:jc w:val="center"/>
        <w:rPr>
          <w:b/>
          <w:bCs/>
          <w:color w:val="000000"/>
          <w:sz w:val="28"/>
          <w:szCs w:val="28"/>
        </w:rPr>
      </w:pPr>
      <w:r w:rsidRPr="00BC23F0">
        <w:rPr>
          <w:b/>
          <w:bCs/>
          <w:color w:val="000000"/>
          <w:sz w:val="28"/>
          <w:szCs w:val="28"/>
        </w:rPr>
        <w:t>ЕГО ЗАМЕСТИТЕЛЕЙ</w:t>
      </w:r>
      <w:r w:rsidRPr="00EB4F54">
        <w:rPr>
          <w:b/>
          <w:bCs/>
          <w:color w:val="000000"/>
          <w:sz w:val="28"/>
          <w:szCs w:val="28"/>
        </w:rPr>
        <w:t>.</w:t>
      </w:r>
    </w:p>
    <w:p w:rsidR="006E3C59" w:rsidRPr="00E66791" w:rsidRDefault="006E3C59" w:rsidP="006E3C59">
      <w:pPr>
        <w:spacing w:after="0" w:line="240" w:lineRule="auto"/>
        <w:ind w:firstLine="709"/>
        <w:contextualSpacing/>
        <w:jc w:val="both"/>
        <w:rPr>
          <w:rFonts w:ascii="Times New Roman" w:hAnsi="Times New Roman"/>
          <w:sz w:val="28"/>
          <w:szCs w:val="28"/>
        </w:rPr>
      </w:pPr>
      <w:bookmarkStart w:id="22" w:name="sub_61"/>
      <w:r w:rsidRPr="00E66791">
        <w:rPr>
          <w:rFonts w:ascii="Times New Roman" w:hAnsi="Times New Roman"/>
          <w:sz w:val="28"/>
          <w:szCs w:val="28"/>
        </w:rPr>
        <w:t>6.1. Оплата труда руководителей учреждений, их заместителей учреждений осуществляется в виде заработной платы, которая включает в себя:</w:t>
      </w:r>
    </w:p>
    <w:bookmarkEnd w:id="22"/>
    <w:p w:rsidR="006E3C59" w:rsidRPr="00E66791" w:rsidRDefault="006E3C59" w:rsidP="006E3C59">
      <w:pPr>
        <w:spacing w:after="0" w:line="240" w:lineRule="auto"/>
        <w:ind w:firstLine="709"/>
        <w:contextualSpacing/>
        <w:jc w:val="both"/>
        <w:rPr>
          <w:rFonts w:ascii="Times New Roman" w:hAnsi="Times New Roman"/>
          <w:sz w:val="28"/>
          <w:szCs w:val="28"/>
        </w:rPr>
      </w:pPr>
      <w:r w:rsidRPr="00E66791">
        <w:rPr>
          <w:rFonts w:ascii="Times New Roman" w:hAnsi="Times New Roman"/>
          <w:sz w:val="28"/>
          <w:szCs w:val="28"/>
        </w:rPr>
        <w:t>- должностной оклад;</w:t>
      </w:r>
    </w:p>
    <w:p w:rsidR="006E3C59" w:rsidRPr="00E66791" w:rsidRDefault="006E3C59" w:rsidP="006E3C59">
      <w:pPr>
        <w:spacing w:after="0" w:line="240" w:lineRule="auto"/>
        <w:ind w:firstLine="709"/>
        <w:contextualSpacing/>
        <w:jc w:val="both"/>
        <w:rPr>
          <w:rFonts w:ascii="Times New Roman" w:hAnsi="Times New Roman"/>
          <w:sz w:val="28"/>
          <w:szCs w:val="28"/>
        </w:rPr>
      </w:pPr>
      <w:r w:rsidRPr="00E66791">
        <w:rPr>
          <w:rFonts w:ascii="Times New Roman" w:hAnsi="Times New Roman"/>
          <w:sz w:val="28"/>
          <w:szCs w:val="28"/>
        </w:rPr>
        <w:t>- выплаты компенсационного характера;</w:t>
      </w:r>
    </w:p>
    <w:p w:rsidR="006E3C59" w:rsidRPr="00E66791" w:rsidRDefault="006E3C59" w:rsidP="006E3C59">
      <w:pPr>
        <w:spacing w:after="0" w:line="240" w:lineRule="auto"/>
        <w:ind w:firstLine="709"/>
        <w:contextualSpacing/>
        <w:jc w:val="both"/>
        <w:rPr>
          <w:rFonts w:ascii="Times New Roman" w:hAnsi="Times New Roman"/>
          <w:sz w:val="28"/>
          <w:szCs w:val="28"/>
        </w:rPr>
      </w:pPr>
      <w:r w:rsidRPr="00E66791">
        <w:rPr>
          <w:rFonts w:ascii="Times New Roman" w:hAnsi="Times New Roman"/>
          <w:sz w:val="28"/>
          <w:szCs w:val="28"/>
        </w:rPr>
        <w:t xml:space="preserve">- выплаты стимулирующего характера. </w:t>
      </w:r>
    </w:p>
    <w:p w:rsidR="006E3C59" w:rsidRPr="00E66791" w:rsidRDefault="006E3C59" w:rsidP="006E3C59">
      <w:pPr>
        <w:spacing w:after="0" w:line="240" w:lineRule="auto"/>
        <w:ind w:firstLine="709"/>
        <w:contextualSpacing/>
        <w:jc w:val="both"/>
        <w:rPr>
          <w:rFonts w:ascii="Times New Roman" w:hAnsi="Times New Roman"/>
          <w:sz w:val="28"/>
          <w:szCs w:val="28"/>
        </w:rPr>
      </w:pPr>
      <w:r w:rsidRPr="00E66791">
        <w:rPr>
          <w:rFonts w:ascii="Times New Roman" w:hAnsi="Times New Roman"/>
          <w:sz w:val="28"/>
          <w:szCs w:val="28"/>
        </w:rPr>
        <w:t xml:space="preserve">6.1.1. При установлении условий оплаты труда руководителю, заместителю руководителя, главному бухгалтеру учреждения необходимо обеспечить </w:t>
      </w:r>
      <w:proofErr w:type="spellStart"/>
      <w:r w:rsidRPr="00E66791">
        <w:rPr>
          <w:rFonts w:ascii="Times New Roman" w:hAnsi="Times New Roman"/>
          <w:sz w:val="28"/>
          <w:szCs w:val="28"/>
        </w:rPr>
        <w:t>непревышение</w:t>
      </w:r>
      <w:proofErr w:type="spellEnd"/>
      <w:r w:rsidRPr="00E66791">
        <w:rPr>
          <w:rFonts w:ascii="Times New Roman" w:hAnsi="Times New Roman"/>
          <w:sz w:val="28"/>
          <w:szCs w:val="28"/>
        </w:rPr>
        <w:t xml:space="preserve"> предельного </w:t>
      </w:r>
      <w:proofErr w:type="spellStart"/>
      <w:r w:rsidRPr="00E66791">
        <w:rPr>
          <w:rFonts w:ascii="Times New Roman" w:hAnsi="Times New Roman"/>
          <w:sz w:val="28"/>
          <w:szCs w:val="28"/>
        </w:rPr>
        <w:t>уровнясоотношения</w:t>
      </w:r>
      <w:proofErr w:type="spellEnd"/>
      <w:r w:rsidRPr="00E66791">
        <w:rPr>
          <w:rFonts w:ascii="Times New Roman" w:hAnsi="Times New Roman"/>
          <w:sz w:val="28"/>
          <w:szCs w:val="28"/>
        </w:rPr>
        <w:t>, установленного в соответствии с пунктом 6.28 настоящего раздела, при условии выполнения руководителем, заместителем руководителя, главным бухгалтером всех показателей эффективности, деятельности и получения стимулирующих выплат по итогам работы в максимальном размере.</w:t>
      </w:r>
    </w:p>
    <w:p w:rsidR="006E3C59" w:rsidRPr="00EC1930" w:rsidRDefault="006E3C59" w:rsidP="006E3C59">
      <w:pPr>
        <w:spacing w:after="0" w:line="240" w:lineRule="auto"/>
        <w:ind w:firstLine="709"/>
        <w:contextualSpacing/>
        <w:jc w:val="both"/>
        <w:rPr>
          <w:sz w:val="28"/>
          <w:szCs w:val="28"/>
        </w:rPr>
      </w:pPr>
      <w:bookmarkStart w:id="23" w:name="sub_62"/>
      <w:r w:rsidRPr="00E66791">
        <w:rPr>
          <w:rFonts w:ascii="Times New Roman" w:hAnsi="Times New Roman"/>
          <w:sz w:val="28"/>
          <w:szCs w:val="28"/>
        </w:rPr>
        <w:t xml:space="preserve">6.2. Размер должностного оклада руководителя учреждения устанавливается трудовым договором и определяется в кратном отношении к среднему размеру оклада </w:t>
      </w:r>
      <w:r w:rsidRPr="00E66791">
        <w:rPr>
          <w:rFonts w:ascii="Times New Roman" w:hAnsi="Times New Roman"/>
          <w:sz w:val="28"/>
          <w:szCs w:val="28"/>
        </w:rPr>
        <w:lastRenderedPageBreak/>
        <w:t xml:space="preserve">(должностного оклада), ставки заработной платы работников </w:t>
      </w:r>
      <w:proofErr w:type="gramStart"/>
      <w:r w:rsidRPr="00E66791">
        <w:rPr>
          <w:rFonts w:ascii="Times New Roman" w:hAnsi="Times New Roman"/>
          <w:sz w:val="28"/>
          <w:szCs w:val="28"/>
        </w:rPr>
        <w:t>основного персонала</w:t>
      </w:r>
      <w:proofErr w:type="gramEnd"/>
      <w:r w:rsidRPr="00E66791">
        <w:rPr>
          <w:rFonts w:ascii="Times New Roman" w:hAnsi="Times New Roman"/>
          <w:sz w:val="28"/>
          <w:szCs w:val="28"/>
        </w:rPr>
        <w:t xml:space="preserve"> возглавляемого им учреждения с учетом отнесения учреждения к группе по оплате труда руководителей.</w:t>
      </w:r>
    </w:p>
    <w:p w:rsidR="006E3C59" w:rsidRPr="00DC3964" w:rsidRDefault="006E3C59" w:rsidP="006E3C5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6.2.1. </w:t>
      </w:r>
      <w:r w:rsidRPr="00DC3964">
        <w:rPr>
          <w:rFonts w:ascii="Times New Roman" w:hAnsi="Times New Roman"/>
          <w:sz w:val="28"/>
          <w:szCs w:val="28"/>
        </w:rPr>
        <w:t>Размер должностного оклада руководителей, их заместителей увеличивается при наличии квалификационной категории посредством применения к должностному окладу следующих повышающих коэффициентов:</w:t>
      </w:r>
    </w:p>
    <w:p w:rsidR="006E3C59" w:rsidRPr="00DC3964" w:rsidRDefault="006E3C59" w:rsidP="006E3C59">
      <w:pPr>
        <w:spacing w:after="0" w:line="240" w:lineRule="auto"/>
        <w:ind w:firstLine="709"/>
        <w:contextualSpacing/>
        <w:jc w:val="both"/>
        <w:rPr>
          <w:rFonts w:ascii="Times New Roman" w:hAnsi="Times New Roman"/>
          <w:sz w:val="28"/>
          <w:szCs w:val="28"/>
        </w:rPr>
      </w:pPr>
      <w:r w:rsidRPr="00DC3964">
        <w:rPr>
          <w:rFonts w:ascii="Times New Roman" w:hAnsi="Times New Roman"/>
          <w:sz w:val="28"/>
          <w:szCs w:val="28"/>
        </w:rPr>
        <w:t>при высшей квалификационной категории - 20%;</w:t>
      </w:r>
    </w:p>
    <w:p w:rsidR="006E3C59" w:rsidRPr="00E66791" w:rsidRDefault="006E3C59" w:rsidP="006E3C59">
      <w:pPr>
        <w:spacing w:after="0" w:line="240" w:lineRule="auto"/>
        <w:ind w:firstLine="709"/>
        <w:contextualSpacing/>
        <w:jc w:val="both"/>
        <w:rPr>
          <w:rFonts w:ascii="Times New Roman" w:hAnsi="Times New Roman"/>
          <w:sz w:val="28"/>
          <w:szCs w:val="28"/>
        </w:rPr>
      </w:pPr>
      <w:r w:rsidRPr="00DC3964">
        <w:rPr>
          <w:rFonts w:ascii="Times New Roman" w:hAnsi="Times New Roman"/>
          <w:sz w:val="28"/>
          <w:szCs w:val="28"/>
        </w:rPr>
        <w:t>при первой квалификационной категории - 15%.</w:t>
      </w:r>
    </w:p>
    <w:p w:rsidR="006E3C59" w:rsidRPr="00E66791" w:rsidRDefault="006E3C59" w:rsidP="006E3C59">
      <w:pPr>
        <w:spacing w:after="0" w:line="240" w:lineRule="auto"/>
        <w:ind w:firstLine="709"/>
        <w:contextualSpacing/>
        <w:jc w:val="both"/>
        <w:rPr>
          <w:rFonts w:ascii="Times New Roman" w:hAnsi="Times New Roman"/>
          <w:sz w:val="28"/>
          <w:szCs w:val="28"/>
        </w:rPr>
      </w:pPr>
      <w:bookmarkStart w:id="24" w:name="sub_63"/>
      <w:bookmarkEnd w:id="23"/>
      <w:r w:rsidRPr="00E66791">
        <w:rPr>
          <w:rFonts w:ascii="Times New Roman" w:hAnsi="Times New Roman"/>
          <w:sz w:val="28"/>
          <w:szCs w:val="28"/>
        </w:rPr>
        <w:t>6.3.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w:t>
      </w:r>
    </w:p>
    <w:bookmarkEnd w:id="24"/>
    <w:p w:rsidR="006E3C59" w:rsidRPr="00E66791" w:rsidRDefault="006E3C59" w:rsidP="006E3C59">
      <w:pPr>
        <w:spacing w:after="0" w:line="240" w:lineRule="auto"/>
        <w:ind w:firstLine="709"/>
        <w:contextualSpacing/>
        <w:jc w:val="both"/>
        <w:rPr>
          <w:rFonts w:ascii="Times New Roman" w:hAnsi="Times New Roman"/>
          <w:sz w:val="28"/>
          <w:szCs w:val="28"/>
        </w:rPr>
      </w:pPr>
      <w:r w:rsidRPr="00E66791">
        <w:rPr>
          <w:rFonts w:ascii="Times New Roman" w:hAnsi="Times New Roman"/>
          <w:sz w:val="28"/>
          <w:szCs w:val="28"/>
        </w:rPr>
        <w:t>6.4. Руководителю учреждения группа по оплате труда руководителей учреждений устанавливается приказом главного управления образования администрации города и определяется не реже одного раза в год в соответствии со значениями объемных показателей за предшествующий год на основании ходатайств территориальных отделов главного управления образования администрации города по соответствующим районам города (далее - территориальные отделы).</w:t>
      </w:r>
    </w:p>
    <w:p w:rsidR="006E3C59" w:rsidRPr="00E66791" w:rsidRDefault="006E3C59" w:rsidP="006E3C59">
      <w:pPr>
        <w:spacing w:after="0" w:line="240" w:lineRule="auto"/>
        <w:ind w:firstLine="709"/>
        <w:contextualSpacing/>
        <w:jc w:val="both"/>
        <w:rPr>
          <w:rFonts w:ascii="Times New Roman" w:hAnsi="Times New Roman"/>
          <w:sz w:val="28"/>
          <w:szCs w:val="28"/>
        </w:rPr>
      </w:pPr>
      <w:bookmarkStart w:id="25" w:name="sub_65"/>
      <w:r w:rsidRPr="00E66791">
        <w:rPr>
          <w:rFonts w:ascii="Times New Roman" w:hAnsi="Times New Roman"/>
          <w:sz w:val="28"/>
          <w:szCs w:val="28"/>
        </w:rPr>
        <w:t>6.5.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w:t>
      </w:r>
    </w:p>
    <w:bookmarkEnd w:id="25"/>
    <w:p w:rsidR="006E3C59" w:rsidRPr="00E66791" w:rsidRDefault="006E3C59" w:rsidP="006E3C59">
      <w:pPr>
        <w:spacing w:after="0" w:line="240" w:lineRule="auto"/>
        <w:ind w:firstLine="709"/>
        <w:contextualSpacing/>
        <w:jc w:val="both"/>
        <w:rPr>
          <w:rFonts w:ascii="Times New Roman" w:hAnsi="Times New Roman"/>
          <w:sz w:val="28"/>
          <w:szCs w:val="28"/>
        </w:rPr>
      </w:pPr>
      <w:r w:rsidRPr="00E66791">
        <w:rPr>
          <w:rFonts w:ascii="Times New Roman" w:hAnsi="Times New Roman"/>
          <w:sz w:val="28"/>
          <w:szCs w:val="28"/>
        </w:rPr>
        <w:t xml:space="preserve">6.6.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определяется в соответствии с </w:t>
      </w:r>
      <w:r w:rsidRPr="005B524C">
        <w:rPr>
          <w:rFonts w:ascii="Times New Roman" w:hAnsi="Times New Roman"/>
          <w:sz w:val="28"/>
          <w:szCs w:val="28"/>
        </w:rPr>
        <w:t>Постановлением администрации города Красноярска № 14 от 27.01.2010 г., «Об оплате труда работников муниципальных учреждений города Красноярска»</w:t>
      </w:r>
      <w:r w:rsidRPr="00E66791">
        <w:rPr>
          <w:rFonts w:ascii="Times New Roman" w:hAnsi="Times New Roman"/>
          <w:sz w:val="28"/>
          <w:szCs w:val="28"/>
        </w:rPr>
        <w:t>.</w:t>
      </w:r>
    </w:p>
    <w:p w:rsidR="006E3C59" w:rsidRPr="005B524C" w:rsidRDefault="006E3C59" w:rsidP="006E3C59">
      <w:pPr>
        <w:spacing w:after="0" w:line="240" w:lineRule="auto"/>
        <w:ind w:firstLine="709"/>
        <w:contextualSpacing/>
        <w:jc w:val="both"/>
        <w:rPr>
          <w:rFonts w:ascii="Times New Roman" w:hAnsi="Times New Roman"/>
          <w:sz w:val="28"/>
          <w:szCs w:val="28"/>
        </w:rPr>
      </w:pPr>
      <w:r w:rsidRPr="00E66791">
        <w:rPr>
          <w:rFonts w:ascii="Times New Roman" w:hAnsi="Times New Roman"/>
          <w:sz w:val="28"/>
          <w:szCs w:val="28"/>
        </w:rPr>
        <w:t xml:space="preserve">6.7. 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с учетом отнесения учреждения к группе по оплате труда руководителей учреждения, определяется в соответствии </w:t>
      </w:r>
      <w:r w:rsidRPr="005B524C">
        <w:rPr>
          <w:rFonts w:ascii="Times New Roman" w:hAnsi="Times New Roman"/>
          <w:sz w:val="28"/>
          <w:szCs w:val="28"/>
        </w:rPr>
        <w:t>с Постановлением администрации города Красноярска № 14 от 27.01.2010 г., «Об оплате труда работников муниципальных учреждений города Красноярска».</w:t>
      </w:r>
    </w:p>
    <w:p w:rsidR="006E3C59" w:rsidRPr="00E66791" w:rsidRDefault="006E3C59" w:rsidP="006E3C59">
      <w:pPr>
        <w:spacing w:after="0" w:line="240" w:lineRule="auto"/>
        <w:ind w:firstLine="709"/>
        <w:contextualSpacing/>
        <w:jc w:val="both"/>
        <w:rPr>
          <w:rFonts w:ascii="Times New Roman" w:hAnsi="Times New Roman"/>
          <w:sz w:val="28"/>
          <w:szCs w:val="28"/>
        </w:rPr>
      </w:pPr>
      <w:bookmarkStart w:id="26" w:name="sub_672"/>
      <w:r w:rsidRPr="00E66791">
        <w:rPr>
          <w:rFonts w:ascii="Times New Roman" w:hAnsi="Times New Roman"/>
          <w:sz w:val="28"/>
          <w:szCs w:val="28"/>
        </w:rPr>
        <w:t>Конкретный размер средних окладов (должностных окладов), ставок заработной платы работников основного персонала, используемый при определении размера должностного оклада руководителя, определяется комиссией по установлению окладов и стимулирующих выплат, образованной главным управлением образования администрации города.</w:t>
      </w:r>
    </w:p>
    <w:p w:rsidR="006E3C59" w:rsidRPr="00E66791" w:rsidRDefault="006E3C59" w:rsidP="006E3C59">
      <w:pPr>
        <w:spacing w:after="0" w:line="240" w:lineRule="auto"/>
        <w:ind w:firstLine="709"/>
        <w:contextualSpacing/>
        <w:jc w:val="both"/>
        <w:rPr>
          <w:rFonts w:ascii="Times New Roman" w:hAnsi="Times New Roman"/>
          <w:sz w:val="28"/>
          <w:szCs w:val="28"/>
        </w:rPr>
      </w:pPr>
      <w:bookmarkStart w:id="27" w:name="sub_68"/>
      <w:bookmarkEnd w:id="26"/>
      <w:r w:rsidRPr="00E66791">
        <w:rPr>
          <w:rFonts w:ascii="Times New Roman" w:hAnsi="Times New Roman"/>
          <w:sz w:val="28"/>
          <w:szCs w:val="28"/>
        </w:rPr>
        <w:t>6.8. Размеры должностных окладов заместителей руководителей устанавливаются руководителем учреждения на 10</w:t>
      </w:r>
      <w:r>
        <w:rPr>
          <w:rFonts w:ascii="Times New Roman" w:hAnsi="Times New Roman"/>
          <w:sz w:val="28"/>
          <w:szCs w:val="28"/>
        </w:rPr>
        <w:t xml:space="preserve">% - </w:t>
      </w:r>
      <w:r w:rsidRPr="00E66791">
        <w:rPr>
          <w:rFonts w:ascii="Times New Roman" w:hAnsi="Times New Roman"/>
          <w:sz w:val="28"/>
          <w:szCs w:val="28"/>
        </w:rPr>
        <w:t>30</w:t>
      </w:r>
      <w:r>
        <w:rPr>
          <w:rFonts w:ascii="Times New Roman" w:hAnsi="Times New Roman"/>
          <w:sz w:val="28"/>
          <w:szCs w:val="28"/>
        </w:rPr>
        <w:t>%</w:t>
      </w:r>
      <w:r w:rsidRPr="00E66791">
        <w:rPr>
          <w:rFonts w:ascii="Times New Roman" w:hAnsi="Times New Roman"/>
          <w:sz w:val="28"/>
          <w:szCs w:val="28"/>
        </w:rPr>
        <w:t xml:space="preserve"> процентов ниже размеров должностных окладов руководителей этих учреждений.</w:t>
      </w:r>
    </w:p>
    <w:p w:rsidR="006E3C59" w:rsidRPr="00E66791" w:rsidRDefault="006E3C59" w:rsidP="006E3C59">
      <w:pPr>
        <w:spacing w:after="0" w:line="240" w:lineRule="auto"/>
        <w:ind w:firstLine="709"/>
        <w:contextualSpacing/>
        <w:jc w:val="both"/>
        <w:rPr>
          <w:rFonts w:ascii="Times New Roman" w:hAnsi="Times New Roman"/>
          <w:sz w:val="28"/>
          <w:szCs w:val="28"/>
        </w:rPr>
      </w:pPr>
      <w:bookmarkStart w:id="28" w:name="sub_69"/>
      <w:bookmarkEnd w:id="27"/>
      <w:r w:rsidRPr="00E66791">
        <w:rPr>
          <w:rFonts w:ascii="Times New Roman" w:hAnsi="Times New Roman"/>
          <w:sz w:val="28"/>
          <w:szCs w:val="28"/>
        </w:rPr>
        <w:t xml:space="preserve">6.9. Выплаты компенсационного характера руководителю учреждения, заместителям руководителя и главным бухгалтерам устанавливаются в соответствии </w:t>
      </w:r>
      <w:r w:rsidRPr="00E66791">
        <w:rPr>
          <w:rFonts w:ascii="Times New Roman" w:hAnsi="Times New Roman"/>
          <w:sz w:val="28"/>
          <w:szCs w:val="28"/>
        </w:rPr>
        <w:lastRenderedPageBreak/>
        <w:t>с разделом 3 настоящего Положения как в процентах к должностным окладам, так и в абсолютных размерах, если иное не установлено законодательством.</w:t>
      </w:r>
    </w:p>
    <w:p w:rsidR="006E3C59" w:rsidRPr="00E66791" w:rsidRDefault="006E3C59" w:rsidP="006E3C59">
      <w:pPr>
        <w:spacing w:after="0" w:line="240" w:lineRule="auto"/>
        <w:ind w:firstLine="709"/>
        <w:contextualSpacing/>
        <w:jc w:val="both"/>
        <w:rPr>
          <w:rFonts w:ascii="Times New Roman" w:hAnsi="Times New Roman"/>
          <w:sz w:val="28"/>
          <w:szCs w:val="28"/>
        </w:rPr>
      </w:pPr>
      <w:r w:rsidRPr="00E66791">
        <w:rPr>
          <w:rFonts w:ascii="Times New Roman" w:hAnsi="Times New Roman"/>
          <w:sz w:val="28"/>
          <w:szCs w:val="28"/>
        </w:rPr>
        <w:t>При установлении условий оплаты труда руководителю, заместителю руководителя учреждения необходимо обеспечить не превышение предельного уровня соотношения, при условии выполнения руководителем, заместителем руководителя всех показателей эффективности деятельности и получения стимулирующих выплат по итогам работы в максимальном размере</w:t>
      </w:r>
    </w:p>
    <w:bookmarkEnd w:id="28"/>
    <w:p w:rsidR="006E3C59" w:rsidRPr="00E66791" w:rsidRDefault="006E3C59" w:rsidP="006E3C59">
      <w:pPr>
        <w:spacing w:after="0" w:line="240" w:lineRule="auto"/>
        <w:ind w:firstLine="709"/>
        <w:contextualSpacing/>
        <w:jc w:val="both"/>
        <w:rPr>
          <w:rFonts w:ascii="Times New Roman" w:hAnsi="Times New Roman"/>
          <w:sz w:val="28"/>
          <w:szCs w:val="28"/>
        </w:rPr>
      </w:pPr>
      <w:r w:rsidRPr="00E66791">
        <w:rPr>
          <w:rFonts w:ascii="Times New Roman" w:hAnsi="Times New Roman"/>
          <w:sz w:val="28"/>
          <w:szCs w:val="28"/>
        </w:rPr>
        <w:t>6.10. Объем средств на осуществление выплат стимулирующего характера руководителям учреждений выделяется в бюджетной смете (плане финансово-хозяйственной деятельности) учреждения.</w:t>
      </w:r>
    </w:p>
    <w:p w:rsidR="006E3C59" w:rsidRPr="00E66791" w:rsidRDefault="006E3C59" w:rsidP="006E3C59">
      <w:pPr>
        <w:spacing w:after="0" w:line="240" w:lineRule="auto"/>
        <w:ind w:firstLine="709"/>
        <w:contextualSpacing/>
        <w:jc w:val="both"/>
        <w:rPr>
          <w:rFonts w:ascii="Times New Roman" w:hAnsi="Times New Roman"/>
          <w:sz w:val="28"/>
          <w:szCs w:val="28"/>
        </w:rPr>
      </w:pPr>
      <w:bookmarkStart w:id="29" w:name="sub_611"/>
      <w:r w:rsidRPr="00E66791">
        <w:rPr>
          <w:rFonts w:ascii="Times New Roman" w:hAnsi="Times New Roman"/>
          <w:sz w:val="28"/>
          <w:szCs w:val="28"/>
        </w:rPr>
        <w:t>6.11 Объем средств на указанные цели определяется в кратном отношении к размерам должностных окладов руководителей учреждений.</w:t>
      </w:r>
    </w:p>
    <w:bookmarkEnd w:id="29"/>
    <w:p w:rsidR="006E3C59" w:rsidRPr="00E66791" w:rsidRDefault="006E3C59" w:rsidP="006E3C59">
      <w:pPr>
        <w:spacing w:after="0" w:line="240" w:lineRule="auto"/>
        <w:ind w:firstLine="709"/>
        <w:contextualSpacing/>
        <w:jc w:val="both"/>
        <w:rPr>
          <w:rFonts w:ascii="Times New Roman" w:hAnsi="Times New Roman"/>
          <w:sz w:val="28"/>
          <w:szCs w:val="28"/>
        </w:rPr>
      </w:pPr>
      <w:r w:rsidRPr="00E66791">
        <w:rPr>
          <w:rFonts w:ascii="Times New Roman" w:hAnsi="Times New Roman"/>
          <w:sz w:val="28"/>
          <w:szCs w:val="28"/>
        </w:rPr>
        <w:t>6.12.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составляет до 35 должностных окладов руководителей учреждений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6E3C59" w:rsidRPr="00E66791" w:rsidRDefault="006E3C59" w:rsidP="006E3C59">
      <w:pPr>
        <w:spacing w:after="0" w:line="240" w:lineRule="auto"/>
        <w:ind w:firstLine="709"/>
        <w:contextualSpacing/>
        <w:jc w:val="both"/>
        <w:rPr>
          <w:rFonts w:ascii="Times New Roman" w:hAnsi="Times New Roman"/>
          <w:sz w:val="28"/>
          <w:szCs w:val="28"/>
        </w:rPr>
      </w:pPr>
      <w:r w:rsidRPr="00E66791">
        <w:rPr>
          <w:rFonts w:ascii="Times New Roman" w:hAnsi="Times New Roman"/>
          <w:sz w:val="28"/>
          <w:szCs w:val="28"/>
        </w:rPr>
        <w:t>Конкретное количество должностных окладов определяется по типам учреждения и устанавливается на основании распоряжения заместителя Главы города, курирующего социальную сферу.</w:t>
      </w:r>
    </w:p>
    <w:p w:rsidR="006E3C59" w:rsidRPr="00E66791" w:rsidRDefault="006E3C59" w:rsidP="006E3C59">
      <w:pPr>
        <w:pStyle w:val="ConsPlusNormal"/>
        <w:widowControl/>
        <w:ind w:firstLine="709"/>
        <w:contextualSpacing/>
        <w:jc w:val="both"/>
        <w:rPr>
          <w:rFonts w:ascii="Times New Roman" w:hAnsi="Times New Roman" w:cs="Times New Roman"/>
        </w:rPr>
      </w:pPr>
      <w:r w:rsidRPr="00E66791">
        <w:rPr>
          <w:rFonts w:ascii="Times New Roman" w:hAnsi="Times New Roman" w:cs="Times New Roman"/>
        </w:rPr>
        <w:t>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 Направление указанных средств на иные цели осуществляется по согласованию с главным управлением образования администрации города.</w:t>
      </w:r>
    </w:p>
    <w:p w:rsidR="006E3C59" w:rsidRPr="00E66791" w:rsidRDefault="006E3C59" w:rsidP="006E3C59">
      <w:pPr>
        <w:spacing w:after="0" w:line="240" w:lineRule="auto"/>
        <w:ind w:firstLine="709"/>
        <w:contextualSpacing/>
        <w:jc w:val="both"/>
        <w:rPr>
          <w:rFonts w:ascii="Times New Roman" w:hAnsi="Times New Roman"/>
          <w:sz w:val="28"/>
          <w:szCs w:val="28"/>
        </w:rPr>
      </w:pPr>
      <w:r w:rsidRPr="00E66791">
        <w:rPr>
          <w:rFonts w:ascii="Times New Roman" w:hAnsi="Times New Roman"/>
          <w:sz w:val="28"/>
          <w:szCs w:val="28"/>
        </w:rPr>
        <w:t>6.1</w:t>
      </w:r>
      <w:r>
        <w:rPr>
          <w:rFonts w:ascii="Times New Roman" w:hAnsi="Times New Roman"/>
          <w:sz w:val="28"/>
          <w:szCs w:val="28"/>
        </w:rPr>
        <w:t>3</w:t>
      </w:r>
      <w:r w:rsidRPr="00E66791">
        <w:rPr>
          <w:rFonts w:ascii="Times New Roman" w:hAnsi="Times New Roman"/>
          <w:sz w:val="28"/>
          <w:szCs w:val="28"/>
        </w:rPr>
        <w:t>. Территориальные отделы в городе представляют в комиссию аналитическую информацию о показателях деятельности учреждений, в том числе включающую мнение органов самоуправления образовательных учреждений, являющуюся основанием для установления стимулирующих выплат руководителям.</w:t>
      </w:r>
    </w:p>
    <w:p w:rsidR="006E3C59" w:rsidRPr="00E66791" w:rsidRDefault="006E3C59" w:rsidP="006E3C59">
      <w:pPr>
        <w:spacing w:after="0" w:line="240" w:lineRule="auto"/>
        <w:ind w:firstLine="709"/>
        <w:contextualSpacing/>
        <w:jc w:val="both"/>
        <w:rPr>
          <w:rFonts w:ascii="Times New Roman" w:hAnsi="Times New Roman"/>
          <w:sz w:val="28"/>
          <w:szCs w:val="28"/>
        </w:rPr>
      </w:pPr>
      <w:bookmarkStart w:id="30" w:name="sub_615"/>
      <w:r w:rsidRPr="00E66791">
        <w:rPr>
          <w:rFonts w:ascii="Times New Roman" w:hAnsi="Times New Roman"/>
          <w:sz w:val="28"/>
          <w:szCs w:val="28"/>
        </w:rPr>
        <w:t>6.1</w:t>
      </w:r>
      <w:r>
        <w:rPr>
          <w:rFonts w:ascii="Times New Roman" w:hAnsi="Times New Roman"/>
          <w:sz w:val="28"/>
          <w:szCs w:val="28"/>
        </w:rPr>
        <w:t>4</w:t>
      </w:r>
      <w:r w:rsidRPr="00E66791">
        <w:rPr>
          <w:rFonts w:ascii="Times New Roman" w:hAnsi="Times New Roman"/>
          <w:sz w:val="28"/>
          <w:szCs w:val="28"/>
        </w:rPr>
        <w:t>. Руководители учреждений имеют право присутствовать на заседании комиссии и давать необходимые пояснения.</w:t>
      </w:r>
    </w:p>
    <w:p w:rsidR="006E3C59" w:rsidRPr="00E66791" w:rsidRDefault="006E3C59" w:rsidP="006E3C59">
      <w:pPr>
        <w:spacing w:after="0" w:line="240" w:lineRule="auto"/>
        <w:ind w:firstLine="709"/>
        <w:contextualSpacing/>
        <w:jc w:val="both"/>
        <w:rPr>
          <w:rFonts w:ascii="Times New Roman" w:hAnsi="Times New Roman"/>
          <w:sz w:val="28"/>
          <w:szCs w:val="28"/>
        </w:rPr>
      </w:pPr>
      <w:bookmarkStart w:id="31" w:name="sub_616"/>
      <w:bookmarkEnd w:id="30"/>
      <w:r w:rsidRPr="00E66791">
        <w:rPr>
          <w:rFonts w:ascii="Times New Roman" w:hAnsi="Times New Roman"/>
          <w:sz w:val="28"/>
          <w:szCs w:val="28"/>
        </w:rPr>
        <w:t>6.1</w:t>
      </w:r>
      <w:r>
        <w:rPr>
          <w:rFonts w:ascii="Times New Roman" w:hAnsi="Times New Roman"/>
          <w:sz w:val="28"/>
          <w:szCs w:val="28"/>
        </w:rPr>
        <w:t>5</w:t>
      </w:r>
      <w:r w:rsidRPr="00E66791">
        <w:rPr>
          <w:rFonts w:ascii="Times New Roman" w:hAnsi="Times New Roman"/>
          <w:sz w:val="28"/>
          <w:szCs w:val="28"/>
        </w:rPr>
        <w:t>. Комиссия принимает решение об установлении стимулирующих выплат и их размере открытым голосованием при условии присутствия не менее половины членов комиссии. Решение комиссии оформляется протоколом. На основании протокола комиссии главное управление образования администрации города издает приказ об установлении стимулирующих выплат руководителям.</w:t>
      </w:r>
    </w:p>
    <w:bookmarkEnd w:id="31"/>
    <w:p w:rsidR="006E3C59" w:rsidRPr="00E66791" w:rsidRDefault="006E3C59" w:rsidP="006E3C59">
      <w:pPr>
        <w:spacing w:after="0" w:line="240" w:lineRule="auto"/>
        <w:ind w:firstLine="709"/>
        <w:contextualSpacing/>
        <w:jc w:val="both"/>
        <w:rPr>
          <w:rFonts w:ascii="Times New Roman" w:hAnsi="Times New Roman"/>
          <w:sz w:val="28"/>
          <w:szCs w:val="28"/>
        </w:rPr>
      </w:pPr>
      <w:r w:rsidRPr="00E66791">
        <w:rPr>
          <w:rFonts w:ascii="Times New Roman" w:hAnsi="Times New Roman"/>
          <w:sz w:val="28"/>
          <w:szCs w:val="28"/>
        </w:rPr>
        <w:t>Выплаты стимулирующего характера устанавливаются за каждый вид выплат раздельно.</w:t>
      </w:r>
    </w:p>
    <w:p w:rsidR="006E3C59" w:rsidRPr="00E66791" w:rsidRDefault="006E3C59" w:rsidP="006E3C59">
      <w:pPr>
        <w:spacing w:after="0" w:line="240" w:lineRule="auto"/>
        <w:ind w:firstLine="709"/>
        <w:contextualSpacing/>
        <w:jc w:val="both"/>
        <w:rPr>
          <w:rFonts w:ascii="Times New Roman" w:hAnsi="Times New Roman"/>
          <w:sz w:val="28"/>
          <w:szCs w:val="28"/>
        </w:rPr>
      </w:pPr>
      <w:r w:rsidRPr="00E66791">
        <w:rPr>
          <w:rFonts w:ascii="Times New Roman" w:hAnsi="Times New Roman"/>
          <w:sz w:val="28"/>
          <w:szCs w:val="28"/>
        </w:rPr>
        <w:t>6.1</w:t>
      </w:r>
      <w:r>
        <w:rPr>
          <w:rFonts w:ascii="Times New Roman" w:hAnsi="Times New Roman"/>
          <w:sz w:val="28"/>
          <w:szCs w:val="28"/>
        </w:rPr>
        <w:t>6</w:t>
      </w:r>
      <w:r w:rsidRPr="00E66791">
        <w:rPr>
          <w:rFonts w:ascii="Times New Roman" w:hAnsi="Times New Roman"/>
          <w:sz w:val="28"/>
          <w:szCs w:val="28"/>
        </w:rPr>
        <w:t>. Руководителям учреждений в пределах утвержденного фонда оплаты труда могут устанавливаться следующие выплаты стимулирующего характера:</w:t>
      </w:r>
    </w:p>
    <w:p w:rsidR="006E3C59" w:rsidRPr="00E66791" w:rsidRDefault="006E3C59" w:rsidP="006E3C59">
      <w:pPr>
        <w:spacing w:after="0" w:line="240" w:lineRule="auto"/>
        <w:ind w:firstLine="709"/>
        <w:contextualSpacing/>
        <w:jc w:val="both"/>
        <w:rPr>
          <w:rFonts w:ascii="Times New Roman" w:hAnsi="Times New Roman"/>
          <w:sz w:val="28"/>
          <w:szCs w:val="28"/>
        </w:rPr>
      </w:pPr>
      <w:bookmarkStart w:id="32" w:name="sub_9"/>
      <w:r w:rsidRPr="00E66791">
        <w:rPr>
          <w:rFonts w:ascii="Times New Roman" w:hAnsi="Times New Roman"/>
          <w:sz w:val="28"/>
          <w:szCs w:val="28"/>
        </w:rPr>
        <w:t>- выплаты за важность выполняемой работы, степень самостоятельности и ответственности при выполнении поставленных задач;</w:t>
      </w:r>
    </w:p>
    <w:bookmarkEnd w:id="32"/>
    <w:p w:rsidR="006E3C59" w:rsidRPr="00E66791" w:rsidRDefault="006E3C59" w:rsidP="006E3C59">
      <w:pPr>
        <w:spacing w:after="0" w:line="240" w:lineRule="auto"/>
        <w:ind w:firstLine="709"/>
        <w:contextualSpacing/>
        <w:jc w:val="both"/>
        <w:rPr>
          <w:rFonts w:ascii="Times New Roman" w:hAnsi="Times New Roman"/>
          <w:sz w:val="28"/>
          <w:szCs w:val="28"/>
        </w:rPr>
      </w:pPr>
      <w:r w:rsidRPr="00E66791">
        <w:rPr>
          <w:rFonts w:ascii="Times New Roman" w:hAnsi="Times New Roman"/>
          <w:sz w:val="28"/>
          <w:szCs w:val="28"/>
        </w:rPr>
        <w:t>- выплаты за интенсивность и высокие результаты работы;</w:t>
      </w:r>
    </w:p>
    <w:p w:rsidR="006E3C59" w:rsidRPr="00E66791" w:rsidRDefault="006E3C59" w:rsidP="006E3C59">
      <w:pPr>
        <w:spacing w:after="0" w:line="240" w:lineRule="auto"/>
        <w:ind w:firstLine="709"/>
        <w:contextualSpacing/>
        <w:jc w:val="both"/>
        <w:rPr>
          <w:rFonts w:ascii="Times New Roman" w:hAnsi="Times New Roman"/>
          <w:sz w:val="28"/>
          <w:szCs w:val="28"/>
        </w:rPr>
      </w:pPr>
      <w:r w:rsidRPr="00E66791">
        <w:rPr>
          <w:rFonts w:ascii="Times New Roman" w:hAnsi="Times New Roman"/>
          <w:sz w:val="28"/>
          <w:szCs w:val="28"/>
        </w:rPr>
        <w:t>- выплаты за качество выполняемых работ;</w:t>
      </w:r>
    </w:p>
    <w:p w:rsidR="006E3C59" w:rsidRPr="00E66791" w:rsidRDefault="006E3C59" w:rsidP="006E3C59">
      <w:pPr>
        <w:spacing w:after="0" w:line="240" w:lineRule="auto"/>
        <w:ind w:firstLine="709"/>
        <w:contextualSpacing/>
        <w:jc w:val="both"/>
        <w:rPr>
          <w:rFonts w:ascii="Times New Roman" w:hAnsi="Times New Roman"/>
          <w:sz w:val="28"/>
          <w:szCs w:val="28"/>
        </w:rPr>
      </w:pPr>
      <w:r w:rsidRPr="00E66791">
        <w:rPr>
          <w:rFonts w:ascii="Times New Roman" w:hAnsi="Times New Roman"/>
          <w:sz w:val="28"/>
          <w:szCs w:val="28"/>
        </w:rPr>
        <w:t>- персональные выплаты;</w:t>
      </w:r>
    </w:p>
    <w:p w:rsidR="006E3C59" w:rsidRPr="00E66791" w:rsidRDefault="006E3C59" w:rsidP="006E3C59">
      <w:pPr>
        <w:spacing w:after="0" w:line="240" w:lineRule="auto"/>
        <w:ind w:firstLine="709"/>
        <w:contextualSpacing/>
        <w:jc w:val="both"/>
        <w:rPr>
          <w:rFonts w:ascii="Times New Roman" w:hAnsi="Times New Roman"/>
          <w:sz w:val="28"/>
          <w:szCs w:val="28"/>
        </w:rPr>
      </w:pPr>
      <w:r w:rsidRPr="00E66791">
        <w:rPr>
          <w:rFonts w:ascii="Times New Roman" w:hAnsi="Times New Roman"/>
          <w:sz w:val="28"/>
          <w:szCs w:val="28"/>
        </w:rPr>
        <w:t>- выплаты по итогам работы.</w:t>
      </w:r>
    </w:p>
    <w:p w:rsidR="006E3C59" w:rsidRPr="00E66791" w:rsidRDefault="006E3C59" w:rsidP="006E3C59">
      <w:pPr>
        <w:spacing w:after="0" w:line="240" w:lineRule="auto"/>
        <w:ind w:firstLine="709"/>
        <w:contextualSpacing/>
        <w:jc w:val="both"/>
        <w:rPr>
          <w:rFonts w:ascii="Times New Roman" w:hAnsi="Times New Roman"/>
          <w:sz w:val="28"/>
          <w:szCs w:val="28"/>
        </w:rPr>
      </w:pPr>
      <w:bookmarkStart w:id="33" w:name="sub_6172"/>
      <w:r w:rsidRPr="00E66791">
        <w:rPr>
          <w:rFonts w:ascii="Times New Roman" w:hAnsi="Times New Roman"/>
          <w:sz w:val="28"/>
          <w:szCs w:val="28"/>
        </w:rPr>
        <w:lastRenderedPageBreak/>
        <w:t>При выплатах по итогам работы учитываются:</w:t>
      </w:r>
    </w:p>
    <w:bookmarkEnd w:id="33"/>
    <w:p w:rsidR="006E3C59" w:rsidRPr="00E66791" w:rsidRDefault="006E3C59" w:rsidP="006E3C59">
      <w:pPr>
        <w:spacing w:after="0" w:line="240" w:lineRule="auto"/>
        <w:ind w:firstLine="709"/>
        <w:contextualSpacing/>
        <w:jc w:val="both"/>
        <w:rPr>
          <w:rFonts w:ascii="Times New Roman" w:hAnsi="Times New Roman"/>
          <w:sz w:val="28"/>
          <w:szCs w:val="28"/>
        </w:rPr>
      </w:pPr>
      <w:r w:rsidRPr="00E66791">
        <w:rPr>
          <w:rFonts w:ascii="Times New Roman" w:hAnsi="Times New Roman"/>
          <w:sz w:val="28"/>
          <w:szCs w:val="28"/>
        </w:rPr>
        <w:t>- степень освоения выделенных бюджетных средств;</w:t>
      </w:r>
    </w:p>
    <w:p w:rsidR="006E3C59" w:rsidRPr="00E66791" w:rsidRDefault="006E3C59" w:rsidP="006E3C59">
      <w:pPr>
        <w:spacing w:after="0" w:line="240" w:lineRule="auto"/>
        <w:ind w:firstLine="709"/>
        <w:contextualSpacing/>
        <w:jc w:val="both"/>
        <w:rPr>
          <w:rFonts w:ascii="Times New Roman" w:hAnsi="Times New Roman"/>
          <w:sz w:val="28"/>
          <w:szCs w:val="28"/>
        </w:rPr>
      </w:pPr>
      <w:r w:rsidRPr="00E66791">
        <w:rPr>
          <w:rFonts w:ascii="Times New Roman" w:hAnsi="Times New Roman"/>
          <w:sz w:val="28"/>
          <w:szCs w:val="28"/>
        </w:rPr>
        <w:t>- проведение ремонтных работ;</w:t>
      </w:r>
    </w:p>
    <w:p w:rsidR="006E3C59" w:rsidRPr="00E66791" w:rsidRDefault="006E3C59" w:rsidP="006E3C59">
      <w:pPr>
        <w:spacing w:after="0" w:line="240" w:lineRule="auto"/>
        <w:ind w:firstLine="709"/>
        <w:contextualSpacing/>
        <w:jc w:val="both"/>
        <w:rPr>
          <w:rFonts w:ascii="Times New Roman" w:hAnsi="Times New Roman"/>
          <w:sz w:val="28"/>
          <w:szCs w:val="28"/>
        </w:rPr>
      </w:pPr>
      <w:r w:rsidRPr="00E66791">
        <w:rPr>
          <w:rFonts w:ascii="Times New Roman" w:hAnsi="Times New Roman"/>
          <w:sz w:val="28"/>
          <w:szCs w:val="28"/>
        </w:rPr>
        <w:t>- подготовка образовательного учреждения к новому учебному году;</w:t>
      </w:r>
    </w:p>
    <w:p w:rsidR="006E3C59" w:rsidRPr="00E66791" w:rsidRDefault="006E3C59" w:rsidP="006E3C59">
      <w:pPr>
        <w:spacing w:after="0" w:line="240" w:lineRule="auto"/>
        <w:ind w:firstLine="709"/>
        <w:contextualSpacing/>
        <w:jc w:val="both"/>
        <w:rPr>
          <w:rFonts w:ascii="Times New Roman" w:hAnsi="Times New Roman"/>
          <w:sz w:val="28"/>
          <w:szCs w:val="28"/>
        </w:rPr>
      </w:pPr>
      <w:r w:rsidRPr="00E66791">
        <w:rPr>
          <w:rFonts w:ascii="Times New Roman" w:hAnsi="Times New Roman"/>
          <w:sz w:val="28"/>
          <w:szCs w:val="28"/>
        </w:rPr>
        <w:t>- участие в инновационной деятельности;</w:t>
      </w:r>
    </w:p>
    <w:p w:rsidR="006E3C59" w:rsidRPr="00E66791" w:rsidRDefault="006E3C59" w:rsidP="006E3C59">
      <w:pPr>
        <w:spacing w:after="0" w:line="240" w:lineRule="auto"/>
        <w:ind w:firstLine="709"/>
        <w:contextualSpacing/>
        <w:jc w:val="both"/>
        <w:rPr>
          <w:rFonts w:ascii="Times New Roman" w:hAnsi="Times New Roman"/>
          <w:sz w:val="28"/>
          <w:szCs w:val="28"/>
        </w:rPr>
      </w:pPr>
      <w:r w:rsidRPr="00E66791">
        <w:rPr>
          <w:rFonts w:ascii="Times New Roman" w:hAnsi="Times New Roman"/>
          <w:sz w:val="28"/>
          <w:szCs w:val="28"/>
        </w:rPr>
        <w:t xml:space="preserve">- организация и проведение важных работ, мероприятий. </w:t>
      </w:r>
    </w:p>
    <w:p w:rsidR="006E3C59" w:rsidRPr="00E66791" w:rsidRDefault="006E3C59" w:rsidP="006E3C5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6.17</w:t>
      </w:r>
      <w:r w:rsidRPr="00E66791">
        <w:rPr>
          <w:rFonts w:ascii="Times New Roman" w:hAnsi="Times New Roman"/>
          <w:sz w:val="28"/>
          <w:szCs w:val="28"/>
        </w:rPr>
        <w:t xml:space="preserve">. Размер стимулирующих выплат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руководителям учреждений снижается в случае наличия дисциплинарного взыскания не снятого на момент принятия решения комиссией: </w:t>
      </w:r>
    </w:p>
    <w:p w:rsidR="006E3C59" w:rsidRPr="00E66791" w:rsidRDefault="006E3C59" w:rsidP="006E3C59">
      <w:pPr>
        <w:spacing w:after="0" w:line="240" w:lineRule="auto"/>
        <w:ind w:firstLine="709"/>
        <w:contextualSpacing/>
        <w:jc w:val="both"/>
        <w:rPr>
          <w:rFonts w:ascii="Times New Roman" w:hAnsi="Times New Roman"/>
          <w:sz w:val="28"/>
          <w:szCs w:val="28"/>
        </w:rPr>
      </w:pPr>
      <w:r w:rsidRPr="00E66791">
        <w:rPr>
          <w:rFonts w:ascii="Times New Roman" w:hAnsi="Times New Roman"/>
          <w:sz w:val="28"/>
          <w:szCs w:val="28"/>
        </w:rPr>
        <w:t xml:space="preserve">в виде замечания – на 10 %; </w:t>
      </w:r>
    </w:p>
    <w:p w:rsidR="006E3C59" w:rsidRPr="00E66791" w:rsidRDefault="006E3C59" w:rsidP="006E3C59">
      <w:pPr>
        <w:spacing w:after="0" w:line="240" w:lineRule="auto"/>
        <w:ind w:firstLine="709"/>
        <w:contextualSpacing/>
        <w:jc w:val="both"/>
        <w:rPr>
          <w:rFonts w:ascii="Times New Roman" w:hAnsi="Times New Roman"/>
          <w:sz w:val="28"/>
          <w:szCs w:val="28"/>
        </w:rPr>
      </w:pPr>
      <w:r w:rsidRPr="00E66791">
        <w:rPr>
          <w:rFonts w:ascii="Times New Roman" w:hAnsi="Times New Roman"/>
          <w:sz w:val="28"/>
          <w:szCs w:val="28"/>
        </w:rPr>
        <w:t xml:space="preserve">в виде выговора – на 20%. </w:t>
      </w:r>
    </w:p>
    <w:p w:rsidR="006E3C59" w:rsidRPr="00E66791" w:rsidRDefault="006E3C59" w:rsidP="006E3C59">
      <w:pPr>
        <w:spacing w:after="0" w:line="240" w:lineRule="auto"/>
        <w:ind w:firstLine="709"/>
        <w:contextualSpacing/>
        <w:jc w:val="both"/>
        <w:rPr>
          <w:rFonts w:ascii="Times New Roman" w:hAnsi="Times New Roman"/>
          <w:sz w:val="28"/>
          <w:szCs w:val="28"/>
        </w:rPr>
      </w:pPr>
      <w:r w:rsidRPr="00E66791">
        <w:rPr>
          <w:rFonts w:ascii="Times New Roman" w:hAnsi="Times New Roman"/>
          <w:sz w:val="28"/>
          <w:szCs w:val="28"/>
        </w:rPr>
        <w:t xml:space="preserve">В случае наличия одновременно двух и более видов дисциплинарных взысканий </w:t>
      </w:r>
      <w:proofErr w:type="gramStart"/>
      <w:r w:rsidRPr="00E66791">
        <w:rPr>
          <w:rFonts w:ascii="Times New Roman" w:hAnsi="Times New Roman"/>
          <w:sz w:val="28"/>
          <w:szCs w:val="28"/>
        </w:rPr>
        <w:t>размер процентов</w:t>
      </w:r>
      <w:proofErr w:type="gramEnd"/>
      <w:r w:rsidRPr="00E66791">
        <w:rPr>
          <w:rFonts w:ascii="Times New Roman" w:hAnsi="Times New Roman"/>
          <w:sz w:val="28"/>
          <w:szCs w:val="28"/>
        </w:rPr>
        <w:t xml:space="preserve"> на которые снижается стимулирующие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суммируются, но не более чем на 30 %.</w:t>
      </w:r>
    </w:p>
    <w:p w:rsidR="006E3C59" w:rsidRPr="004A132B" w:rsidRDefault="006E3C59" w:rsidP="006E3C59">
      <w:pPr>
        <w:autoSpaceDE w:val="0"/>
        <w:autoSpaceDN w:val="0"/>
        <w:adjustRightInd w:val="0"/>
        <w:spacing w:after="0" w:line="240" w:lineRule="auto"/>
        <w:ind w:firstLine="709"/>
        <w:contextualSpacing/>
        <w:jc w:val="both"/>
        <w:rPr>
          <w:rFonts w:ascii="Times New Roman" w:hAnsi="Times New Roman"/>
          <w:b/>
          <w:sz w:val="28"/>
          <w:szCs w:val="28"/>
          <w:lang w:eastAsia="ru-RU"/>
        </w:rPr>
      </w:pPr>
      <w:bookmarkStart w:id="34" w:name="sub_618"/>
      <w:r w:rsidRPr="00E66791">
        <w:rPr>
          <w:rFonts w:ascii="Times New Roman" w:hAnsi="Times New Roman"/>
          <w:sz w:val="28"/>
          <w:szCs w:val="28"/>
        </w:rPr>
        <w:t xml:space="preserve">6.18. Виды выплат стимулирующего характера, размер и условия их осуществления, </w:t>
      </w:r>
      <w:r w:rsidRPr="005D0259">
        <w:rPr>
          <w:rFonts w:ascii="Times New Roman" w:hAnsi="Times New Roman"/>
          <w:sz w:val="28"/>
          <w:szCs w:val="28"/>
        </w:rPr>
        <w:t xml:space="preserve">критерии оценки результативности и качества деятельности учреждений для руководителей и заместителей общеобразовательных учреждений устанавливаются </w:t>
      </w:r>
      <w:r w:rsidRPr="00751C82">
        <w:rPr>
          <w:rFonts w:ascii="Times New Roman" w:hAnsi="Times New Roman"/>
          <w:color w:val="000000"/>
          <w:sz w:val="28"/>
          <w:szCs w:val="28"/>
        </w:rPr>
        <w:t xml:space="preserve">согласно </w:t>
      </w:r>
      <w:hyperlink w:anchor="sub_1008" w:history="1">
        <w:r w:rsidRPr="00751C82">
          <w:rPr>
            <w:rStyle w:val="af6"/>
            <w:color w:val="000000"/>
            <w:sz w:val="28"/>
            <w:szCs w:val="28"/>
          </w:rPr>
          <w:t xml:space="preserve">приложению </w:t>
        </w:r>
      </w:hyperlink>
      <w:r w:rsidRPr="00751C82">
        <w:rPr>
          <w:rFonts w:ascii="Times New Roman" w:hAnsi="Times New Roman"/>
          <w:color w:val="000000"/>
          <w:sz w:val="28"/>
          <w:szCs w:val="28"/>
        </w:rPr>
        <w:t>7 к настоящему Положению.</w:t>
      </w:r>
    </w:p>
    <w:bookmarkEnd w:id="34"/>
    <w:p w:rsidR="006E3C59" w:rsidRDefault="006E3C59" w:rsidP="006E3C59">
      <w:pPr>
        <w:shd w:val="clear" w:color="auto" w:fill="FFFFFF"/>
        <w:spacing w:after="0" w:line="240" w:lineRule="auto"/>
        <w:ind w:firstLine="708"/>
        <w:contextualSpacing/>
        <w:jc w:val="both"/>
        <w:textAlignment w:val="baseline"/>
        <w:rPr>
          <w:rFonts w:ascii="Times New Roman" w:hAnsi="Times New Roman"/>
          <w:spacing w:val="2"/>
          <w:sz w:val="28"/>
          <w:szCs w:val="28"/>
          <w:lang w:eastAsia="ru-RU"/>
        </w:rPr>
      </w:pPr>
      <w:r w:rsidRPr="005052C0">
        <w:rPr>
          <w:rFonts w:ascii="Times New Roman" w:hAnsi="Times New Roman"/>
          <w:sz w:val="28"/>
          <w:szCs w:val="28"/>
        </w:rPr>
        <w:t xml:space="preserve">6.19. </w:t>
      </w:r>
      <w:r w:rsidRPr="007C0C25">
        <w:rPr>
          <w:rFonts w:ascii="Times New Roman" w:hAnsi="Times New Roman"/>
          <w:spacing w:val="2"/>
          <w:sz w:val="28"/>
          <w:szCs w:val="28"/>
          <w:lang w:eastAsia="ru-RU"/>
        </w:rPr>
        <w:t>Руководителям, заместителям и главным бухгалтерам учреждений устанавливаются следующие виды персональных выплат:</w:t>
      </w:r>
    </w:p>
    <w:p w:rsidR="006E3C59" w:rsidRDefault="006E3C59" w:rsidP="006E3C59">
      <w:pPr>
        <w:shd w:val="clear" w:color="auto" w:fill="FFFFFF"/>
        <w:spacing w:after="0" w:line="240" w:lineRule="auto"/>
        <w:ind w:firstLine="708"/>
        <w:contextualSpacing/>
        <w:jc w:val="both"/>
        <w:textAlignment w:val="baseline"/>
        <w:rPr>
          <w:rFonts w:ascii="Times New Roman" w:hAnsi="Times New Roman"/>
          <w:spacing w:val="2"/>
          <w:sz w:val="28"/>
          <w:szCs w:val="28"/>
          <w:lang w:eastAsia="ru-RU"/>
        </w:rPr>
      </w:pPr>
    </w:p>
    <w:p w:rsidR="006E3C59" w:rsidRPr="007C0C25" w:rsidRDefault="006E3C59" w:rsidP="006E3C59">
      <w:pPr>
        <w:shd w:val="clear" w:color="auto" w:fill="FFFFFF"/>
        <w:spacing w:after="0" w:line="240" w:lineRule="auto"/>
        <w:ind w:firstLine="708"/>
        <w:contextualSpacing/>
        <w:jc w:val="both"/>
        <w:textAlignment w:val="baseline"/>
        <w:rPr>
          <w:rFonts w:ascii="Times New Roman" w:hAnsi="Times New Roman"/>
          <w:spacing w:val="2"/>
          <w:sz w:val="28"/>
          <w:szCs w:val="28"/>
          <w:lang w:eastAsia="ru-RU"/>
        </w:rPr>
      </w:pPr>
    </w:p>
    <w:tbl>
      <w:tblPr>
        <w:tblW w:w="0" w:type="auto"/>
        <w:tblCellMar>
          <w:left w:w="0" w:type="dxa"/>
          <w:right w:w="0" w:type="dxa"/>
        </w:tblCellMar>
        <w:tblLook w:val="04A0" w:firstRow="1" w:lastRow="0" w:firstColumn="1" w:lastColumn="0" w:noHBand="0" w:noVBand="1"/>
      </w:tblPr>
      <w:tblGrid>
        <w:gridCol w:w="738"/>
        <w:gridCol w:w="6400"/>
        <w:gridCol w:w="2217"/>
      </w:tblGrid>
      <w:tr w:rsidR="006E3C59" w:rsidRPr="007C0C25" w:rsidTr="006E3C59">
        <w:trPr>
          <w:trHeight w:val="15"/>
        </w:trPr>
        <w:tc>
          <w:tcPr>
            <w:tcW w:w="738" w:type="dxa"/>
            <w:hideMark/>
          </w:tcPr>
          <w:p w:rsidR="006E3C59" w:rsidRPr="007C0C25" w:rsidRDefault="006E3C59" w:rsidP="006E3C59">
            <w:pPr>
              <w:spacing w:after="0" w:line="240" w:lineRule="auto"/>
              <w:contextualSpacing/>
              <w:rPr>
                <w:rFonts w:ascii="Times New Roman" w:hAnsi="Times New Roman"/>
                <w:sz w:val="28"/>
                <w:szCs w:val="28"/>
                <w:lang w:eastAsia="ru-RU"/>
              </w:rPr>
            </w:pPr>
          </w:p>
        </w:tc>
        <w:tc>
          <w:tcPr>
            <w:tcW w:w="6400" w:type="dxa"/>
            <w:hideMark/>
          </w:tcPr>
          <w:p w:rsidR="006E3C59" w:rsidRPr="007C0C25" w:rsidRDefault="006E3C59" w:rsidP="006E3C59">
            <w:pPr>
              <w:spacing w:after="0" w:line="240" w:lineRule="auto"/>
              <w:contextualSpacing/>
              <w:rPr>
                <w:rFonts w:ascii="Times New Roman" w:hAnsi="Times New Roman"/>
                <w:sz w:val="28"/>
                <w:szCs w:val="28"/>
                <w:lang w:eastAsia="ru-RU"/>
              </w:rPr>
            </w:pPr>
          </w:p>
        </w:tc>
        <w:tc>
          <w:tcPr>
            <w:tcW w:w="2217" w:type="dxa"/>
            <w:hideMark/>
          </w:tcPr>
          <w:p w:rsidR="006E3C59" w:rsidRPr="007C0C25" w:rsidRDefault="006E3C59" w:rsidP="006E3C59">
            <w:pPr>
              <w:spacing w:after="0" w:line="240" w:lineRule="auto"/>
              <w:contextualSpacing/>
              <w:rPr>
                <w:rFonts w:ascii="Times New Roman" w:hAnsi="Times New Roman"/>
                <w:sz w:val="28"/>
                <w:szCs w:val="28"/>
                <w:lang w:eastAsia="ru-RU"/>
              </w:rPr>
            </w:pPr>
          </w:p>
        </w:tc>
      </w:tr>
      <w:tr w:rsidR="006E3C59" w:rsidRPr="00BC23F0" w:rsidTr="006E3C59">
        <w:tc>
          <w:tcPr>
            <w:tcW w:w="7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jc w:val="center"/>
              <w:textAlignment w:val="baseline"/>
              <w:rPr>
                <w:rFonts w:ascii="Times New Roman" w:hAnsi="Times New Roman"/>
                <w:sz w:val="24"/>
                <w:szCs w:val="24"/>
                <w:lang w:eastAsia="ru-RU"/>
              </w:rPr>
            </w:pPr>
            <w:r w:rsidRPr="00BC23F0">
              <w:rPr>
                <w:rFonts w:ascii="Times New Roman" w:hAnsi="Times New Roman"/>
                <w:sz w:val="24"/>
                <w:szCs w:val="24"/>
                <w:lang w:eastAsia="ru-RU"/>
              </w:rPr>
              <w:t>N п/п</w:t>
            </w:r>
          </w:p>
        </w:tc>
        <w:tc>
          <w:tcPr>
            <w:tcW w:w="6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jc w:val="center"/>
              <w:textAlignment w:val="baseline"/>
              <w:rPr>
                <w:rFonts w:ascii="Times New Roman" w:hAnsi="Times New Roman"/>
                <w:sz w:val="24"/>
                <w:szCs w:val="24"/>
                <w:lang w:eastAsia="ru-RU"/>
              </w:rPr>
            </w:pPr>
            <w:r w:rsidRPr="00BC23F0">
              <w:rPr>
                <w:rFonts w:ascii="Times New Roman" w:hAnsi="Times New Roman"/>
                <w:sz w:val="24"/>
                <w:szCs w:val="24"/>
                <w:lang w:eastAsia="ru-RU"/>
              </w:rPr>
              <w:t>Виды персональных выплат</w:t>
            </w:r>
          </w:p>
        </w:tc>
        <w:tc>
          <w:tcPr>
            <w:tcW w:w="2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jc w:val="center"/>
              <w:textAlignment w:val="baseline"/>
              <w:rPr>
                <w:rFonts w:ascii="Times New Roman" w:hAnsi="Times New Roman"/>
                <w:sz w:val="24"/>
                <w:szCs w:val="24"/>
                <w:lang w:eastAsia="ru-RU"/>
              </w:rPr>
            </w:pPr>
            <w:r w:rsidRPr="00BC23F0">
              <w:rPr>
                <w:rFonts w:ascii="Times New Roman" w:hAnsi="Times New Roman"/>
                <w:sz w:val="24"/>
                <w:szCs w:val="24"/>
                <w:lang w:eastAsia="ru-RU"/>
              </w:rPr>
              <w:t>Предельный размер выплат к окладу (должностному окладу)</w:t>
            </w:r>
          </w:p>
        </w:tc>
      </w:tr>
      <w:tr w:rsidR="006E3C59" w:rsidRPr="00BC23F0" w:rsidTr="006E3C59">
        <w:tc>
          <w:tcPr>
            <w:tcW w:w="7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1</w:t>
            </w:r>
          </w:p>
        </w:tc>
        <w:tc>
          <w:tcPr>
            <w:tcW w:w="86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Исключен. - Постановление администрации г. Красноярска </w:t>
            </w:r>
            <w:hyperlink r:id="rId43" w:history="1">
              <w:r w:rsidRPr="00BC23F0">
                <w:rPr>
                  <w:rFonts w:ascii="Times New Roman" w:hAnsi="Times New Roman"/>
                  <w:sz w:val="24"/>
                  <w:szCs w:val="24"/>
                  <w:u w:val="single"/>
                  <w:lang w:eastAsia="ru-RU"/>
                </w:rPr>
                <w:t>от 17.10.2014 N 669</w:t>
              </w:r>
            </w:hyperlink>
          </w:p>
        </w:tc>
      </w:tr>
      <w:tr w:rsidR="006E3C59" w:rsidRPr="00BC23F0" w:rsidTr="006E3C59">
        <w:tc>
          <w:tcPr>
            <w:tcW w:w="93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rPr>
                <w:rFonts w:ascii="Times New Roman" w:hAnsi="Times New Roman"/>
                <w:sz w:val="24"/>
                <w:szCs w:val="24"/>
                <w:lang w:eastAsia="ru-RU"/>
              </w:rPr>
            </w:pPr>
          </w:p>
        </w:tc>
      </w:tr>
      <w:tr w:rsidR="006E3C59" w:rsidRPr="00BC23F0" w:rsidTr="006E3C59">
        <w:tc>
          <w:tcPr>
            <w:tcW w:w="73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2</w:t>
            </w:r>
          </w:p>
        </w:tc>
        <w:tc>
          <w:tcPr>
            <w:tcW w:w="6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Сложность, напряженность и особый режим работы, наличие филиалов:</w:t>
            </w:r>
          </w:p>
        </w:tc>
        <w:tc>
          <w:tcPr>
            <w:tcW w:w="2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rPr>
                <w:rFonts w:ascii="Times New Roman" w:hAnsi="Times New Roman"/>
                <w:sz w:val="24"/>
                <w:szCs w:val="24"/>
                <w:lang w:eastAsia="ru-RU"/>
              </w:rPr>
            </w:pPr>
          </w:p>
        </w:tc>
      </w:tr>
      <w:tr w:rsidR="006E3C59" w:rsidRPr="00BC23F0" w:rsidTr="006E3C59">
        <w:tc>
          <w:tcPr>
            <w:tcW w:w="738" w:type="dxa"/>
            <w:tcBorders>
              <w:top w:val="nil"/>
              <w:left w:val="single" w:sz="6" w:space="0" w:color="000000"/>
              <w:bottom w:val="nil"/>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rPr>
                <w:rFonts w:ascii="Times New Roman" w:hAnsi="Times New Roman"/>
                <w:sz w:val="24"/>
                <w:szCs w:val="24"/>
                <w:lang w:eastAsia="ru-RU"/>
              </w:rPr>
            </w:pPr>
          </w:p>
        </w:tc>
        <w:tc>
          <w:tcPr>
            <w:tcW w:w="6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до 3</w:t>
            </w:r>
          </w:p>
        </w:tc>
        <w:tc>
          <w:tcPr>
            <w:tcW w:w="2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15%</w:t>
            </w:r>
          </w:p>
        </w:tc>
      </w:tr>
      <w:tr w:rsidR="006E3C59" w:rsidRPr="00BC23F0" w:rsidTr="006E3C59">
        <w:tc>
          <w:tcPr>
            <w:tcW w:w="738" w:type="dxa"/>
            <w:tcBorders>
              <w:top w:val="nil"/>
              <w:left w:val="single" w:sz="6" w:space="0" w:color="000000"/>
              <w:bottom w:val="nil"/>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rPr>
                <w:rFonts w:ascii="Times New Roman" w:hAnsi="Times New Roman"/>
                <w:sz w:val="24"/>
                <w:szCs w:val="24"/>
                <w:lang w:eastAsia="ru-RU"/>
              </w:rPr>
            </w:pPr>
          </w:p>
        </w:tc>
        <w:tc>
          <w:tcPr>
            <w:tcW w:w="6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свыше 3</w:t>
            </w:r>
          </w:p>
        </w:tc>
        <w:tc>
          <w:tcPr>
            <w:tcW w:w="2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45%</w:t>
            </w:r>
          </w:p>
        </w:tc>
      </w:tr>
      <w:tr w:rsidR="006E3C59" w:rsidRPr="00BC23F0" w:rsidTr="006E3C59">
        <w:tc>
          <w:tcPr>
            <w:tcW w:w="93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p>
        </w:tc>
      </w:tr>
      <w:tr w:rsidR="006E3C59" w:rsidRPr="00BC23F0" w:rsidTr="006E3C59">
        <w:tc>
          <w:tcPr>
            <w:tcW w:w="7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3</w:t>
            </w:r>
          </w:p>
        </w:tc>
        <w:tc>
          <w:tcPr>
            <w:tcW w:w="6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Опыт работы в занимаемой должности &lt;*&gt;:</w:t>
            </w:r>
          </w:p>
        </w:tc>
        <w:tc>
          <w:tcPr>
            <w:tcW w:w="2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rPr>
                <w:rFonts w:ascii="Times New Roman" w:hAnsi="Times New Roman"/>
                <w:sz w:val="24"/>
                <w:szCs w:val="24"/>
                <w:lang w:eastAsia="ru-RU"/>
              </w:rPr>
            </w:pPr>
          </w:p>
        </w:tc>
      </w:tr>
      <w:tr w:rsidR="006E3C59" w:rsidRPr="00BC23F0" w:rsidTr="006E3C59">
        <w:tc>
          <w:tcPr>
            <w:tcW w:w="73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rPr>
                <w:rFonts w:ascii="Times New Roman" w:hAnsi="Times New Roman"/>
                <w:sz w:val="24"/>
                <w:szCs w:val="24"/>
                <w:lang w:eastAsia="ru-RU"/>
              </w:rPr>
            </w:pPr>
          </w:p>
        </w:tc>
        <w:tc>
          <w:tcPr>
            <w:tcW w:w="6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от 1 года до 5 лет</w:t>
            </w:r>
          </w:p>
        </w:tc>
        <w:tc>
          <w:tcPr>
            <w:tcW w:w="2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5%</w:t>
            </w:r>
          </w:p>
        </w:tc>
      </w:tr>
      <w:tr w:rsidR="006E3C59" w:rsidRPr="00BC23F0" w:rsidTr="006E3C59">
        <w:tc>
          <w:tcPr>
            <w:tcW w:w="738" w:type="dxa"/>
            <w:tcBorders>
              <w:top w:val="nil"/>
              <w:left w:val="single" w:sz="6" w:space="0" w:color="000000"/>
              <w:bottom w:val="nil"/>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rPr>
                <w:rFonts w:ascii="Times New Roman" w:hAnsi="Times New Roman"/>
                <w:sz w:val="24"/>
                <w:szCs w:val="24"/>
                <w:lang w:eastAsia="ru-RU"/>
              </w:rPr>
            </w:pPr>
          </w:p>
        </w:tc>
        <w:tc>
          <w:tcPr>
            <w:tcW w:w="6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при наличии ученой степени кандидата наук, культурологии, искусствоведения &lt;**&gt;</w:t>
            </w:r>
          </w:p>
        </w:tc>
        <w:tc>
          <w:tcPr>
            <w:tcW w:w="2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15%</w:t>
            </w:r>
          </w:p>
        </w:tc>
      </w:tr>
      <w:tr w:rsidR="006E3C59" w:rsidRPr="00BC23F0" w:rsidTr="006E3C59">
        <w:tc>
          <w:tcPr>
            <w:tcW w:w="738" w:type="dxa"/>
            <w:tcBorders>
              <w:top w:val="nil"/>
              <w:left w:val="single" w:sz="6" w:space="0" w:color="000000"/>
              <w:bottom w:val="nil"/>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rPr>
                <w:rFonts w:ascii="Times New Roman" w:hAnsi="Times New Roman"/>
                <w:sz w:val="24"/>
                <w:szCs w:val="24"/>
                <w:lang w:eastAsia="ru-RU"/>
              </w:rPr>
            </w:pPr>
          </w:p>
        </w:tc>
        <w:tc>
          <w:tcPr>
            <w:tcW w:w="6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при наличии ученой степени доктора наук, культурологии, искусствоведения &lt;**&gt;</w:t>
            </w:r>
          </w:p>
        </w:tc>
        <w:tc>
          <w:tcPr>
            <w:tcW w:w="2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20%</w:t>
            </w:r>
          </w:p>
        </w:tc>
      </w:tr>
      <w:tr w:rsidR="006E3C59" w:rsidRPr="00BC23F0" w:rsidTr="006E3C59">
        <w:tc>
          <w:tcPr>
            <w:tcW w:w="738" w:type="dxa"/>
            <w:tcBorders>
              <w:top w:val="nil"/>
              <w:left w:val="single" w:sz="6" w:space="0" w:color="000000"/>
              <w:bottom w:val="nil"/>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rPr>
                <w:rFonts w:ascii="Times New Roman" w:hAnsi="Times New Roman"/>
                <w:sz w:val="24"/>
                <w:szCs w:val="24"/>
                <w:lang w:eastAsia="ru-RU"/>
              </w:rPr>
            </w:pPr>
          </w:p>
        </w:tc>
        <w:tc>
          <w:tcPr>
            <w:tcW w:w="6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при наличии почетного звания, начинающегося со слова "Заслуженный" &lt;**&gt;</w:t>
            </w:r>
          </w:p>
        </w:tc>
        <w:tc>
          <w:tcPr>
            <w:tcW w:w="2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15%</w:t>
            </w:r>
          </w:p>
        </w:tc>
      </w:tr>
      <w:tr w:rsidR="006E3C59" w:rsidRPr="00BC23F0" w:rsidTr="006E3C59">
        <w:tc>
          <w:tcPr>
            <w:tcW w:w="738" w:type="dxa"/>
            <w:tcBorders>
              <w:top w:val="nil"/>
              <w:left w:val="single" w:sz="6" w:space="0" w:color="000000"/>
              <w:bottom w:val="nil"/>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rPr>
                <w:rFonts w:ascii="Times New Roman" w:hAnsi="Times New Roman"/>
                <w:sz w:val="24"/>
                <w:szCs w:val="24"/>
                <w:lang w:eastAsia="ru-RU"/>
              </w:rPr>
            </w:pPr>
          </w:p>
        </w:tc>
        <w:tc>
          <w:tcPr>
            <w:tcW w:w="6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при наличии почетного звания, начинающегося со слова "народный" &lt;*&gt;</w:t>
            </w:r>
          </w:p>
        </w:tc>
        <w:tc>
          <w:tcPr>
            <w:tcW w:w="2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20%</w:t>
            </w:r>
          </w:p>
        </w:tc>
      </w:tr>
      <w:tr w:rsidR="006E3C59" w:rsidRPr="00BC23F0" w:rsidTr="006E3C59">
        <w:tc>
          <w:tcPr>
            <w:tcW w:w="93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p>
        </w:tc>
      </w:tr>
      <w:tr w:rsidR="006E3C59" w:rsidRPr="00BC23F0" w:rsidTr="006E3C59">
        <w:tc>
          <w:tcPr>
            <w:tcW w:w="73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rPr>
                <w:rFonts w:ascii="Times New Roman" w:hAnsi="Times New Roman"/>
                <w:sz w:val="24"/>
                <w:szCs w:val="24"/>
                <w:lang w:eastAsia="ru-RU"/>
              </w:rPr>
            </w:pPr>
          </w:p>
        </w:tc>
        <w:tc>
          <w:tcPr>
            <w:tcW w:w="6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от 5 лет до 10 лет</w:t>
            </w:r>
          </w:p>
        </w:tc>
        <w:tc>
          <w:tcPr>
            <w:tcW w:w="2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15%</w:t>
            </w:r>
          </w:p>
        </w:tc>
      </w:tr>
      <w:tr w:rsidR="006E3C59" w:rsidRPr="00BC23F0" w:rsidTr="006E3C59">
        <w:tc>
          <w:tcPr>
            <w:tcW w:w="738" w:type="dxa"/>
            <w:tcBorders>
              <w:top w:val="nil"/>
              <w:left w:val="single" w:sz="6" w:space="0" w:color="000000"/>
              <w:bottom w:val="nil"/>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rPr>
                <w:rFonts w:ascii="Times New Roman" w:hAnsi="Times New Roman"/>
                <w:sz w:val="24"/>
                <w:szCs w:val="24"/>
                <w:lang w:eastAsia="ru-RU"/>
              </w:rPr>
            </w:pPr>
          </w:p>
        </w:tc>
        <w:tc>
          <w:tcPr>
            <w:tcW w:w="6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при наличии ученой степени кандидата наук, культурологии, искусствоведения &lt;**&gt;</w:t>
            </w:r>
          </w:p>
        </w:tc>
        <w:tc>
          <w:tcPr>
            <w:tcW w:w="2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25%</w:t>
            </w:r>
          </w:p>
        </w:tc>
      </w:tr>
      <w:tr w:rsidR="006E3C59" w:rsidRPr="00BC23F0" w:rsidTr="006E3C59">
        <w:tc>
          <w:tcPr>
            <w:tcW w:w="738" w:type="dxa"/>
            <w:tcBorders>
              <w:top w:val="nil"/>
              <w:left w:val="single" w:sz="6" w:space="0" w:color="000000"/>
              <w:bottom w:val="nil"/>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rPr>
                <w:rFonts w:ascii="Times New Roman" w:hAnsi="Times New Roman"/>
                <w:sz w:val="24"/>
                <w:szCs w:val="24"/>
                <w:lang w:eastAsia="ru-RU"/>
              </w:rPr>
            </w:pPr>
          </w:p>
        </w:tc>
        <w:tc>
          <w:tcPr>
            <w:tcW w:w="6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при наличии ученой степени доктора педагогических, экономических наук, культурологии, искусствоведения &lt;**&gt;</w:t>
            </w:r>
          </w:p>
        </w:tc>
        <w:tc>
          <w:tcPr>
            <w:tcW w:w="2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30%</w:t>
            </w:r>
          </w:p>
        </w:tc>
      </w:tr>
      <w:tr w:rsidR="006E3C59" w:rsidRPr="00BC23F0" w:rsidTr="006E3C59">
        <w:tc>
          <w:tcPr>
            <w:tcW w:w="738" w:type="dxa"/>
            <w:tcBorders>
              <w:top w:val="nil"/>
              <w:left w:val="single" w:sz="6" w:space="0" w:color="000000"/>
              <w:bottom w:val="nil"/>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rPr>
                <w:rFonts w:ascii="Times New Roman" w:hAnsi="Times New Roman"/>
                <w:sz w:val="24"/>
                <w:szCs w:val="24"/>
                <w:lang w:eastAsia="ru-RU"/>
              </w:rPr>
            </w:pPr>
          </w:p>
        </w:tc>
        <w:tc>
          <w:tcPr>
            <w:tcW w:w="6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при наличии почетного звания, начинающегося со слова "Заслуженный" &lt;**&gt;</w:t>
            </w:r>
          </w:p>
        </w:tc>
        <w:tc>
          <w:tcPr>
            <w:tcW w:w="2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25%</w:t>
            </w:r>
          </w:p>
        </w:tc>
      </w:tr>
      <w:tr w:rsidR="006E3C59" w:rsidRPr="00BC23F0" w:rsidTr="006E3C59">
        <w:tc>
          <w:tcPr>
            <w:tcW w:w="738" w:type="dxa"/>
            <w:tcBorders>
              <w:top w:val="nil"/>
              <w:left w:val="single" w:sz="6" w:space="0" w:color="000000"/>
              <w:bottom w:val="nil"/>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rPr>
                <w:rFonts w:ascii="Times New Roman" w:hAnsi="Times New Roman"/>
                <w:sz w:val="24"/>
                <w:szCs w:val="24"/>
                <w:lang w:eastAsia="ru-RU"/>
              </w:rPr>
            </w:pPr>
          </w:p>
        </w:tc>
        <w:tc>
          <w:tcPr>
            <w:tcW w:w="6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при наличии почетного звания, начинающегося со слова "народный" &lt;**&gt;</w:t>
            </w:r>
          </w:p>
        </w:tc>
        <w:tc>
          <w:tcPr>
            <w:tcW w:w="2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30%</w:t>
            </w:r>
          </w:p>
        </w:tc>
      </w:tr>
      <w:tr w:rsidR="006E3C59" w:rsidRPr="00BC23F0" w:rsidTr="006E3C59">
        <w:tc>
          <w:tcPr>
            <w:tcW w:w="738" w:type="dxa"/>
            <w:tcBorders>
              <w:top w:val="nil"/>
              <w:left w:val="single" w:sz="6" w:space="0" w:color="000000"/>
              <w:bottom w:val="nil"/>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rPr>
                <w:rFonts w:ascii="Times New Roman" w:hAnsi="Times New Roman"/>
                <w:sz w:val="24"/>
                <w:szCs w:val="24"/>
                <w:lang w:eastAsia="ru-RU"/>
              </w:rPr>
            </w:pPr>
          </w:p>
        </w:tc>
        <w:tc>
          <w:tcPr>
            <w:tcW w:w="6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свыше 10 лет</w:t>
            </w:r>
          </w:p>
        </w:tc>
        <w:tc>
          <w:tcPr>
            <w:tcW w:w="2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25%</w:t>
            </w:r>
          </w:p>
        </w:tc>
      </w:tr>
      <w:tr w:rsidR="006E3C59" w:rsidRPr="00BC23F0" w:rsidTr="006E3C59">
        <w:tc>
          <w:tcPr>
            <w:tcW w:w="738" w:type="dxa"/>
            <w:tcBorders>
              <w:top w:val="nil"/>
              <w:left w:val="single" w:sz="6" w:space="0" w:color="000000"/>
              <w:bottom w:val="nil"/>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rPr>
                <w:rFonts w:ascii="Times New Roman" w:hAnsi="Times New Roman"/>
                <w:sz w:val="24"/>
                <w:szCs w:val="24"/>
                <w:lang w:eastAsia="ru-RU"/>
              </w:rPr>
            </w:pPr>
          </w:p>
        </w:tc>
        <w:tc>
          <w:tcPr>
            <w:tcW w:w="6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при наличии ученой степени кандидата педагогических, экономических наук, культурологии, искусствоведения &lt;**&gt;</w:t>
            </w:r>
          </w:p>
        </w:tc>
        <w:tc>
          <w:tcPr>
            <w:tcW w:w="2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35%</w:t>
            </w:r>
          </w:p>
        </w:tc>
      </w:tr>
      <w:tr w:rsidR="006E3C59" w:rsidRPr="00BC23F0" w:rsidTr="006E3C59">
        <w:tc>
          <w:tcPr>
            <w:tcW w:w="93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p>
        </w:tc>
      </w:tr>
      <w:tr w:rsidR="006E3C59" w:rsidRPr="00BC23F0" w:rsidTr="006E3C59">
        <w:tc>
          <w:tcPr>
            <w:tcW w:w="73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rPr>
                <w:rFonts w:ascii="Times New Roman" w:hAnsi="Times New Roman"/>
                <w:sz w:val="24"/>
                <w:szCs w:val="24"/>
                <w:lang w:eastAsia="ru-RU"/>
              </w:rPr>
            </w:pPr>
          </w:p>
        </w:tc>
        <w:tc>
          <w:tcPr>
            <w:tcW w:w="6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при наличии ученой степени доктора наук, культурологии, искусствоведения &lt;*&gt;</w:t>
            </w:r>
          </w:p>
        </w:tc>
        <w:tc>
          <w:tcPr>
            <w:tcW w:w="2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40%</w:t>
            </w:r>
          </w:p>
        </w:tc>
      </w:tr>
      <w:tr w:rsidR="006E3C59" w:rsidRPr="00BC23F0" w:rsidTr="006E3C59">
        <w:tc>
          <w:tcPr>
            <w:tcW w:w="738" w:type="dxa"/>
            <w:tcBorders>
              <w:top w:val="nil"/>
              <w:left w:val="single" w:sz="6" w:space="0" w:color="000000"/>
              <w:bottom w:val="nil"/>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rPr>
                <w:rFonts w:ascii="Times New Roman" w:hAnsi="Times New Roman"/>
                <w:sz w:val="24"/>
                <w:szCs w:val="24"/>
                <w:lang w:eastAsia="ru-RU"/>
              </w:rPr>
            </w:pPr>
          </w:p>
        </w:tc>
        <w:tc>
          <w:tcPr>
            <w:tcW w:w="6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при наличии почетного звания, начинающегося со слова "Заслуженный" &lt;**&gt;</w:t>
            </w:r>
          </w:p>
        </w:tc>
        <w:tc>
          <w:tcPr>
            <w:tcW w:w="2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35%</w:t>
            </w:r>
          </w:p>
        </w:tc>
      </w:tr>
      <w:tr w:rsidR="006E3C59" w:rsidRPr="00BC23F0" w:rsidTr="006E3C59">
        <w:tc>
          <w:tcPr>
            <w:tcW w:w="738" w:type="dxa"/>
            <w:tcBorders>
              <w:top w:val="nil"/>
              <w:left w:val="single" w:sz="6" w:space="0" w:color="000000"/>
              <w:bottom w:val="nil"/>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rPr>
                <w:rFonts w:ascii="Times New Roman" w:hAnsi="Times New Roman"/>
                <w:sz w:val="24"/>
                <w:szCs w:val="24"/>
                <w:lang w:eastAsia="ru-RU"/>
              </w:rPr>
            </w:pPr>
          </w:p>
        </w:tc>
        <w:tc>
          <w:tcPr>
            <w:tcW w:w="64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при наличии почетного звания, начинающегося со слова "народный" &lt;**&gt;</w:t>
            </w:r>
          </w:p>
        </w:tc>
        <w:tc>
          <w:tcPr>
            <w:tcW w:w="2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r w:rsidRPr="00BC23F0">
              <w:rPr>
                <w:rFonts w:ascii="Times New Roman" w:hAnsi="Times New Roman"/>
                <w:sz w:val="24"/>
                <w:szCs w:val="24"/>
                <w:lang w:eastAsia="ru-RU"/>
              </w:rPr>
              <w:t>40%</w:t>
            </w:r>
          </w:p>
        </w:tc>
      </w:tr>
      <w:tr w:rsidR="006E3C59" w:rsidRPr="00BC23F0" w:rsidTr="006E3C59">
        <w:tc>
          <w:tcPr>
            <w:tcW w:w="93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BC23F0" w:rsidRDefault="006E3C59" w:rsidP="006E3C59">
            <w:pPr>
              <w:spacing w:after="0" w:line="240" w:lineRule="auto"/>
              <w:contextualSpacing/>
              <w:textAlignment w:val="baseline"/>
              <w:rPr>
                <w:rFonts w:ascii="Times New Roman" w:hAnsi="Times New Roman"/>
                <w:sz w:val="24"/>
                <w:szCs w:val="24"/>
                <w:lang w:eastAsia="ru-RU"/>
              </w:rPr>
            </w:pPr>
          </w:p>
        </w:tc>
      </w:tr>
    </w:tbl>
    <w:p w:rsidR="006E3C59" w:rsidRPr="007C0C25" w:rsidRDefault="006E3C59" w:rsidP="006E3C59">
      <w:pPr>
        <w:shd w:val="clear" w:color="auto" w:fill="FFFFFF"/>
        <w:spacing w:after="0" w:line="240" w:lineRule="auto"/>
        <w:ind w:firstLine="708"/>
        <w:contextualSpacing/>
        <w:jc w:val="both"/>
        <w:textAlignment w:val="baseline"/>
        <w:rPr>
          <w:rFonts w:ascii="Times New Roman" w:hAnsi="Times New Roman"/>
          <w:spacing w:val="2"/>
          <w:sz w:val="28"/>
          <w:szCs w:val="28"/>
          <w:lang w:eastAsia="ru-RU"/>
        </w:rPr>
      </w:pPr>
      <w:r w:rsidRPr="007C0C25">
        <w:rPr>
          <w:rFonts w:ascii="Times New Roman" w:hAnsi="Times New Roman"/>
          <w:spacing w:val="2"/>
          <w:sz w:val="28"/>
          <w:szCs w:val="28"/>
          <w:lang w:eastAsia="ru-RU"/>
        </w:rPr>
        <w:t>* Размеры выплат при наличии одновременно почетного звания и ученой степени суммируются.</w:t>
      </w:r>
    </w:p>
    <w:p w:rsidR="006E3C59" w:rsidRPr="007C0C25" w:rsidRDefault="006E3C59" w:rsidP="006E3C59">
      <w:pPr>
        <w:shd w:val="clear" w:color="auto" w:fill="FFFFFF"/>
        <w:spacing w:after="0" w:line="240" w:lineRule="auto"/>
        <w:ind w:firstLine="708"/>
        <w:contextualSpacing/>
        <w:jc w:val="both"/>
        <w:textAlignment w:val="baseline"/>
        <w:rPr>
          <w:rFonts w:ascii="Times New Roman" w:hAnsi="Times New Roman"/>
          <w:spacing w:val="2"/>
          <w:sz w:val="28"/>
          <w:szCs w:val="28"/>
          <w:lang w:eastAsia="ru-RU"/>
        </w:rPr>
      </w:pPr>
      <w:r w:rsidRPr="007C0C25">
        <w:rPr>
          <w:rFonts w:ascii="Times New Roman" w:hAnsi="Times New Roman"/>
          <w:spacing w:val="2"/>
          <w:sz w:val="28"/>
          <w:szCs w:val="28"/>
          <w:lang w:eastAsia="ru-RU"/>
        </w:rPr>
        <w:t>** Производится при условии соответствия ученой степени или почетного звания профилю учреждения или профилю педагогической деятельности (преподаваемых дисциплин)</w:t>
      </w:r>
      <w:r>
        <w:rPr>
          <w:rFonts w:ascii="Times New Roman" w:hAnsi="Times New Roman"/>
          <w:spacing w:val="2"/>
          <w:sz w:val="28"/>
          <w:szCs w:val="28"/>
          <w:lang w:eastAsia="ru-RU"/>
        </w:rPr>
        <w:t>.</w:t>
      </w:r>
    </w:p>
    <w:p w:rsidR="006E3C59" w:rsidRDefault="006E3C59" w:rsidP="006E3C59">
      <w:pPr>
        <w:shd w:val="clear" w:color="auto" w:fill="FFFFFF"/>
        <w:spacing w:after="0" w:line="240" w:lineRule="auto"/>
        <w:ind w:firstLine="426"/>
        <w:contextualSpacing/>
        <w:jc w:val="both"/>
        <w:textAlignment w:val="baseline"/>
        <w:rPr>
          <w:rFonts w:ascii="Times New Roman" w:hAnsi="Times New Roman"/>
          <w:spacing w:val="2"/>
          <w:sz w:val="28"/>
          <w:szCs w:val="28"/>
          <w:lang w:eastAsia="ru-RU"/>
        </w:rPr>
      </w:pPr>
      <w:r w:rsidRPr="007C0C25">
        <w:rPr>
          <w:rFonts w:ascii="Times New Roman" w:hAnsi="Times New Roman"/>
          <w:spacing w:val="2"/>
          <w:sz w:val="28"/>
          <w:szCs w:val="28"/>
          <w:lang w:eastAsia="ru-RU"/>
        </w:rPr>
        <w:t>Персональные выплаты устанавливаются в процентах к окладу (должностному окладу) без учета повышающих коэффициентов.</w:t>
      </w:r>
    </w:p>
    <w:p w:rsidR="006E3C59" w:rsidRPr="00E66791" w:rsidRDefault="006E3C59" w:rsidP="006E3C59">
      <w:pPr>
        <w:spacing w:after="0" w:line="240" w:lineRule="auto"/>
        <w:ind w:firstLine="708"/>
        <w:contextualSpacing/>
        <w:jc w:val="both"/>
        <w:rPr>
          <w:rFonts w:ascii="Times New Roman" w:hAnsi="Times New Roman"/>
          <w:sz w:val="28"/>
          <w:szCs w:val="28"/>
        </w:rPr>
      </w:pPr>
      <w:r w:rsidRPr="00E66791">
        <w:rPr>
          <w:rFonts w:ascii="Times New Roman" w:hAnsi="Times New Roman"/>
          <w:sz w:val="28"/>
          <w:szCs w:val="28"/>
        </w:rPr>
        <w:t>6.20. Выплаты стимулирующего характера для руководителей учреждений, за исключением персональных выплат и выплат по итогам работы, устанавливаются на срок не более трех месяцев в процентах от должностного оклада.</w:t>
      </w:r>
    </w:p>
    <w:p w:rsidR="006E3C59" w:rsidRPr="00702FD1" w:rsidRDefault="006E3C59" w:rsidP="006E3C59">
      <w:pPr>
        <w:spacing w:after="0" w:line="240" w:lineRule="auto"/>
        <w:ind w:firstLine="709"/>
        <w:contextualSpacing/>
        <w:jc w:val="both"/>
        <w:rPr>
          <w:rFonts w:ascii="Times New Roman" w:hAnsi="Times New Roman"/>
          <w:sz w:val="28"/>
          <w:szCs w:val="28"/>
        </w:rPr>
      </w:pPr>
      <w:r w:rsidRPr="00702FD1">
        <w:rPr>
          <w:rFonts w:ascii="Times New Roman" w:hAnsi="Times New Roman"/>
          <w:sz w:val="28"/>
          <w:szCs w:val="28"/>
        </w:rPr>
        <w:t xml:space="preserve">Выплаты стимулирующего характера для заместителей </w:t>
      </w:r>
      <w:proofErr w:type="gramStart"/>
      <w:r w:rsidRPr="00702FD1">
        <w:rPr>
          <w:rFonts w:ascii="Times New Roman" w:hAnsi="Times New Roman"/>
          <w:sz w:val="28"/>
          <w:szCs w:val="28"/>
        </w:rPr>
        <w:t>руководителя  учреждений</w:t>
      </w:r>
      <w:proofErr w:type="gramEnd"/>
      <w:r w:rsidRPr="00702FD1">
        <w:rPr>
          <w:rFonts w:ascii="Times New Roman" w:hAnsi="Times New Roman"/>
          <w:sz w:val="28"/>
          <w:szCs w:val="28"/>
        </w:rPr>
        <w:t>, за исключением персональных выплат и выплат по итогам работы, устанавливаются приказом руководителя учреждения на срок не более трех месяцев</w:t>
      </w:r>
      <w:r>
        <w:rPr>
          <w:rFonts w:ascii="Times New Roman" w:hAnsi="Times New Roman"/>
          <w:sz w:val="28"/>
          <w:szCs w:val="28"/>
        </w:rPr>
        <w:t>,</w:t>
      </w:r>
      <w:r w:rsidRPr="00702FD1">
        <w:rPr>
          <w:rFonts w:ascii="Times New Roman" w:hAnsi="Times New Roman"/>
          <w:sz w:val="28"/>
          <w:szCs w:val="28"/>
        </w:rPr>
        <w:t xml:space="preserve"> в процентах от должностного оклада.</w:t>
      </w:r>
    </w:p>
    <w:p w:rsidR="006E3C59" w:rsidRPr="00E66791" w:rsidRDefault="006E3C59" w:rsidP="006E3C59">
      <w:pPr>
        <w:spacing w:after="0" w:line="240" w:lineRule="auto"/>
        <w:ind w:firstLine="709"/>
        <w:contextualSpacing/>
        <w:jc w:val="both"/>
        <w:rPr>
          <w:rFonts w:ascii="Times New Roman" w:hAnsi="Times New Roman"/>
          <w:sz w:val="28"/>
          <w:szCs w:val="28"/>
        </w:rPr>
      </w:pPr>
      <w:bookmarkStart w:id="35" w:name="sub_6223"/>
      <w:r w:rsidRPr="00E66791">
        <w:rPr>
          <w:rFonts w:ascii="Times New Roman" w:hAnsi="Times New Roman"/>
          <w:sz w:val="28"/>
          <w:szCs w:val="28"/>
        </w:rPr>
        <w:t>Персональные выплаты руководителям учреждений устанавливаются по решению главного управления образования администрации города на срок не более одного года</w:t>
      </w:r>
    </w:p>
    <w:bookmarkEnd w:id="35"/>
    <w:p w:rsidR="006E3C59" w:rsidRPr="002C4976" w:rsidRDefault="006E3C59" w:rsidP="006E3C59">
      <w:pPr>
        <w:pStyle w:val="a6"/>
        <w:numPr>
          <w:ilvl w:val="1"/>
          <w:numId w:val="16"/>
        </w:numPr>
        <w:spacing w:after="0" w:line="240" w:lineRule="auto"/>
        <w:ind w:left="0" w:firstLine="687"/>
        <w:jc w:val="both"/>
        <w:rPr>
          <w:rFonts w:ascii="Times New Roman" w:hAnsi="Times New Roman"/>
          <w:sz w:val="28"/>
          <w:szCs w:val="28"/>
        </w:rPr>
      </w:pPr>
      <w:r w:rsidRPr="002C4976">
        <w:rPr>
          <w:rFonts w:ascii="Times New Roman" w:hAnsi="Times New Roman"/>
          <w:sz w:val="28"/>
          <w:szCs w:val="28"/>
        </w:rPr>
        <w:t>Размер выплат по итогам работы максимальным размером не ограничивается и может выплачиваться руководителям учреждений, их заместителям по следующим основаниям:</w:t>
      </w:r>
    </w:p>
    <w:tbl>
      <w:tblPr>
        <w:tblW w:w="9639" w:type="dxa"/>
        <w:tblInd w:w="149" w:type="dxa"/>
        <w:tblLayout w:type="fixed"/>
        <w:tblCellMar>
          <w:left w:w="0" w:type="dxa"/>
          <w:right w:w="0" w:type="dxa"/>
        </w:tblCellMar>
        <w:tblLook w:val="04A0" w:firstRow="1" w:lastRow="0" w:firstColumn="1" w:lastColumn="0" w:noHBand="0" w:noVBand="1"/>
      </w:tblPr>
      <w:tblGrid>
        <w:gridCol w:w="2552"/>
        <w:gridCol w:w="2333"/>
        <w:gridCol w:w="2486"/>
        <w:gridCol w:w="2268"/>
      </w:tblGrid>
      <w:tr w:rsidR="006E3C59" w:rsidRPr="004E67AE" w:rsidTr="006E3C59">
        <w:tc>
          <w:tcPr>
            <w:tcW w:w="255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Критерии оценки результативности и качества труда</w:t>
            </w:r>
          </w:p>
        </w:tc>
        <w:tc>
          <w:tcPr>
            <w:tcW w:w="48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Условия</w:t>
            </w:r>
          </w:p>
        </w:tc>
        <w:tc>
          <w:tcPr>
            <w:tcW w:w="2268"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Предельный размер к окладу (должностному окладу), ставке</w:t>
            </w:r>
          </w:p>
        </w:tc>
      </w:tr>
      <w:tr w:rsidR="006E3C59" w:rsidRPr="004E67AE" w:rsidTr="006E3C59">
        <w:tc>
          <w:tcPr>
            <w:tcW w:w="2552" w:type="dxa"/>
            <w:vMerge/>
            <w:tcBorders>
              <w:left w:val="single" w:sz="6" w:space="0" w:color="000000"/>
              <w:bottom w:val="nil"/>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rPr>
                <w:rFonts w:ascii="Times New Roman" w:hAnsi="Times New Roman"/>
                <w:sz w:val="28"/>
                <w:szCs w:val="28"/>
                <w:lang w:eastAsia="ru-RU"/>
              </w:rPr>
            </w:pPr>
          </w:p>
        </w:tc>
        <w:tc>
          <w:tcPr>
            <w:tcW w:w="23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наименование</w:t>
            </w:r>
          </w:p>
        </w:tc>
        <w:tc>
          <w:tcPr>
            <w:tcW w:w="2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индикатор</w:t>
            </w:r>
          </w:p>
        </w:tc>
        <w:tc>
          <w:tcPr>
            <w:tcW w:w="2268" w:type="dxa"/>
            <w:vMerge/>
            <w:tcBorders>
              <w:left w:val="single" w:sz="6" w:space="0" w:color="000000"/>
              <w:bottom w:val="nil"/>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rPr>
                <w:rFonts w:ascii="Times New Roman" w:hAnsi="Times New Roman"/>
                <w:sz w:val="28"/>
                <w:szCs w:val="28"/>
                <w:lang w:eastAsia="ru-RU"/>
              </w:rPr>
            </w:pPr>
          </w:p>
        </w:tc>
      </w:tr>
      <w:tr w:rsidR="006E3C59" w:rsidRPr="007C0C25" w:rsidTr="006E3C59">
        <w:tc>
          <w:tcPr>
            <w:tcW w:w="255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Степень освоения выделенных бюджетных средств</w:t>
            </w:r>
          </w:p>
        </w:tc>
        <w:tc>
          <w:tcPr>
            <w:tcW w:w="233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процент освоения выделенных бюджетных средств</w:t>
            </w:r>
          </w:p>
        </w:tc>
        <w:tc>
          <w:tcPr>
            <w:tcW w:w="2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от 98% до 99%</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70%</w:t>
            </w:r>
          </w:p>
        </w:tc>
      </w:tr>
      <w:tr w:rsidR="006E3C59" w:rsidRPr="007C0C25" w:rsidTr="006E3C59">
        <w:tc>
          <w:tcPr>
            <w:tcW w:w="2552" w:type="dxa"/>
            <w:vMerge/>
            <w:tcBorders>
              <w:left w:val="single" w:sz="6" w:space="0" w:color="000000"/>
              <w:bottom w:val="nil"/>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rPr>
                <w:rFonts w:ascii="Times New Roman" w:hAnsi="Times New Roman"/>
                <w:sz w:val="28"/>
                <w:szCs w:val="28"/>
                <w:lang w:eastAsia="ru-RU"/>
              </w:rPr>
            </w:pPr>
          </w:p>
        </w:tc>
        <w:tc>
          <w:tcPr>
            <w:tcW w:w="2333" w:type="dxa"/>
            <w:vMerge/>
            <w:tcBorders>
              <w:left w:val="single" w:sz="6" w:space="0" w:color="000000"/>
              <w:bottom w:val="nil"/>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rPr>
                <w:rFonts w:ascii="Times New Roman" w:hAnsi="Times New Roman"/>
                <w:sz w:val="28"/>
                <w:szCs w:val="28"/>
                <w:lang w:eastAsia="ru-RU"/>
              </w:rPr>
            </w:pPr>
          </w:p>
        </w:tc>
        <w:tc>
          <w:tcPr>
            <w:tcW w:w="2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от 99,1% до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100%</w:t>
            </w:r>
          </w:p>
        </w:tc>
      </w:tr>
      <w:tr w:rsidR="006E3C59" w:rsidRPr="007C0C25" w:rsidTr="006E3C59">
        <w:tc>
          <w:tcPr>
            <w:tcW w:w="255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Проведение ремонтных работ</w:t>
            </w:r>
          </w:p>
        </w:tc>
        <w:tc>
          <w:tcPr>
            <w:tcW w:w="23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текущий ремонт</w:t>
            </w:r>
          </w:p>
        </w:tc>
        <w:tc>
          <w:tcPr>
            <w:tcW w:w="24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выполнен в срок, качественно, в полном объеме</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25%</w:t>
            </w:r>
          </w:p>
        </w:tc>
      </w:tr>
      <w:tr w:rsidR="006E3C59" w:rsidRPr="007C0C25" w:rsidTr="006E3C59">
        <w:tc>
          <w:tcPr>
            <w:tcW w:w="2552" w:type="dxa"/>
            <w:vMerge/>
            <w:tcBorders>
              <w:left w:val="single" w:sz="6" w:space="0" w:color="000000"/>
              <w:bottom w:val="nil"/>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rPr>
                <w:rFonts w:ascii="Times New Roman" w:hAnsi="Times New Roman"/>
                <w:sz w:val="28"/>
                <w:szCs w:val="28"/>
                <w:lang w:eastAsia="ru-RU"/>
              </w:rPr>
            </w:pPr>
          </w:p>
        </w:tc>
        <w:tc>
          <w:tcPr>
            <w:tcW w:w="23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капитальный ремонт</w:t>
            </w:r>
          </w:p>
        </w:tc>
        <w:tc>
          <w:tcPr>
            <w:tcW w:w="2486" w:type="dxa"/>
            <w:vMerge/>
            <w:tcBorders>
              <w:left w:val="single" w:sz="6" w:space="0" w:color="000000"/>
              <w:bottom w:val="nil"/>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rPr>
                <w:rFonts w:ascii="Times New Roman" w:hAnsi="Times New Roman"/>
                <w:sz w:val="28"/>
                <w:szCs w:val="28"/>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50%</w:t>
            </w:r>
          </w:p>
        </w:tc>
      </w:tr>
      <w:tr w:rsidR="006E3C59" w:rsidRPr="004E67AE" w:rsidTr="006E3C59">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lastRenderedPageBreak/>
              <w:t>Подготовка образовательного учреждения к новому учебному году</w:t>
            </w:r>
          </w:p>
        </w:tc>
        <w:tc>
          <w:tcPr>
            <w:tcW w:w="23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учреждение принято надзорными органами</w:t>
            </w:r>
          </w:p>
        </w:tc>
        <w:tc>
          <w:tcPr>
            <w:tcW w:w="2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без замечаний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50%</w:t>
            </w:r>
          </w:p>
        </w:tc>
      </w:tr>
      <w:tr w:rsidR="006E3C59" w:rsidRPr="004E67AE" w:rsidTr="006E3C59">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Участие в инновационной деятельности</w:t>
            </w:r>
          </w:p>
        </w:tc>
        <w:tc>
          <w:tcPr>
            <w:tcW w:w="23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наличие реализуемых проектов</w:t>
            </w:r>
          </w:p>
        </w:tc>
        <w:tc>
          <w:tcPr>
            <w:tcW w:w="2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реализация проектов</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100%</w:t>
            </w:r>
          </w:p>
        </w:tc>
      </w:tr>
      <w:tr w:rsidR="006E3C59" w:rsidRPr="007C0C25" w:rsidTr="006E3C59">
        <w:tc>
          <w:tcPr>
            <w:tcW w:w="255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Организация и проведение важных работ, мероприятий</w:t>
            </w:r>
          </w:p>
        </w:tc>
        <w:tc>
          <w:tcPr>
            <w:tcW w:w="233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наличие важных работ, мероприятий</w:t>
            </w:r>
          </w:p>
        </w:tc>
        <w:tc>
          <w:tcPr>
            <w:tcW w:w="2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международные</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90%</w:t>
            </w:r>
          </w:p>
        </w:tc>
      </w:tr>
      <w:tr w:rsidR="006E3C59" w:rsidRPr="007C0C25" w:rsidTr="006E3C59">
        <w:tc>
          <w:tcPr>
            <w:tcW w:w="2552" w:type="dxa"/>
            <w:vMerge/>
            <w:tcBorders>
              <w:left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rPr>
                <w:rFonts w:ascii="Times New Roman" w:hAnsi="Times New Roman"/>
                <w:sz w:val="28"/>
                <w:szCs w:val="28"/>
                <w:lang w:eastAsia="ru-RU"/>
              </w:rPr>
            </w:pPr>
          </w:p>
        </w:tc>
        <w:tc>
          <w:tcPr>
            <w:tcW w:w="2333" w:type="dxa"/>
            <w:vMerge/>
            <w:tcBorders>
              <w:left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rPr>
                <w:rFonts w:ascii="Times New Roman" w:hAnsi="Times New Roman"/>
                <w:sz w:val="28"/>
                <w:szCs w:val="28"/>
                <w:lang w:eastAsia="ru-RU"/>
              </w:rPr>
            </w:pPr>
          </w:p>
        </w:tc>
        <w:tc>
          <w:tcPr>
            <w:tcW w:w="2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федеральные</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80%</w:t>
            </w:r>
          </w:p>
        </w:tc>
      </w:tr>
      <w:tr w:rsidR="006E3C59" w:rsidRPr="007C0C25" w:rsidTr="006E3C59">
        <w:tc>
          <w:tcPr>
            <w:tcW w:w="2552" w:type="dxa"/>
            <w:vMerge/>
            <w:tcBorders>
              <w:left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rPr>
                <w:rFonts w:ascii="Times New Roman" w:hAnsi="Times New Roman"/>
                <w:sz w:val="28"/>
                <w:szCs w:val="28"/>
                <w:lang w:eastAsia="ru-RU"/>
              </w:rPr>
            </w:pPr>
          </w:p>
        </w:tc>
        <w:tc>
          <w:tcPr>
            <w:tcW w:w="2333" w:type="dxa"/>
            <w:vMerge/>
            <w:tcBorders>
              <w:left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rPr>
                <w:rFonts w:ascii="Times New Roman" w:hAnsi="Times New Roman"/>
                <w:sz w:val="28"/>
                <w:szCs w:val="28"/>
                <w:lang w:eastAsia="ru-RU"/>
              </w:rPr>
            </w:pPr>
          </w:p>
        </w:tc>
        <w:tc>
          <w:tcPr>
            <w:tcW w:w="2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межрегиональные</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70%</w:t>
            </w:r>
          </w:p>
        </w:tc>
      </w:tr>
      <w:tr w:rsidR="006E3C59" w:rsidRPr="007C0C25" w:rsidTr="006E3C59">
        <w:tc>
          <w:tcPr>
            <w:tcW w:w="2552" w:type="dxa"/>
            <w:vMerge/>
            <w:tcBorders>
              <w:left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rPr>
                <w:rFonts w:ascii="Times New Roman" w:hAnsi="Times New Roman"/>
                <w:sz w:val="28"/>
                <w:szCs w:val="28"/>
                <w:lang w:eastAsia="ru-RU"/>
              </w:rPr>
            </w:pPr>
          </w:p>
        </w:tc>
        <w:tc>
          <w:tcPr>
            <w:tcW w:w="2333" w:type="dxa"/>
            <w:vMerge/>
            <w:tcBorders>
              <w:left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rPr>
                <w:rFonts w:ascii="Times New Roman" w:hAnsi="Times New Roman"/>
                <w:sz w:val="28"/>
                <w:szCs w:val="28"/>
                <w:lang w:eastAsia="ru-RU"/>
              </w:rPr>
            </w:pPr>
          </w:p>
        </w:tc>
        <w:tc>
          <w:tcPr>
            <w:tcW w:w="2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региональные</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60%</w:t>
            </w:r>
          </w:p>
        </w:tc>
      </w:tr>
      <w:tr w:rsidR="006E3C59" w:rsidRPr="007C0C25" w:rsidTr="006E3C59">
        <w:tc>
          <w:tcPr>
            <w:tcW w:w="2552" w:type="dxa"/>
            <w:vMerge/>
            <w:tcBorders>
              <w:left w:val="single" w:sz="6" w:space="0" w:color="000000"/>
              <w:bottom w:val="nil"/>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rPr>
                <w:rFonts w:ascii="Times New Roman" w:hAnsi="Times New Roman"/>
                <w:sz w:val="28"/>
                <w:szCs w:val="28"/>
                <w:lang w:eastAsia="ru-RU"/>
              </w:rPr>
            </w:pPr>
          </w:p>
        </w:tc>
        <w:tc>
          <w:tcPr>
            <w:tcW w:w="2333" w:type="dxa"/>
            <w:vMerge/>
            <w:tcBorders>
              <w:left w:val="single" w:sz="6" w:space="0" w:color="000000"/>
              <w:bottom w:val="nil"/>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rPr>
                <w:rFonts w:ascii="Times New Roman" w:hAnsi="Times New Roman"/>
                <w:sz w:val="28"/>
                <w:szCs w:val="28"/>
                <w:lang w:eastAsia="ru-RU"/>
              </w:rPr>
            </w:pPr>
          </w:p>
        </w:tc>
        <w:tc>
          <w:tcPr>
            <w:tcW w:w="2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внутри учреждения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50%</w:t>
            </w:r>
          </w:p>
        </w:tc>
      </w:tr>
      <w:tr w:rsidR="006E3C59" w:rsidRPr="004E67AE" w:rsidTr="006E3C59">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Повышение эффективности (сокращение) бюджетных расходов</w:t>
            </w:r>
          </w:p>
        </w:tc>
        <w:tc>
          <w:tcPr>
            <w:tcW w:w="23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проведение мероприятий по снижению потребления коммунальных услуг (ресурсосбережение) без учета благоприятных погодных условий</w:t>
            </w:r>
          </w:p>
        </w:tc>
        <w:tc>
          <w:tcPr>
            <w:tcW w:w="2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уменьшение объема фактически потребляемых учреждением энергоресурсов не менее чем на 3% в год</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z w:val="28"/>
                <w:szCs w:val="28"/>
                <w:lang w:eastAsia="ru-RU"/>
              </w:rPr>
            </w:pPr>
            <w:r w:rsidRPr="004E67AE">
              <w:rPr>
                <w:rFonts w:ascii="Times New Roman" w:hAnsi="Times New Roman"/>
                <w:sz w:val="28"/>
                <w:szCs w:val="28"/>
                <w:lang w:eastAsia="ru-RU"/>
              </w:rPr>
              <w:t>10%</w:t>
            </w:r>
          </w:p>
        </w:tc>
      </w:tr>
    </w:tbl>
    <w:p w:rsidR="006E3C59" w:rsidRPr="002C4976" w:rsidRDefault="006E3C59" w:rsidP="006E3C59">
      <w:pPr>
        <w:pStyle w:val="a6"/>
        <w:spacing w:after="0" w:line="240" w:lineRule="auto"/>
        <w:ind w:left="709"/>
        <w:jc w:val="both"/>
        <w:rPr>
          <w:rFonts w:ascii="Times New Roman" w:hAnsi="Times New Roman"/>
          <w:sz w:val="28"/>
          <w:szCs w:val="28"/>
        </w:rPr>
      </w:pPr>
    </w:p>
    <w:p w:rsidR="006E3C59" w:rsidRPr="00702FD1" w:rsidRDefault="006E3C59" w:rsidP="006E3C59">
      <w:pPr>
        <w:tabs>
          <w:tab w:val="left" w:pos="142"/>
          <w:tab w:val="left" w:pos="9639"/>
        </w:tabs>
        <w:spacing w:after="0" w:line="240" w:lineRule="auto"/>
        <w:ind w:firstLine="708"/>
        <w:contextualSpacing/>
        <w:jc w:val="both"/>
        <w:rPr>
          <w:rFonts w:ascii="Times New Roman" w:hAnsi="Times New Roman"/>
          <w:sz w:val="28"/>
          <w:szCs w:val="28"/>
        </w:rPr>
      </w:pPr>
      <w:r w:rsidRPr="00702FD1">
        <w:rPr>
          <w:rFonts w:ascii="Times New Roman" w:hAnsi="Times New Roman"/>
          <w:sz w:val="28"/>
          <w:szCs w:val="28"/>
        </w:rPr>
        <w:t>6.22. Заместителям руководителя размер стимулирующих выплат устанавливается приказом руководителя соответствующего учреждения.</w:t>
      </w:r>
    </w:p>
    <w:p w:rsidR="006E3C59" w:rsidRPr="005052C0" w:rsidRDefault="006E3C59" w:rsidP="006E3C59">
      <w:pPr>
        <w:tabs>
          <w:tab w:val="left" w:pos="142"/>
          <w:tab w:val="left" w:pos="9639"/>
        </w:tabs>
        <w:spacing w:after="0" w:line="240" w:lineRule="auto"/>
        <w:ind w:firstLine="708"/>
        <w:contextualSpacing/>
        <w:jc w:val="both"/>
        <w:rPr>
          <w:rFonts w:ascii="Times New Roman" w:hAnsi="Times New Roman"/>
          <w:sz w:val="28"/>
          <w:szCs w:val="28"/>
        </w:rPr>
      </w:pPr>
      <w:bookmarkStart w:id="36" w:name="sub_625"/>
      <w:r w:rsidRPr="005052C0">
        <w:rPr>
          <w:rFonts w:ascii="Times New Roman" w:hAnsi="Times New Roman"/>
          <w:sz w:val="28"/>
          <w:szCs w:val="28"/>
        </w:rPr>
        <w:t xml:space="preserve">6.23. Руководителям учреждений, их заместителям может оказываться единовременная материальная помощь по основаниям и в размере, установленном </w:t>
      </w:r>
      <w:hyperlink w:anchor="sub_500" w:history="1">
        <w:r w:rsidRPr="00751C82">
          <w:rPr>
            <w:rStyle w:val="af6"/>
            <w:color w:val="000000"/>
            <w:sz w:val="28"/>
            <w:szCs w:val="28"/>
          </w:rPr>
          <w:t>разделом V</w:t>
        </w:r>
      </w:hyperlink>
      <w:r w:rsidRPr="00751C82">
        <w:rPr>
          <w:rFonts w:ascii="Times New Roman" w:hAnsi="Times New Roman"/>
          <w:color w:val="000000"/>
          <w:sz w:val="28"/>
          <w:szCs w:val="28"/>
        </w:rPr>
        <w:t xml:space="preserve"> настоящего Положения.</w:t>
      </w:r>
    </w:p>
    <w:bookmarkEnd w:id="36"/>
    <w:p w:rsidR="006E3C59" w:rsidRPr="00EB4F54" w:rsidRDefault="006E3C59" w:rsidP="006E3C59">
      <w:pPr>
        <w:tabs>
          <w:tab w:val="left" w:pos="142"/>
          <w:tab w:val="left" w:pos="9639"/>
        </w:tabs>
        <w:spacing w:after="0" w:line="240" w:lineRule="auto"/>
        <w:ind w:firstLine="708"/>
        <w:contextualSpacing/>
        <w:jc w:val="both"/>
        <w:rPr>
          <w:rFonts w:ascii="Times New Roman" w:hAnsi="Times New Roman"/>
          <w:sz w:val="28"/>
          <w:szCs w:val="28"/>
        </w:rPr>
      </w:pPr>
      <w:r w:rsidRPr="00E66791">
        <w:rPr>
          <w:rFonts w:ascii="Times New Roman" w:hAnsi="Times New Roman"/>
          <w:sz w:val="28"/>
          <w:szCs w:val="28"/>
        </w:rPr>
        <w:t>6.24. Единовременная материальная помощь, предоставляемая руководителю учреждения в соответствии с настоящим Положением, выплачивается на основании приказа главного управления образования администрации города в пределах утвержденного фонда оплаты труда учреждения.</w:t>
      </w:r>
    </w:p>
    <w:p w:rsidR="006E3C59" w:rsidRPr="00EB4F54" w:rsidRDefault="006E3C59" w:rsidP="006E3C59">
      <w:pPr>
        <w:tabs>
          <w:tab w:val="left" w:pos="142"/>
          <w:tab w:val="left" w:pos="9639"/>
        </w:tabs>
        <w:spacing w:after="0" w:line="240" w:lineRule="auto"/>
        <w:ind w:firstLine="708"/>
        <w:contextualSpacing/>
        <w:jc w:val="both"/>
        <w:rPr>
          <w:rFonts w:ascii="Times New Roman" w:hAnsi="Times New Roman"/>
          <w:sz w:val="28"/>
          <w:szCs w:val="28"/>
        </w:rPr>
      </w:pPr>
      <w:r w:rsidRPr="00EB4F54">
        <w:rPr>
          <w:rFonts w:ascii="Times New Roman" w:hAnsi="Times New Roman"/>
          <w:sz w:val="28"/>
          <w:szCs w:val="28"/>
        </w:rPr>
        <w:t>6.2</w:t>
      </w:r>
      <w:r>
        <w:rPr>
          <w:rFonts w:ascii="Times New Roman" w:hAnsi="Times New Roman"/>
          <w:sz w:val="28"/>
          <w:szCs w:val="28"/>
        </w:rPr>
        <w:t>5</w:t>
      </w:r>
      <w:r w:rsidRPr="00EB4F54">
        <w:rPr>
          <w:rFonts w:ascii="Times New Roman" w:hAnsi="Times New Roman"/>
          <w:sz w:val="28"/>
          <w:szCs w:val="28"/>
        </w:rPr>
        <w:t>. Выплата единовременной материальной помощи заместителям руководителя и главным бухгалтерам учреждения производится на основании приказа руководителя учреждения с учетом норм настоящего Положения в пределах утвержденного фонда оплаты труда учреждения.</w:t>
      </w:r>
    </w:p>
    <w:p w:rsidR="006E3C59" w:rsidRPr="00EB4F54" w:rsidRDefault="006E3C59" w:rsidP="006E3C59">
      <w:pPr>
        <w:tabs>
          <w:tab w:val="left" w:pos="142"/>
          <w:tab w:val="left" w:pos="9639"/>
        </w:tabs>
        <w:spacing w:after="0" w:line="240" w:lineRule="auto"/>
        <w:ind w:firstLine="708"/>
        <w:contextualSpacing/>
        <w:jc w:val="both"/>
        <w:rPr>
          <w:rFonts w:ascii="Times New Roman" w:hAnsi="Times New Roman"/>
          <w:sz w:val="28"/>
          <w:szCs w:val="28"/>
        </w:rPr>
      </w:pPr>
      <w:r w:rsidRPr="00EB4F54">
        <w:rPr>
          <w:rFonts w:ascii="Times New Roman" w:hAnsi="Times New Roman"/>
          <w:sz w:val="28"/>
          <w:szCs w:val="28"/>
        </w:rPr>
        <w:t>6.2</w:t>
      </w:r>
      <w:r>
        <w:rPr>
          <w:rFonts w:ascii="Times New Roman" w:hAnsi="Times New Roman"/>
          <w:sz w:val="28"/>
          <w:szCs w:val="28"/>
        </w:rPr>
        <w:t>6</w:t>
      </w:r>
      <w:r w:rsidRPr="00EB4F54">
        <w:rPr>
          <w:rFonts w:ascii="Times New Roman" w:hAnsi="Times New Roman"/>
          <w:sz w:val="28"/>
          <w:szCs w:val="28"/>
        </w:rPr>
        <w:t>. Часть средств, полученных от предпринимательской и иной приносящей доход деятельности, направляется на выплаты стимулирующего характера руководителю учреждения с учетом недопущения повышения предельного объема средств на выплаты стимулирующего характера, предусмотренного в абзаце первом пункта 6.12 настоящего Положения.</w:t>
      </w:r>
    </w:p>
    <w:p w:rsidR="006E3C59" w:rsidRPr="00EB4F54" w:rsidRDefault="006E3C59" w:rsidP="006E3C59">
      <w:pPr>
        <w:tabs>
          <w:tab w:val="left" w:pos="142"/>
          <w:tab w:val="left" w:pos="9639"/>
        </w:tabs>
        <w:spacing w:after="0" w:line="240" w:lineRule="auto"/>
        <w:ind w:firstLine="708"/>
        <w:contextualSpacing/>
        <w:jc w:val="both"/>
        <w:rPr>
          <w:rFonts w:ascii="Times New Roman" w:hAnsi="Times New Roman"/>
          <w:sz w:val="28"/>
          <w:szCs w:val="28"/>
        </w:rPr>
      </w:pPr>
      <w:r w:rsidRPr="00EB4F54">
        <w:rPr>
          <w:rFonts w:ascii="Times New Roman" w:hAnsi="Times New Roman"/>
          <w:sz w:val="28"/>
          <w:szCs w:val="28"/>
        </w:rPr>
        <w:lastRenderedPageBreak/>
        <w:t>Выплаты стимулирующего характера руководителям учреждений за счет средств, полученных от приносящей доход деятельности, предназначены для усиления заинтересованности руководителя учреждения в повышении результативности профессиональной деятельности, своевременном исполнении должностных обязанностей.</w:t>
      </w:r>
    </w:p>
    <w:p w:rsidR="006E3C59" w:rsidRPr="00EB4F54" w:rsidRDefault="006E3C59" w:rsidP="006E3C59">
      <w:pPr>
        <w:tabs>
          <w:tab w:val="left" w:pos="142"/>
          <w:tab w:val="left" w:pos="9639"/>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6.27. </w:t>
      </w:r>
      <w:r w:rsidRPr="00EB4F54">
        <w:rPr>
          <w:rFonts w:ascii="Times New Roman" w:hAnsi="Times New Roman"/>
          <w:sz w:val="28"/>
          <w:szCs w:val="28"/>
        </w:rPr>
        <w:t>Размер выплат стимулирующего характера за интенсивность и высокие результаты работы руководителям учреждений за счет средств, полученных от приносящей доход деятельности, устанавливается в процентах от размера доходов, полученных учреждением от приносящей доход деятельности, в отчетном квартале с учетом следующих критериев оценки результативности и качества труда руководителей учреждений и выплачиваются ежемесячно:</w:t>
      </w:r>
    </w:p>
    <w:tbl>
      <w:tblPr>
        <w:tblW w:w="9906" w:type="dxa"/>
        <w:tblCellSpacing w:w="15" w:type="dxa"/>
        <w:tblCellMar>
          <w:top w:w="15" w:type="dxa"/>
          <w:left w:w="15" w:type="dxa"/>
          <w:bottom w:w="15" w:type="dxa"/>
          <w:right w:w="15" w:type="dxa"/>
        </w:tblCellMar>
        <w:tblLook w:val="04A0" w:firstRow="1" w:lastRow="0" w:firstColumn="1" w:lastColumn="0" w:noHBand="0" w:noVBand="1"/>
      </w:tblPr>
      <w:tblGrid>
        <w:gridCol w:w="2181"/>
        <w:gridCol w:w="3167"/>
        <w:gridCol w:w="2124"/>
        <w:gridCol w:w="2054"/>
        <w:gridCol w:w="380"/>
      </w:tblGrid>
      <w:tr w:rsidR="006E3C59" w:rsidRPr="0006011E" w:rsidTr="006E3C59">
        <w:trPr>
          <w:gridAfter w:val="1"/>
          <w:wAfter w:w="336" w:type="dxa"/>
          <w:trHeight w:val="12"/>
          <w:tblCellSpacing w:w="15" w:type="dxa"/>
        </w:trPr>
        <w:tc>
          <w:tcPr>
            <w:tcW w:w="2127" w:type="dxa"/>
            <w:vAlign w:val="center"/>
            <w:hideMark/>
          </w:tcPr>
          <w:p w:rsidR="006E3C59" w:rsidRPr="0006011E" w:rsidRDefault="006E3C59" w:rsidP="006E3C59">
            <w:pPr>
              <w:spacing w:after="0" w:line="240" w:lineRule="auto"/>
              <w:contextualSpacing/>
              <w:rPr>
                <w:sz w:val="2"/>
              </w:rPr>
            </w:pPr>
          </w:p>
        </w:tc>
        <w:tc>
          <w:tcPr>
            <w:tcW w:w="3140" w:type="dxa"/>
            <w:vAlign w:val="center"/>
            <w:hideMark/>
          </w:tcPr>
          <w:p w:rsidR="006E3C59" w:rsidRPr="0006011E" w:rsidRDefault="006E3C59" w:rsidP="006E3C59">
            <w:pPr>
              <w:spacing w:after="0" w:line="240" w:lineRule="auto"/>
              <w:contextualSpacing/>
              <w:rPr>
                <w:sz w:val="2"/>
              </w:rPr>
            </w:pPr>
          </w:p>
        </w:tc>
        <w:tc>
          <w:tcPr>
            <w:tcW w:w="2097" w:type="dxa"/>
            <w:vAlign w:val="center"/>
            <w:hideMark/>
          </w:tcPr>
          <w:p w:rsidR="006E3C59" w:rsidRPr="0006011E" w:rsidRDefault="006E3C59" w:rsidP="006E3C59">
            <w:pPr>
              <w:spacing w:after="0" w:line="240" w:lineRule="auto"/>
              <w:contextualSpacing/>
              <w:rPr>
                <w:sz w:val="2"/>
              </w:rPr>
            </w:pPr>
          </w:p>
        </w:tc>
        <w:tc>
          <w:tcPr>
            <w:tcW w:w="2026" w:type="dxa"/>
            <w:vAlign w:val="center"/>
            <w:hideMark/>
          </w:tcPr>
          <w:p w:rsidR="006E3C59" w:rsidRPr="0006011E" w:rsidRDefault="006E3C59" w:rsidP="006E3C59">
            <w:pPr>
              <w:spacing w:after="0" w:line="240" w:lineRule="auto"/>
              <w:contextualSpacing/>
              <w:rPr>
                <w:sz w:val="2"/>
              </w:rPr>
            </w:pPr>
          </w:p>
        </w:tc>
      </w:tr>
      <w:tr w:rsidR="006E3C59" w:rsidRPr="0006011E" w:rsidTr="006E3C59">
        <w:trPr>
          <w:trHeight w:val="1432"/>
          <w:tblCellSpacing w:w="15" w:type="dxa"/>
        </w:trPr>
        <w:tc>
          <w:tcPr>
            <w:tcW w:w="212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EB4F54" w:rsidRDefault="006E3C59" w:rsidP="006E3C59">
            <w:pPr>
              <w:spacing w:after="0" w:line="240" w:lineRule="auto"/>
              <w:contextualSpacing/>
              <w:jc w:val="center"/>
              <w:rPr>
                <w:rFonts w:ascii="Times New Roman" w:hAnsi="Times New Roman"/>
                <w:sz w:val="24"/>
              </w:rPr>
            </w:pPr>
            <w:r w:rsidRPr="00EB4F54">
              <w:rPr>
                <w:rFonts w:ascii="Times New Roman" w:hAnsi="Times New Roman"/>
                <w:sz w:val="24"/>
              </w:rPr>
              <w:t xml:space="preserve">Критерии оценки результативности и качества труда </w:t>
            </w:r>
          </w:p>
        </w:tc>
        <w:tc>
          <w:tcPr>
            <w:tcW w:w="5267"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EB4F54" w:rsidRDefault="006E3C59" w:rsidP="006E3C59">
            <w:pPr>
              <w:spacing w:after="0" w:line="240" w:lineRule="auto"/>
              <w:contextualSpacing/>
              <w:jc w:val="center"/>
              <w:rPr>
                <w:rFonts w:ascii="Times New Roman" w:hAnsi="Times New Roman"/>
                <w:sz w:val="24"/>
              </w:rPr>
            </w:pPr>
            <w:r w:rsidRPr="00EB4F54">
              <w:rPr>
                <w:rFonts w:ascii="Times New Roman" w:hAnsi="Times New Roman"/>
                <w:sz w:val="24"/>
              </w:rPr>
              <w:t xml:space="preserve">Условия </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EB4F54" w:rsidRDefault="006E3C59" w:rsidP="006E3C59">
            <w:pPr>
              <w:spacing w:after="0" w:line="240" w:lineRule="auto"/>
              <w:contextualSpacing/>
              <w:jc w:val="center"/>
              <w:rPr>
                <w:rFonts w:ascii="Times New Roman" w:hAnsi="Times New Roman"/>
                <w:sz w:val="24"/>
              </w:rPr>
            </w:pPr>
            <w:r w:rsidRPr="00EB4F54">
              <w:rPr>
                <w:rFonts w:ascii="Times New Roman" w:hAnsi="Times New Roman"/>
                <w:sz w:val="24"/>
              </w:rPr>
              <w:t xml:space="preserve">Предельный размер (%) от доходов, полученных организацией от приносящей доход деятельности </w:t>
            </w:r>
          </w:p>
        </w:tc>
      </w:tr>
      <w:tr w:rsidR="006E3C59" w:rsidRPr="0006011E" w:rsidTr="006E3C59">
        <w:trPr>
          <w:tblCellSpacing w:w="15" w:type="dxa"/>
        </w:trPr>
        <w:tc>
          <w:tcPr>
            <w:tcW w:w="212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EB4F54" w:rsidRDefault="006E3C59" w:rsidP="006E3C59">
            <w:pPr>
              <w:spacing w:after="0" w:line="240" w:lineRule="auto"/>
              <w:contextualSpacing/>
              <w:rPr>
                <w:rFonts w:ascii="Times New Roman" w:hAnsi="Times New Roman"/>
                <w:sz w:val="24"/>
              </w:rPr>
            </w:pPr>
          </w:p>
        </w:tc>
        <w:tc>
          <w:tcPr>
            <w:tcW w:w="314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EB4F54" w:rsidRDefault="006E3C59" w:rsidP="006E3C59">
            <w:pPr>
              <w:spacing w:after="0" w:line="240" w:lineRule="auto"/>
              <w:contextualSpacing/>
              <w:jc w:val="center"/>
              <w:rPr>
                <w:rFonts w:ascii="Times New Roman" w:hAnsi="Times New Roman"/>
                <w:sz w:val="24"/>
              </w:rPr>
            </w:pPr>
            <w:r w:rsidRPr="00EB4F54">
              <w:rPr>
                <w:rFonts w:ascii="Times New Roman" w:hAnsi="Times New Roman"/>
                <w:sz w:val="24"/>
              </w:rPr>
              <w:t xml:space="preserve">наименование </w:t>
            </w:r>
          </w:p>
        </w:tc>
        <w:tc>
          <w:tcPr>
            <w:tcW w:w="209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EB4F54" w:rsidRDefault="006E3C59" w:rsidP="006E3C59">
            <w:pPr>
              <w:spacing w:after="0" w:line="240" w:lineRule="auto"/>
              <w:contextualSpacing/>
              <w:jc w:val="center"/>
              <w:rPr>
                <w:rFonts w:ascii="Times New Roman" w:hAnsi="Times New Roman"/>
                <w:sz w:val="24"/>
              </w:rPr>
            </w:pPr>
            <w:r w:rsidRPr="00EB4F54">
              <w:rPr>
                <w:rFonts w:ascii="Times New Roman" w:hAnsi="Times New Roman"/>
                <w:sz w:val="24"/>
              </w:rPr>
              <w:t xml:space="preserve">индикатор </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EB4F54" w:rsidRDefault="006E3C59" w:rsidP="006E3C59">
            <w:pPr>
              <w:spacing w:after="0" w:line="240" w:lineRule="auto"/>
              <w:contextualSpacing/>
              <w:rPr>
                <w:rFonts w:ascii="Times New Roman" w:hAnsi="Times New Roman"/>
                <w:sz w:val="24"/>
              </w:rPr>
            </w:pPr>
          </w:p>
        </w:tc>
      </w:tr>
      <w:tr w:rsidR="006E3C59" w:rsidRPr="0006011E" w:rsidTr="006E3C59">
        <w:trPr>
          <w:tblCellSpacing w:w="15" w:type="dxa"/>
        </w:trPr>
        <w:tc>
          <w:tcPr>
            <w:tcW w:w="9846" w:type="dxa"/>
            <w:gridSpan w:val="5"/>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EB4F54" w:rsidRDefault="006E3C59" w:rsidP="006E3C59">
            <w:pPr>
              <w:spacing w:after="0" w:line="240" w:lineRule="auto"/>
              <w:contextualSpacing/>
              <w:rPr>
                <w:rFonts w:ascii="Times New Roman" w:hAnsi="Times New Roman"/>
                <w:sz w:val="24"/>
              </w:rPr>
            </w:pPr>
            <w:r w:rsidRPr="00EB4F54">
              <w:rPr>
                <w:rFonts w:ascii="Times New Roman" w:hAnsi="Times New Roman"/>
                <w:sz w:val="24"/>
              </w:rPr>
              <w:t xml:space="preserve">Выплаты за интенсивность и высокие результаты работы </w:t>
            </w:r>
          </w:p>
        </w:tc>
      </w:tr>
      <w:tr w:rsidR="006E3C59" w:rsidRPr="0006011E" w:rsidTr="006E3C59">
        <w:trPr>
          <w:tblCellSpacing w:w="15" w:type="dxa"/>
        </w:trPr>
        <w:tc>
          <w:tcPr>
            <w:tcW w:w="212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EB4F54" w:rsidRDefault="006E3C59" w:rsidP="006E3C59">
            <w:pPr>
              <w:spacing w:after="0" w:line="240" w:lineRule="auto"/>
              <w:contextualSpacing/>
              <w:rPr>
                <w:rFonts w:ascii="Times New Roman" w:hAnsi="Times New Roman"/>
                <w:sz w:val="24"/>
              </w:rPr>
            </w:pPr>
            <w:r w:rsidRPr="00EB4F54">
              <w:rPr>
                <w:rFonts w:ascii="Times New Roman" w:hAnsi="Times New Roman"/>
                <w:sz w:val="24"/>
              </w:rPr>
              <w:t xml:space="preserve">Доход, полученный организацией от приносящей доход деятельности </w:t>
            </w:r>
          </w:p>
        </w:tc>
        <w:tc>
          <w:tcPr>
            <w:tcW w:w="314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EB4F54" w:rsidRDefault="006E3C59" w:rsidP="006E3C59">
            <w:pPr>
              <w:spacing w:after="0" w:line="240" w:lineRule="auto"/>
              <w:contextualSpacing/>
              <w:rPr>
                <w:rFonts w:ascii="Times New Roman" w:hAnsi="Times New Roman"/>
                <w:sz w:val="24"/>
              </w:rPr>
            </w:pPr>
            <w:r w:rsidRPr="00EB4F54">
              <w:rPr>
                <w:rFonts w:ascii="Times New Roman" w:hAnsi="Times New Roman"/>
                <w:sz w:val="24"/>
              </w:rPr>
              <w:t xml:space="preserve">доля доходов организации от приносящей доход деятельности в отчетном квартале к объему средств, предусмотренному на выполнение муниципального задания </w:t>
            </w:r>
          </w:p>
        </w:tc>
        <w:tc>
          <w:tcPr>
            <w:tcW w:w="209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EB4F54" w:rsidRDefault="006E3C59" w:rsidP="006E3C59">
            <w:pPr>
              <w:spacing w:after="0" w:line="240" w:lineRule="auto"/>
              <w:contextualSpacing/>
              <w:rPr>
                <w:rFonts w:ascii="Times New Roman" w:hAnsi="Times New Roman"/>
                <w:sz w:val="24"/>
              </w:rPr>
            </w:pPr>
            <w:r w:rsidRPr="00EB4F54">
              <w:rPr>
                <w:rFonts w:ascii="Times New Roman" w:hAnsi="Times New Roman"/>
                <w:sz w:val="24"/>
              </w:rPr>
              <w:t>от 1% до 15,9%</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EB4F54" w:rsidRDefault="006E3C59" w:rsidP="006E3C59">
            <w:pPr>
              <w:spacing w:after="0" w:line="240" w:lineRule="auto"/>
              <w:contextualSpacing/>
              <w:jc w:val="center"/>
              <w:rPr>
                <w:rFonts w:ascii="Times New Roman" w:hAnsi="Times New Roman"/>
                <w:sz w:val="24"/>
              </w:rPr>
            </w:pPr>
            <w:r w:rsidRPr="00EB4F54">
              <w:rPr>
                <w:rFonts w:ascii="Times New Roman" w:hAnsi="Times New Roman"/>
                <w:sz w:val="24"/>
              </w:rPr>
              <w:t xml:space="preserve">0,5 </w:t>
            </w:r>
          </w:p>
        </w:tc>
      </w:tr>
      <w:tr w:rsidR="006E3C59" w:rsidRPr="0006011E" w:rsidTr="006E3C59">
        <w:trPr>
          <w:tblCellSpacing w:w="15" w:type="dxa"/>
        </w:trPr>
        <w:tc>
          <w:tcPr>
            <w:tcW w:w="212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EB4F54" w:rsidRDefault="006E3C59" w:rsidP="006E3C59">
            <w:pPr>
              <w:spacing w:after="0" w:line="240" w:lineRule="auto"/>
              <w:contextualSpacing/>
              <w:rPr>
                <w:rFonts w:ascii="Times New Roman" w:hAnsi="Times New Roman"/>
                <w:sz w:val="24"/>
              </w:rPr>
            </w:pPr>
          </w:p>
        </w:tc>
        <w:tc>
          <w:tcPr>
            <w:tcW w:w="314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EB4F54" w:rsidRDefault="006E3C59" w:rsidP="006E3C59">
            <w:pPr>
              <w:spacing w:after="0" w:line="240" w:lineRule="auto"/>
              <w:contextualSpacing/>
              <w:rPr>
                <w:rFonts w:ascii="Times New Roman" w:hAnsi="Times New Roman"/>
                <w:sz w:val="24"/>
              </w:rPr>
            </w:pPr>
          </w:p>
        </w:tc>
        <w:tc>
          <w:tcPr>
            <w:tcW w:w="209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EB4F54" w:rsidRDefault="006E3C59" w:rsidP="006E3C59">
            <w:pPr>
              <w:spacing w:after="0" w:line="240" w:lineRule="auto"/>
              <w:contextualSpacing/>
              <w:rPr>
                <w:rFonts w:ascii="Times New Roman" w:hAnsi="Times New Roman"/>
                <w:sz w:val="24"/>
              </w:rPr>
            </w:pPr>
            <w:r w:rsidRPr="00EB4F54">
              <w:rPr>
                <w:rFonts w:ascii="Times New Roman" w:hAnsi="Times New Roman"/>
                <w:sz w:val="24"/>
              </w:rPr>
              <w:t>от 16% до 25,9%</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EB4F54" w:rsidRDefault="006E3C59" w:rsidP="006E3C59">
            <w:pPr>
              <w:spacing w:after="0" w:line="240" w:lineRule="auto"/>
              <w:contextualSpacing/>
              <w:jc w:val="center"/>
              <w:rPr>
                <w:rFonts w:ascii="Times New Roman" w:hAnsi="Times New Roman"/>
                <w:sz w:val="24"/>
              </w:rPr>
            </w:pPr>
            <w:r w:rsidRPr="00EB4F54">
              <w:rPr>
                <w:rFonts w:ascii="Times New Roman" w:hAnsi="Times New Roman"/>
                <w:sz w:val="24"/>
              </w:rPr>
              <w:t xml:space="preserve">1,0 </w:t>
            </w:r>
          </w:p>
        </w:tc>
      </w:tr>
      <w:tr w:rsidR="006E3C59" w:rsidRPr="0006011E" w:rsidTr="006E3C59">
        <w:trPr>
          <w:tblCellSpacing w:w="15" w:type="dxa"/>
        </w:trPr>
        <w:tc>
          <w:tcPr>
            <w:tcW w:w="212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EB4F54" w:rsidRDefault="006E3C59" w:rsidP="006E3C59">
            <w:pPr>
              <w:spacing w:after="0" w:line="240" w:lineRule="auto"/>
              <w:contextualSpacing/>
              <w:rPr>
                <w:rFonts w:ascii="Times New Roman" w:hAnsi="Times New Roman"/>
                <w:sz w:val="24"/>
              </w:rPr>
            </w:pPr>
          </w:p>
        </w:tc>
        <w:tc>
          <w:tcPr>
            <w:tcW w:w="314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EB4F54" w:rsidRDefault="006E3C59" w:rsidP="006E3C59">
            <w:pPr>
              <w:spacing w:after="0" w:line="240" w:lineRule="auto"/>
              <w:contextualSpacing/>
              <w:rPr>
                <w:rFonts w:ascii="Times New Roman" w:hAnsi="Times New Roman"/>
                <w:sz w:val="24"/>
              </w:rPr>
            </w:pPr>
          </w:p>
        </w:tc>
        <w:tc>
          <w:tcPr>
            <w:tcW w:w="209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EB4F54" w:rsidRDefault="006E3C59" w:rsidP="006E3C59">
            <w:pPr>
              <w:spacing w:after="0" w:line="240" w:lineRule="auto"/>
              <w:contextualSpacing/>
              <w:rPr>
                <w:rFonts w:ascii="Times New Roman" w:hAnsi="Times New Roman"/>
                <w:sz w:val="24"/>
              </w:rPr>
            </w:pPr>
            <w:r w:rsidRPr="00EB4F54">
              <w:rPr>
                <w:rFonts w:ascii="Times New Roman" w:hAnsi="Times New Roman"/>
                <w:sz w:val="24"/>
              </w:rPr>
              <w:t>от 26% до 30,9%</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EB4F54" w:rsidRDefault="006E3C59" w:rsidP="006E3C59">
            <w:pPr>
              <w:spacing w:after="0" w:line="240" w:lineRule="auto"/>
              <w:contextualSpacing/>
              <w:jc w:val="center"/>
              <w:rPr>
                <w:rFonts w:ascii="Times New Roman" w:hAnsi="Times New Roman"/>
                <w:sz w:val="24"/>
              </w:rPr>
            </w:pPr>
            <w:r w:rsidRPr="00EB4F54">
              <w:rPr>
                <w:rFonts w:ascii="Times New Roman" w:hAnsi="Times New Roman"/>
                <w:sz w:val="24"/>
              </w:rPr>
              <w:t xml:space="preserve">1,5 </w:t>
            </w:r>
          </w:p>
        </w:tc>
      </w:tr>
      <w:tr w:rsidR="006E3C59" w:rsidRPr="0006011E" w:rsidTr="006E3C59">
        <w:trPr>
          <w:trHeight w:val="55"/>
          <w:tblCellSpacing w:w="15" w:type="dxa"/>
        </w:trPr>
        <w:tc>
          <w:tcPr>
            <w:tcW w:w="212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EB4F54" w:rsidRDefault="006E3C59" w:rsidP="006E3C59">
            <w:pPr>
              <w:spacing w:after="0" w:line="240" w:lineRule="auto"/>
              <w:contextualSpacing/>
              <w:rPr>
                <w:rFonts w:ascii="Times New Roman" w:hAnsi="Times New Roman"/>
                <w:sz w:val="24"/>
              </w:rPr>
            </w:pPr>
          </w:p>
        </w:tc>
        <w:tc>
          <w:tcPr>
            <w:tcW w:w="314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EB4F54" w:rsidRDefault="006E3C59" w:rsidP="006E3C59">
            <w:pPr>
              <w:spacing w:after="0" w:line="240" w:lineRule="auto"/>
              <w:contextualSpacing/>
              <w:rPr>
                <w:rFonts w:ascii="Times New Roman" w:hAnsi="Times New Roman"/>
                <w:sz w:val="24"/>
              </w:rPr>
            </w:pPr>
          </w:p>
        </w:tc>
        <w:tc>
          <w:tcPr>
            <w:tcW w:w="209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EB4F54" w:rsidRDefault="006E3C59" w:rsidP="006E3C59">
            <w:pPr>
              <w:spacing w:after="0" w:line="240" w:lineRule="auto"/>
              <w:contextualSpacing/>
              <w:rPr>
                <w:rFonts w:ascii="Times New Roman" w:hAnsi="Times New Roman"/>
                <w:sz w:val="24"/>
              </w:rPr>
            </w:pPr>
            <w:r w:rsidRPr="00EB4F54">
              <w:rPr>
                <w:rFonts w:ascii="Times New Roman" w:hAnsi="Times New Roman"/>
                <w:sz w:val="24"/>
              </w:rPr>
              <w:t xml:space="preserve">от 31% и выше </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6E3C59" w:rsidRPr="00EB4F54" w:rsidRDefault="006E3C59" w:rsidP="006E3C59">
            <w:pPr>
              <w:spacing w:after="0" w:line="240" w:lineRule="auto"/>
              <w:contextualSpacing/>
              <w:jc w:val="center"/>
              <w:rPr>
                <w:rFonts w:ascii="Times New Roman" w:hAnsi="Times New Roman"/>
                <w:sz w:val="24"/>
              </w:rPr>
            </w:pPr>
            <w:r w:rsidRPr="00EB4F54">
              <w:rPr>
                <w:rFonts w:ascii="Times New Roman" w:hAnsi="Times New Roman"/>
                <w:sz w:val="24"/>
              </w:rPr>
              <w:t xml:space="preserve">2,0 </w:t>
            </w:r>
          </w:p>
        </w:tc>
      </w:tr>
    </w:tbl>
    <w:p w:rsidR="006E3C59" w:rsidRPr="00BC23F0" w:rsidRDefault="006E3C59" w:rsidP="006E3C59">
      <w:pPr>
        <w:shd w:val="clear" w:color="auto" w:fill="FFFFFF"/>
        <w:spacing w:after="0" w:line="240" w:lineRule="auto"/>
        <w:ind w:firstLine="709"/>
        <w:contextualSpacing/>
        <w:jc w:val="both"/>
        <w:textAlignment w:val="baseline"/>
        <w:rPr>
          <w:rFonts w:ascii="Times New Roman" w:hAnsi="Times New Roman"/>
          <w:spacing w:val="2"/>
          <w:sz w:val="28"/>
          <w:szCs w:val="28"/>
          <w:lang w:eastAsia="ru-RU"/>
        </w:rPr>
      </w:pPr>
      <w:r w:rsidRPr="00EB4F54">
        <w:rPr>
          <w:rFonts w:ascii="Times New Roman" w:hAnsi="Times New Roman"/>
          <w:sz w:val="28"/>
          <w:szCs w:val="28"/>
        </w:rPr>
        <w:t xml:space="preserve">6.28. </w:t>
      </w:r>
      <w:r w:rsidRPr="007C0C25">
        <w:rPr>
          <w:rFonts w:ascii="Times New Roman" w:hAnsi="Times New Roman"/>
          <w:spacing w:val="2"/>
          <w:sz w:val="28"/>
          <w:szCs w:val="28"/>
          <w:lang w:eastAsia="ru-RU"/>
        </w:rPr>
        <w:t xml:space="preserve">Предельный уровень соотношения среднемесячной заработной платы руководителей, их заместителей и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заместителей руководителя и главного бухгалтера) определяется главным управлением образования администрации города в размере, не превышающем размера, установленного приложением 4/8 к настоящему </w:t>
      </w:r>
      <w:r>
        <w:rPr>
          <w:rFonts w:ascii="Times New Roman" w:hAnsi="Times New Roman"/>
          <w:spacing w:val="2"/>
          <w:sz w:val="28"/>
          <w:szCs w:val="28"/>
          <w:lang w:eastAsia="ru-RU"/>
        </w:rPr>
        <w:t>Положению.</w:t>
      </w:r>
    </w:p>
    <w:p w:rsidR="006E3C59" w:rsidRPr="00FD77D7" w:rsidRDefault="006E3C59" w:rsidP="006E3C59">
      <w:pPr>
        <w:pStyle w:val="a7"/>
        <w:contextualSpacing/>
        <w:jc w:val="center"/>
        <w:rPr>
          <w:b/>
          <w:sz w:val="32"/>
          <w:szCs w:val="28"/>
        </w:rPr>
      </w:pPr>
      <w:r w:rsidRPr="003709BE">
        <w:rPr>
          <w:b/>
          <w:bCs/>
          <w:color w:val="000000"/>
          <w:sz w:val="28"/>
          <w:szCs w:val="28"/>
        </w:rPr>
        <w:t>VII. ФОНД ОПЛАТЫ ТРУДА</w:t>
      </w:r>
    </w:p>
    <w:p w:rsidR="006E3C59" w:rsidRPr="003709BE" w:rsidRDefault="006E3C59" w:rsidP="006E3C59">
      <w:pPr>
        <w:pStyle w:val="a7"/>
        <w:ind w:firstLine="709"/>
        <w:contextualSpacing/>
        <w:jc w:val="both"/>
        <w:rPr>
          <w:sz w:val="28"/>
          <w:szCs w:val="28"/>
        </w:rPr>
      </w:pPr>
      <w:r w:rsidRPr="003709BE">
        <w:rPr>
          <w:color w:val="000000"/>
          <w:sz w:val="28"/>
          <w:szCs w:val="28"/>
        </w:rPr>
        <w:t>7.1. Фонд о</w:t>
      </w:r>
      <w:r>
        <w:rPr>
          <w:color w:val="000000"/>
          <w:sz w:val="28"/>
          <w:szCs w:val="28"/>
        </w:rPr>
        <w:t xml:space="preserve">платы труда работников МБДОУ </w:t>
      </w:r>
      <w:proofErr w:type="gramStart"/>
      <w:r>
        <w:rPr>
          <w:color w:val="000000"/>
          <w:sz w:val="28"/>
          <w:szCs w:val="28"/>
        </w:rPr>
        <w:t>№  327</w:t>
      </w:r>
      <w:proofErr w:type="gramEnd"/>
      <w:r w:rsidRPr="003709BE">
        <w:rPr>
          <w:color w:val="000000"/>
          <w:sz w:val="28"/>
          <w:szCs w:val="28"/>
        </w:rPr>
        <w:t xml:space="preserve"> включает в себя:</w:t>
      </w:r>
    </w:p>
    <w:p w:rsidR="006E3C59" w:rsidRPr="003709BE" w:rsidRDefault="006E3C59" w:rsidP="006E3C59">
      <w:pPr>
        <w:pStyle w:val="a7"/>
        <w:ind w:firstLine="709"/>
        <w:contextualSpacing/>
        <w:jc w:val="both"/>
        <w:rPr>
          <w:sz w:val="28"/>
          <w:szCs w:val="28"/>
        </w:rPr>
      </w:pPr>
      <w:r w:rsidRPr="003709BE">
        <w:rPr>
          <w:color w:val="000000"/>
          <w:sz w:val="28"/>
          <w:szCs w:val="28"/>
        </w:rPr>
        <w:t>- тарифный фонд - фонд на оплату труда работников по штатному расписанию и по тарификации с учетом компенсационных (обязательных) выплат за условия труда, отклоняющиеся от нормальных (повышение ставок (окладов) и доплаты за вредные условия труда, за работу в ночное время, в выходные и праздничные дни и т.п.);</w:t>
      </w:r>
    </w:p>
    <w:p w:rsidR="006E3C59" w:rsidRPr="003709BE" w:rsidRDefault="006E3C59" w:rsidP="006E3C59">
      <w:pPr>
        <w:pStyle w:val="a7"/>
        <w:ind w:firstLine="709"/>
        <w:contextualSpacing/>
        <w:jc w:val="both"/>
        <w:rPr>
          <w:sz w:val="28"/>
          <w:szCs w:val="28"/>
        </w:rPr>
      </w:pPr>
      <w:r w:rsidRPr="003709BE">
        <w:rPr>
          <w:color w:val="000000"/>
          <w:sz w:val="28"/>
          <w:szCs w:val="28"/>
        </w:rPr>
        <w:t xml:space="preserve">- </w:t>
      </w:r>
      <w:proofErr w:type="spellStart"/>
      <w:r w:rsidRPr="003709BE">
        <w:rPr>
          <w:color w:val="000000"/>
          <w:sz w:val="28"/>
          <w:szCs w:val="28"/>
        </w:rPr>
        <w:t>надтарифный</w:t>
      </w:r>
      <w:proofErr w:type="spellEnd"/>
      <w:r w:rsidRPr="003709BE">
        <w:rPr>
          <w:color w:val="000000"/>
          <w:sz w:val="28"/>
          <w:szCs w:val="28"/>
        </w:rPr>
        <w:t xml:space="preserve"> фонд - (дополнительный) фонд на установление ежемесячной надбавки, стимулирующей повышение деловых (трудовых) качеств работника, и иных надбавок за высокую результативность работы, успешное выполнение наиболее сложных работ, высокое качество работы, напряженность, интенсивность труда, а </w:t>
      </w:r>
      <w:r w:rsidRPr="003709BE">
        <w:rPr>
          <w:color w:val="000000"/>
          <w:sz w:val="28"/>
          <w:szCs w:val="28"/>
        </w:rPr>
        <w:lastRenderedPageBreak/>
        <w:t>также на оплату дополнительных видов работ, непосредственно не входящую в круг должностных обязанностей работника.</w:t>
      </w:r>
    </w:p>
    <w:p w:rsidR="006E3C59" w:rsidRPr="003709BE" w:rsidRDefault="006E3C59" w:rsidP="006E3C59">
      <w:pPr>
        <w:pStyle w:val="a7"/>
        <w:ind w:firstLine="709"/>
        <w:contextualSpacing/>
        <w:jc w:val="both"/>
        <w:rPr>
          <w:color w:val="000000"/>
          <w:sz w:val="28"/>
          <w:szCs w:val="28"/>
        </w:rPr>
      </w:pPr>
      <w:r w:rsidRPr="003709BE">
        <w:rPr>
          <w:color w:val="000000"/>
          <w:sz w:val="28"/>
          <w:szCs w:val="28"/>
        </w:rPr>
        <w:t xml:space="preserve"> Размер </w:t>
      </w:r>
      <w:proofErr w:type="spellStart"/>
      <w:r w:rsidRPr="003709BE">
        <w:rPr>
          <w:color w:val="000000"/>
          <w:sz w:val="28"/>
          <w:szCs w:val="28"/>
        </w:rPr>
        <w:t>надтарифного</w:t>
      </w:r>
      <w:proofErr w:type="spellEnd"/>
      <w:r w:rsidRPr="003709BE">
        <w:rPr>
          <w:color w:val="000000"/>
          <w:sz w:val="28"/>
          <w:szCs w:val="28"/>
        </w:rPr>
        <w:t xml:space="preserve"> фонда составляет 10% фонда оплаты труда в соответствии с действующим законодательством. Дополнительно планируется премиальный фонд в размере 2% фонда оплаты труда.</w:t>
      </w:r>
    </w:p>
    <w:p w:rsidR="006E3C59" w:rsidRPr="003709BE" w:rsidRDefault="006E3C59" w:rsidP="006E3C59">
      <w:pPr>
        <w:pStyle w:val="a7"/>
        <w:ind w:firstLine="709"/>
        <w:contextualSpacing/>
        <w:jc w:val="both"/>
        <w:rPr>
          <w:color w:val="000000"/>
          <w:sz w:val="28"/>
          <w:szCs w:val="28"/>
        </w:rPr>
      </w:pPr>
      <w:r w:rsidRPr="003709BE">
        <w:rPr>
          <w:color w:val="000000"/>
          <w:sz w:val="28"/>
          <w:szCs w:val="28"/>
        </w:rPr>
        <w:t xml:space="preserve"> Фонд оплаты труда формируется с учетом районного коэффициента, процентной надбавки за работу в местностях с особыми климатическими условиями.</w:t>
      </w:r>
    </w:p>
    <w:p w:rsidR="006E3C59" w:rsidRPr="003709BE" w:rsidRDefault="006E3C59" w:rsidP="006E3C59">
      <w:pPr>
        <w:pStyle w:val="14"/>
        <w:suppressAutoHyphens/>
        <w:ind w:left="0"/>
        <w:contextualSpacing/>
        <w:rPr>
          <w:sz w:val="28"/>
          <w:szCs w:val="28"/>
        </w:rPr>
      </w:pPr>
      <w:r w:rsidRPr="003709BE">
        <w:rPr>
          <w:sz w:val="28"/>
          <w:szCs w:val="28"/>
        </w:rPr>
        <w:t>7.2. Порядок начисления заработной платы при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6E3C59" w:rsidRPr="003709BE" w:rsidRDefault="006E3C59" w:rsidP="006E3C59">
      <w:pPr>
        <w:pStyle w:val="14"/>
        <w:suppressAutoHyphens/>
        <w:ind w:left="0"/>
        <w:contextualSpacing/>
        <w:rPr>
          <w:sz w:val="28"/>
          <w:szCs w:val="28"/>
        </w:rPr>
      </w:pPr>
      <w:r w:rsidRPr="003709BE">
        <w:rPr>
          <w:sz w:val="28"/>
          <w:szCs w:val="28"/>
        </w:rPr>
        <w:t>7.2.1. Оплата труда педагогическим работникам.</w:t>
      </w:r>
    </w:p>
    <w:p w:rsidR="006E3C59" w:rsidRPr="003709BE" w:rsidRDefault="006E3C59" w:rsidP="006E3C59">
      <w:pPr>
        <w:pStyle w:val="14"/>
        <w:suppressAutoHyphens/>
        <w:ind w:left="0"/>
        <w:contextualSpacing/>
        <w:rPr>
          <w:sz w:val="28"/>
          <w:szCs w:val="28"/>
        </w:rPr>
      </w:pPr>
      <w:r w:rsidRPr="003709BE">
        <w:rPr>
          <w:sz w:val="28"/>
          <w:szCs w:val="28"/>
        </w:rPr>
        <w:t xml:space="preserve">При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в учреждении применяется почасовая оплата труда педагогических работников. </w:t>
      </w:r>
    </w:p>
    <w:p w:rsidR="006E3C59" w:rsidRPr="003709BE" w:rsidRDefault="006E3C59" w:rsidP="006E3C59">
      <w:pPr>
        <w:pStyle w:val="14"/>
        <w:suppressAutoHyphens/>
        <w:ind w:left="0"/>
        <w:contextualSpacing/>
        <w:rPr>
          <w:sz w:val="28"/>
          <w:szCs w:val="28"/>
        </w:rPr>
      </w:pPr>
      <w:r w:rsidRPr="003709BE">
        <w:rPr>
          <w:sz w:val="28"/>
          <w:szCs w:val="28"/>
        </w:rPr>
        <w:t>Почасовая оплата труда педагогических работников учреждения применяется при оплате:</w:t>
      </w:r>
    </w:p>
    <w:p w:rsidR="006E3C59" w:rsidRPr="003709BE" w:rsidRDefault="006E3C59" w:rsidP="006E3C59">
      <w:pPr>
        <w:pStyle w:val="14"/>
        <w:suppressAutoHyphens/>
        <w:ind w:left="0"/>
        <w:contextualSpacing/>
        <w:rPr>
          <w:sz w:val="28"/>
          <w:szCs w:val="28"/>
        </w:rPr>
      </w:pPr>
      <w:r w:rsidRPr="003709BE">
        <w:rPr>
          <w:sz w:val="28"/>
          <w:szCs w:val="28"/>
        </w:rPr>
        <w:t>за часы, выполненные в порядке замещения отсутствующих по болезни или другим причинам педагогических работников;</w:t>
      </w:r>
    </w:p>
    <w:p w:rsidR="006E3C59" w:rsidRPr="003709BE" w:rsidRDefault="006E3C59" w:rsidP="006E3C59">
      <w:pPr>
        <w:pStyle w:val="14"/>
        <w:suppressAutoHyphens/>
        <w:ind w:left="0"/>
        <w:contextualSpacing/>
        <w:rPr>
          <w:sz w:val="28"/>
          <w:szCs w:val="28"/>
        </w:rPr>
      </w:pPr>
      <w:r w:rsidRPr="003709BE">
        <w:rPr>
          <w:sz w:val="28"/>
          <w:szCs w:val="28"/>
        </w:rPr>
        <w:t xml:space="preserve">при оплате за педагогическую работу специалистов предприятий, учреждений и организаций (в </w:t>
      </w:r>
      <w:proofErr w:type="spellStart"/>
      <w:r w:rsidRPr="003709BE">
        <w:rPr>
          <w:sz w:val="28"/>
          <w:szCs w:val="28"/>
        </w:rPr>
        <w:t>т.ч</w:t>
      </w:r>
      <w:proofErr w:type="spellEnd"/>
      <w:r w:rsidRPr="003709BE">
        <w:rPr>
          <w:sz w:val="28"/>
          <w:szCs w:val="28"/>
        </w:rPr>
        <w:t>.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6E3C59" w:rsidRPr="003709BE" w:rsidRDefault="006E3C59" w:rsidP="006E3C59">
      <w:pPr>
        <w:pStyle w:val="14"/>
        <w:suppressAutoHyphens/>
        <w:ind w:left="0"/>
        <w:contextualSpacing/>
        <w:rPr>
          <w:sz w:val="28"/>
          <w:szCs w:val="28"/>
        </w:rPr>
      </w:pPr>
      <w:r w:rsidRPr="003709BE">
        <w:rPr>
          <w:sz w:val="28"/>
          <w:szCs w:val="28"/>
        </w:rPr>
        <w:t xml:space="preserve">Размер оплаты за один час для педагогических </w:t>
      </w:r>
      <w:proofErr w:type="gramStart"/>
      <w:r w:rsidRPr="003709BE">
        <w:rPr>
          <w:sz w:val="28"/>
          <w:szCs w:val="28"/>
        </w:rPr>
        <w:t>работников  определяется</w:t>
      </w:r>
      <w:proofErr w:type="gramEnd"/>
      <w:r w:rsidRPr="003709BE">
        <w:rPr>
          <w:sz w:val="28"/>
          <w:szCs w:val="28"/>
        </w:rPr>
        <w:t xml:space="preserve"> раздельно:</w:t>
      </w:r>
    </w:p>
    <w:p w:rsidR="006E3C59" w:rsidRPr="003709BE" w:rsidRDefault="006E3C59" w:rsidP="006E3C59">
      <w:pPr>
        <w:pStyle w:val="14"/>
        <w:suppressAutoHyphens/>
        <w:ind w:left="0"/>
        <w:contextualSpacing/>
        <w:rPr>
          <w:sz w:val="28"/>
          <w:szCs w:val="28"/>
        </w:rPr>
      </w:pPr>
      <w:r w:rsidRPr="003709BE">
        <w:rPr>
          <w:sz w:val="28"/>
          <w:szCs w:val="28"/>
        </w:rPr>
        <w:t>для педагогических работников, которым установлена норма часов педагогической нагрузки 18 часа в неделю;</w:t>
      </w:r>
    </w:p>
    <w:p w:rsidR="006E3C59" w:rsidRPr="003709BE" w:rsidRDefault="006E3C59" w:rsidP="006E3C59">
      <w:pPr>
        <w:pStyle w:val="14"/>
        <w:suppressAutoHyphens/>
        <w:ind w:left="0"/>
        <w:contextualSpacing/>
        <w:rPr>
          <w:sz w:val="28"/>
          <w:szCs w:val="28"/>
        </w:rPr>
      </w:pPr>
      <w:r w:rsidRPr="003709BE">
        <w:rPr>
          <w:sz w:val="28"/>
          <w:szCs w:val="28"/>
        </w:rPr>
        <w:t>для педагогических работников, которым установлена норма часов педагогической нагрузки 20 часа в неделю;</w:t>
      </w:r>
    </w:p>
    <w:p w:rsidR="006E3C59" w:rsidRPr="003709BE" w:rsidRDefault="006E3C59" w:rsidP="006E3C59">
      <w:pPr>
        <w:pStyle w:val="14"/>
        <w:suppressAutoHyphens/>
        <w:ind w:left="0"/>
        <w:contextualSpacing/>
        <w:rPr>
          <w:sz w:val="28"/>
          <w:szCs w:val="28"/>
        </w:rPr>
      </w:pPr>
      <w:r w:rsidRPr="003709BE">
        <w:rPr>
          <w:sz w:val="28"/>
          <w:szCs w:val="28"/>
        </w:rPr>
        <w:t>для педагогических работников, которым установлена норма часов педагогической нагрузки 24 часа в неделю;</w:t>
      </w:r>
    </w:p>
    <w:p w:rsidR="006E3C59" w:rsidRPr="003709BE" w:rsidRDefault="006E3C59" w:rsidP="006E3C59">
      <w:pPr>
        <w:pStyle w:val="14"/>
        <w:suppressAutoHyphens/>
        <w:ind w:left="0"/>
        <w:contextualSpacing/>
        <w:rPr>
          <w:sz w:val="28"/>
          <w:szCs w:val="28"/>
        </w:rPr>
      </w:pPr>
      <w:r w:rsidRPr="003709BE">
        <w:rPr>
          <w:sz w:val="28"/>
          <w:szCs w:val="28"/>
        </w:rPr>
        <w:t>для педагогических работников, которым установлена норма часов педагогической нагрузки 25 часа в неделю;</w:t>
      </w:r>
    </w:p>
    <w:p w:rsidR="006E3C59" w:rsidRPr="003709BE" w:rsidRDefault="006E3C59" w:rsidP="006E3C59">
      <w:pPr>
        <w:pStyle w:val="14"/>
        <w:suppressAutoHyphens/>
        <w:ind w:left="0"/>
        <w:contextualSpacing/>
        <w:rPr>
          <w:sz w:val="28"/>
          <w:szCs w:val="28"/>
        </w:rPr>
      </w:pPr>
      <w:r w:rsidRPr="003709BE">
        <w:rPr>
          <w:sz w:val="28"/>
          <w:szCs w:val="28"/>
        </w:rPr>
        <w:t>для педагогических работников, которым установлена норма часов педагогической нагрузки 30 часа в неделю;</w:t>
      </w:r>
    </w:p>
    <w:p w:rsidR="006E3C59" w:rsidRPr="003709BE" w:rsidRDefault="006E3C59" w:rsidP="006E3C59">
      <w:pPr>
        <w:pStyle w:val="14"/>
        <w:suppressAutoHyphens/>
        <w:ind w:left="0"/>
        <w:contextualSpacing/>
        <w:rPr>
          <w:sz w:val="28"/>
          <w:szCs w:val="28"/>
        </w:rPr>
      </w:pPr>
      <w:r w:rsidRPr="003709BE">
        <w:rPr>
          <w:sz w:val="28"/>
          <w:szCs w:val="28"/>
        </w:rPr>
        <w:t>для педагогических работников, которым установлена норма часов педагогической нагрузки 36 часа в неделю;</w:t>
      </w:r>
    </w:p>
    <w:p w:rsidR="006E3C59" w:rsidRPr="003709BE" w:rsidRDefault="006E3C59" w:rsidP="006E3C59">
      <w:pPr>
        <w:pStyle w:val="14"/>
        <w:suppressAutoHyphens/>
        <w:ind w:left="0"/>
        <w:contextualSpacing/>
        <w:rPr>
          <w:sz w:val="28"/>
          <w:szCs w:val="28"/>
        </w:rPr>
      </w:pPr>
      <w:r w:rsidRPr="003709BE">
        <w:rPr>
          <w:sz w:val="28"/>
          <w:szCs w:val="28"/>
        </w:rPr>
        <w:t xml:space="preserve">(т.е. педагогические работники с нагрузкой, педагогические работники с нагрузкой 30 часов в неделю и т.д.), по следующей формуле: </w:t>
      </w:r>
    </w:p>
    <w:p w:rsidR="006E3C59" w:rsidRPr="003709BE" w:rsidRDefault="006E3C59" w:rsidP="006E3C59">
      <w:pPr>
        <w:spacing w:after="0" w:line="240" w:lineRule="auto"/>
        <w:ind w:firstLine="709"/>
        <w:contextualSpacing/>
        <w:jc w:val="both"/>
        <w:rPr>
          <w:rFonts w:ascii="Times New Roman" w:hAnsi="Times New Roman"/>
          <w:sz w:val="28"/>
          <w:szCs w:val="28"/>
        </w:rPr>
      </w:pPr>
      <w:proofErr w:type="spellStart"/>
      <w:r w:rsidRPr="003709BE">
        <w:rPr>
          <w:rFonts w:ascii="Times New Roman" w:hAnsi="Times New Roman"/>
          <w:sz w:val="28"/>
          <w:szCs w:val="28"/>
        </w:rPr>
        <w:t>Сп</w:t>
      </w:r>
      <w:proofErr w:type="spellEnd"/>
      <w:r w:rsidRPr="003709BE">
        <w:rPr>
          <w:rFonts w:ascii="Times New Roman" w:hAnsi="Times New Roman"/>
          <w:sz w:val="28"/>
          <w:szCs w:val="28"/>
        </w:rPr>
        <w:t xml:space="preserve"> = </w:t>
      </w:r>
      <w:proofErr w:type="spellStart"/>
      <w:r w:rsidRPr="003709BE">
        <w:rPr>
          <w:rFonts w:ascii="Times New Roman" w:hAnsi="Times New Roman"/>
          <w:sz w:val="28"/>
          <w:szCs w:val="28"/>
        </w:rPr>
        <w:t>ФОТп</w:t>
      </w:r>
      <w:proofErr w:type="spellEnd"/>
      <w:r w:rsidRPr="003709BE">
        <w:rPr>
          <w:rFonts w:ascii="Times New Roman" w:hAnsi="Times New Roman"/>
          <w:sz w:val="28"/>
          <w:szCs w:val="28"/>
        </w:rPr>
        <w:t xml:space="preserve"> / (4,3*</w:t>
      </w:r>
      <w:proofErr w:type="spellStart"/>
      <w:r w:rsidRPr="003709BE">
        <w:rPr>
          <w:rFonts w:ascii="Times New Roman" w:hAnsi="Times New Roman"/>
          <w:sz w:val="28"/>
          <w:szCs w:val="28"/>
        </w:rPr>
        <w:t>Чп</w:t>
      </w:r>
      <w:proofErr w:type="spellEnd"/>
      <w:r w:rsidRPr="003709BE">
        <w:rPr>
          <w:rFonts w:ascii="Times New Roman" w:hAnsi="Times New Roman"/>
          <w:sz w:val="28"/>
          <w:szCs w:val="28"/>
        </w:rPr>
        <w:t>), где</w:t>
      </w:r>
    </w:p>
    <w:p w:rsidR="006E3C59" w:rsidRPr="003709BE" w:rsidRDefault="006E3C59" w:rsidP="006E3C59">
      <w:pPr>
        <w:pStyle w:val="14"/>
        <w:suppressAutoHyphens/>
        <w:ind w:left="0"/>
        <w:contextualSpacing/>
        <w:rPr>
          <w:sz w:val="28"/>
          <w:szCs w:val="28"/>
        </w:rPr>
      </w:pPr>
      <w:proofErr w:type="spellStart"/>
      <w:r w:rsidRPr="003709BE">
        <w:rPr>
          <w:sz w:val="28"/>
          <w:szCs w:val="28"/>
        </w:rPr>
        <w:t>Сп</w:t>
      </w:r>
      <w:proofErr w:type="spellEnd"/>
      <w:r w:rsidRPr="003709BE">
        <w:rPr>
          <w:sz w:val="28"/>
          <w:szCs w:val="28"/>
        </w:rPr>
        <w:t xml:space="preserve"> – размер оплаты за один час работы для иных педагогических работников;</w:t>
      </w:r>
    </w:p>
    <w:p w:rsidR="006E3C59" w:rsidRPr="003709BE" w:rsidRDefault="006E3C59" w:rsidP="006E3C59">
      <w:pPr>
        <w:pStyle w:val="14"/>
        <w:suppressAutoHyphens/>
        <w:ind w:left="0"/>
        <w:contextualSpacing/>
        <w:rPr>
          <w:sz w:val="28"/>
          <w:szCs w:val="28"/>
        </w:rPr>
      </w:pPr>
      <w:proofErr w:type="spellStart"/>
      <w:r w:rsidRPr="003709BE">
        <w:rPr>
          <w:sz w:val="28"/>
          <w:szCs w:val="28"/>
        </w:rPr>
        <w:t>ФОТп</w:t>
      </w:r>
      <w:proofErr w:type="spellEnd"/>
      <w:r w:rsidRPr="003709BE">
        <w:rPr>
          <w:sz w:val="28"/>
          <w:szCs w:val="28"/>
        </w:rPr>
        <w:t xml:space="preserve"> – средний месячный фонд оплаты труда конкретной группы педагогических работников, включающий оклады (должностные оклады), ставки заработной платы, по тарификации;</w:t>
      </w:r>
    </w:p>
    <w:p w:rsidR="006E3C59" w:rsidRPr="003709BE" w:rsidRDefault="006E3C59" w:rsidP="006E3C59">
      <w:pPr>
        <w:pStyle w:val="14"/>
        <w:suppressAutoHyphens/>
        <w:ind w:left="0"/>
        <w:contextualSpacing/>
        <w:rPr>
          <w:sz w:val="28"/>
          <w:szCs w:val="28"/>
        </w:rPr>
      </w:pPr>
      <w:proofErr w:type="spellStart"/>
      <w:r w:rsidRPr="003709BE">
        <w:rPr>
          <w:sz w:val="28"/>
          <w:szCs w:val="28"/>
        </w:rPr>
        <w:t>Чп</w:t>
      </w:r>
      <w:proofErr w:type="spellEnd"/>
      <w:r w:rsidRPr="003709BE">
        <w:rPr>
          <w:sz w:val="28"/>
          <w:szCs w:val="28"/>
        </w:rPr>
        <w:t xml:space="preserve"> – общее количество часов конкретной группы педагогических работников в неделю.  </w:t>
      </w:r>
    </w:p>
    <w:p w:rsidR="006E3C59" w:rsidRPr="003709BE" w:rsidRDefault="006E3C59" w:rsidP="006E3C59">
      <w:pPr>
        <w:pStyle w:val="14"/>
        <w:suppressAutoHyphens/>
        <w:ind w:left="0"/>
        <w:contextualSpacing/>
        <w:rPr>
          <w:sz w:val="28"/>
          <w:szCs w:val="28"/>
        </w:rPr>
      </w:pPr>
      <w:r w:rsidRPr="003709BE">
        <w:rPr>
          <w:sz w:val="28"/>
          <w:szCs w:val="28"/>
        </w:rPr>
        <w:t>4,3 – среднее число недель в месяце.</w:t>
      </w:r>
    </w:p>
    <w:p w:rsidR="006E3C59" w:rsidRPr="003709BE" w:rsidRDefault="006E3C59" w:rsidP="006E3C59">
      <w:pPr>
        <w:pStyle w:val="14"/>
        <w:suppressAutoHyphens/>
        <w:ind w:left="0"/>
        <w:contextualSpacing/>
        <w:rPr>
          <w:sz w:val="28"/>
          <w:szCs w:val="28"/>
        </w:rPr>
      </w:pPr>
      <w:r w:rsidRPr="003709BE">
        <w:rPr>
          <w:sz w:val="28"/>
          <w:szCs w:val="28"/>
        </w:rPr>
        <w:t>7.2.2. Оплата труда иным работникам.</w:t>
      </w:r>
    </w:p>
    <w:p w:rsidR="006E3C59" w:rsidRPr="003709BE" w:rsidRDefault="006E3C59" w:rsidP="006E3C59">
      <w:pPr>
        <w:pStyle w:val="14"/>
        <w:suppressAutoHyphens/>
        <w:ind w:left="0"/>
        <w:contextualSpacing/>
        <w:rPr>
          <w:sz w:val="28"/>
          <w:szCs w:val="28"/>
        </w:rPr>
      </w:pPr>
      <w:r w:rsidRPr="003709BE">
        <w:rPr>
          <w:sz w:val="28"/>
          <w:szCs w:val="28"/>
        </w:rPr>
        <w:lastRenderedPageBreak/>
        <w:t>При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в одно и то же рабочее время, работнику производится доплата.</w:t>
      </w:r>
    </w:p>
    <w:p w:rsidR="006E3C59" w:rsidRPr="003709BE" w:rsidRDefault="006E3C59" w:rsidP="006E3C59">
      <w:pPr>
        <w:pStyle w:val="14"/>
        <w:suppressAutoHyphens/>
        <w:ind w:left="0"/>
        <w:contextualSpacing/>
        <w:rPr>
          <w:sz w:val="28"/>
          <w:szCs w:val="28"/>
        </w:rPr>
      </w:pPr>
      <w:r w:rsidRPr="003709BE">
        <w:rPr>
          <w:sz w:val="28"/>
          <w:szCs w:val="28"/>
        </w:rPr>
        <w:t xml:space="preserve">Размер доплаты за один рабочий день для иных работников определяется по следующей формуле: </w:t>
      </w:r>
    </w:p>
    <w:p w:rsidR="006E3C59" w:rsidRPr="003709BE" w:rsidRDefault="006E3C59" w:rsidP="006E3C59">
      <w:pPr>
        <w:spacing w:after="0" w:line="240" w:lineRule="auto"/>
        <w:ind w:firstLine="709"/>
        <w:contextualSpacing/>
        <w:jc w:val="both"/>
        <w:rPr>
          <w:rFonts w:ascii="Times New Roman" w:hAnsi="Times New Roman"/>
          <w:sz w:val="28"/>
          <w:szCs w:val="28"/>
        </w:rPr>
      </w:pPr>
      <w:r w:rsidRPr="003709BE">
        <w:rPr>
          <w:rFonts w:ascii="Times New Roman" w:hAnsi="Times New Roman"/>
          <w:sz w:val="28"/>
          <w:szCs w:val="28"/>
        </w:rPr>
        <w:t xml:space="preserve">Ср = </w:t>
      </w:r>
      <w:proofErr w:type="spellStart"/>
      <w:r w:rsidRPr="003709BE">
        <w:rPr>
          <w:rFonts w:ascii="Times New Roman" w:hAnsi="Times New Roman"/>
          <w:sz w:val="28"/>
          <w:szCs w:val="28"/>
        </w:rPr>
        <w:t>ФОТр</w:t>
      </w:r>
      <w:proofErr w:type="spellEnd"/>
      <w:r w:rsidRPr="003709BE">
        <w:rPr>
          <w:rFonts w:ascii="Times New Roman" w:hAnsi="Times New Roman"/>
          <w:sz w:val="28"/>
          <w:szCs w:val="28"/>
        </w:rPr>
        <w:t xml:space="preserve"> / </w:t>
      </w:r>
      <w:proofErr w:type="spellStart"/>
      <w:r w:rsidRPr="003709BE">
        <w:rPr>
          <w:rFonts w:ascii="Times New Roman" w:hAnsi="Times New Roman"/>
          <w:sz w:val="28"/>
          <w:szCs w:val="28"/>
        </w:rPr>
        <w:t>Чр</w:t>
      </w:r>
      <w:proofErr w:type="spellEnd"/>
      <w:r w:rsidRPr="003709BE">
        <w:rPr>
          <w:rFonts w:ascii="Times New Roman" w:hAnsi="Times New Roman"/>
          <w:sz w:val="28"/>
          <w:szCs w:val="28"/>
        </w:rPr>
        <w:t xml:space="preserve"> / 249, где</w:t>
      </w:r>
    </w:p>
    <w:p w:rsidR="006E3C59" w:rsidRPr="003709BE" w:rsidRDefault="006E3C59" w:rsidP="006E3C59">
      <w:pPr>
        <w:pStyle w:val="14"/>
        <w:suppressAutoHyphens/>
        <w:ind w:left="0"/>
        <w:contextualSpacing/>
        <w:rPr>
          <w:sz w:val="28"/>
          <w:szCs w:val="28"/>
        </w:rPr>
      </w:pPr>
      <w:r w:rsidRPr="003709BE">
        <w:rPr>
          <w:sz w:val="28"/>
          <w:szCs w:val="28"/>
        </w:rPr>
        <w:t>Ср – размер оплаты за один день работы для иных работников;</w:t>
      </w:r>
    </w:p>
    <w:p w:rsidR="006E3C59" w:rsidRPr="003709BE" w:rsidRDefault="006E3C59" w:rsidP="006E3C59">
      <w:pPr>
        <w:pStyle w:val="14"/>
        <w:suppressAutoHyphens/>
        <w:ind w:left="0"/>
        <w:contextualSpacing/>
        <w:rPr>
          <w:sz w:val="28"/>
          <w:szCs w:val="28"/>
        </w:rPr>
      </w:pPr>
      <w:proofErr w:type="spellStart"/>
      <w:r w:rsidRPr="003709BE">
        <w:rPr>
          <w:sz w:val="28"/>
          <w:szCs w:val="28"/>
        </w:rPr>
        <w:t>ФОТр</w:t>
      </w:r>
      <w:proofErr w:type="spellEnd"/>
      <w:r w:rsidRPr="003709BE">
        <w:rPr>
          <w:sz w:val="28"/>
          <w:szCs w:val="28"/>
        </w:rPr>
        <w:t xml:space="preserve"> – годовой фонд оплаты труда работников по соответствующей должности, включающий оклады (должностные оклады), ставки заработной платы, в соответствии со штатным расписанием;</w:t>
      </w:r>
    </w:p>
    <w:p w:rsidR="006E3C59" w:rsidRPr="003709BE" w:rsidRDefault="006E3C59" w:rsidP="006E3C59">
      <w:pPr>
        <w:pStyle w:val="14"/>
        <w:suppressAutoHyphens/>
        <w:ind w:left="0"/>
        <w:contextualSpacing/>
        <w:rPr>
          <w:sz w:val="28"/>
          <w:szCs w:val="28"/>
        </w:rPr>
      </w:pPr>
      <w:proofErr w:type="spellStart"/>
      <w:r w:rsidRPr="003709BE">
        <w:rPr>
          <w:sz w:val="28"/>
          <w:szCs w:val="28"/>
        </w:rPr>
        <w:t>Чр</w:t>
      </w:r>
      <w:proofErr w:type="spellEnd"/>
      <w:r w:rsidRPr="003709BE">
        <w:rPr>
          <w:sz w:val="28"/>
          <w:szCs w:val="28"/>
        </w:rPr>
        <w:t xml:space="preserve"> – общее количество ставок работников соответствующей должности в соответствии со штатным расписанием; </w:t>
      </w:r>
    </w:p>
    <w:p w:rsidR="006E3C59" w:rsidRPr="003709BE" w:rsidRDefault="006E3C59" w:rsidP="006E3C59">
      <w:pPr>
        <w:pStyle w:val="14"/>
        <w:suppressAutoHyphens/>
        <w:ind w:left="0"/>
        <w:contextualSpacing/>
        <w:rPr>
          <w:sz w:val="28"/>
          <w:szCs w:val="28"/>
        </w:rPr>
      </w:pPr>
      <w:r w:rsidRPr="003709BE">
        <w:rPr>
          <w:sz w:val="28"/>
          <w:szCs w:val="28"/>
        </w:rPr>
        <w:t>249- число рабочих дней в году.</w:t>
      </w:r>
    </w:p>
    <w:p w:rsidR="006E3C59" w:rsidRPr="003709BE" w:rsidRDefault="006E3C59" w:rsidP="006E3C59">
      <w:pPr>
        <w:pStyle w:val="14"/>
        <w:suppressAutoHyphens/>
        <w:ind w:left="0"/>
        <w:contextualSpacing/>
        <w:rPr>
          <w:sz w:val="28"/>
          <w:szCs w:val="28"/>
        </w:rPr>
      </w:pPr>
      <w:r w:rsidRPr="003709BE">
        <w:rPr>
          <w:sz w:val="28"/>
          <w:szCs w:val="28"/>
        </w:rPr>
        <w:t>Расчет заработной платы с учетом объема выполненной работы при совмещении, расширении зоны обслуживания, увеличения объема работы или исполнения обязанностей временно отсутствующего работника без освобождения от работы, при начислении заработной платы определяется по следующей формуле:</w:t>
      </w:r>
    </w:p>
    <w:p w:rsidR="006E3C59" w:rsidRPr="003709BE" w:rsidRDefault="006E3C59" w:rsidP="006E3C59">
      <w:pPr>
        <w:pStyle w:val="14"/>
        <w:suppressAutoHyphens/>
        <w:ind w:left="0"/>
        <w:contextualSpacing/>
        <w:rPr>
          <w:sz w:val="28"/>
          <w:szCs w:val="28"/>
        </w:rPr>
      </w:pPr>
      <w:proofErr w:type="spellStart"/>
      <w:r w:rsidRPr="003709BE">
        <w:rPr>
          <w:sz w:val="28"/>
          <w:szCs w:val="28"/>
        </w:rPr>
        <w:t>Зп</w:t>
      </w:r>
      <w:proofErr w:type="spellEnd"/>
      <w:r w:rsidRPr="003709BE">
        <w:rPr>
          <w:sz w:val="28"/>
          <w:szCs w:val="28"/>
        </w:rPr>
        <w:t xml:space="preserve"> = Ср* (Р/100%), где</w:t>
      </w:r>
    </w:p>
    <w:p w:rsidR="006E3C59" w:rsidRPr="003709BE" w:rsidRDefault="006E3C59" w:rsidP="006E3C59">
      <w:pPr>
        <w:pStyle w:val="14"/>
        <w:suppressAutoHyphens/>
        <w:ind w:left="0"/>
        <w:contextualSpacing/>
        <w:rPr>
          <w:sz w:val="28"/>
          <w:szCs w:val="28"/>
        </w:rPr>
      </w:pPr>
      <w:proofErr w:type="spellStart"/>
      <w:r w:rsidRPr="003709BE">
        <w:rPr>
          <w:sz w:val="28"/>
          <w:szCs w:val="28"/>
        </w:rPr>
        <w:t>Зп</w:t>
      </w:r>
      <w:proofErr w:type="spellEnd"/>
      <w:r w:rsidRPr="003709BE">
        <w:rPr>
          <w:sz w:val="28"/>
          <w:szCs w:val="28"/>
        </w:rPr>
        <w:t xml:space="preserve"> – размер заработной платы;</w:t>
      </w:r>
    </w:p>
    <w:p w:rsidR="006E3C59" w:rsidRPr="003709BE" w:rsidRDefault="006E3C59" w:rsidP="006E3C59">
      <w:pPr>
        <w:pStyle w:val="14"/>
        <w:suppressAutoHyphens/>
        <w:ind w:left="0"/>
        <w:contextualSpacing/>
        <w:rPr>
          <w:sz w:val="28"/>
          <w:szCs w:val="28"/>
        </w:rPr>
      </w:pPr>
      <w:r w:rsidRPr="003709BE">
        <w:rPr>
          <w:sz w:val="28"/>
          <w:szCs w:val="28"/>
        </w:rPr>
        <w:t>Ср – размер оплаты за один день работы для иных работников;</w:t>
      </w:r>
    </w:p>
    <w:p w:rsidR="006E3C59" w:rsidRPr="003709BE" w:rsidRDefault="006E3C59" w:rsidP="006E3C59">
      <w:pPr>
        <w:pStyle w:val="14"/>
        <w:suppressAutoHyphens/>
        <w:ind w:left="0"/>
        <w:contextualSpacing/>
        <w:rPr>
          <w:sz w:val="28"/>
          <w:szCs w:val="28"/>
        </w:rPr>
      </w:pPr>
      <w:r w:rsidRPr="003709BE">
        <w:rPr>
          <w:sz w:val="28"/>
          <w:szCs w:val="28"/>
        </w:rPr>
        <w:t>Р – объем работы по должности, выполняемой при совмещении, расширении зоны обслуживания, увеличения объема работы или исполнения обязанностей временно отсутствующего работника без освобождения от работы в процентном отношении.</w:t>
      </w:r>
    </w:p>
    <w:p w:rsidR="006E3C59" w:rsidRPr="003709BE" w:rsidRDefault="006E3C59" w:rsidP="006E3C59">
      <w:pPr>
        <w:pStyle w:val="14"/>
        <w:suppressAutoHyphens/>
        <w:ind w:left="0"/>
        <w:contextualSpacing/>
        <w:rPr>
          <w:sz w:val="28"/>
          <w:szCs w:val="28"/>
        </w:rPr>
      </w:pPr>
      <w:r w:rsidRPr="003709BE">
        <w:rPr>
          <w:sz w:val="28"/>
          <w:szCs w:val="28"/>
        </w:rPr>
        <w:t>Размер доплаты за один рабочий час педагогической работы при совмещении, расширении зоны обслуживания, увеличения объема работы или исполнения обязанностей временно отсутствующего работника без освобождения от работы устанавливается при тарификации и действует до проведения следующей тарификации.</w:t>
      </w:r>
    </w:p>
    <w:p w:rsidR="006E3C59" w:rsidRPr="003709BE" w:rsidRDefault="006E3C59" w:rsidP="006E3C59">
      <w:pPr>
        <w:pStyle w:val="14"/>
        <w:suppressAutoHyphens/>
        <w:ind w:left="0"/>
        <w:contextualSpacing/>
        <w:rPr>
          <w:sz w:val="28"/>
          <w:szCs w:val="28"/>
        </w:rPr>
      </w:pPr>
      <w:r w:rsidRPr="003709BE">
        <w:rPr>
          <w:sz w:val="28"/>
          <w:szCs w:val="28"/>
        </w:rPr>
        <w:t>Размер доплаты за один рабочий день прочих работников при совмещении, расширении зоны обслуживания, увеличения объема работы или исполнения обязанностей временно отсутствующего работника без освобождения от работы устанавливается в соответствии со штатным расписанием по состоянию на 01 сентября.</w:t>
      </w:r>
    </w:p>
    <w:p w:rsidR="006E3C59" w:rsidRPr="00252ADC" w:rsidRDefault="006E3C59" w:rsidP="006E3C59">
      <w:pPr>
        <w:spacing w:after="0" w:line="240" w:lineRule="auto"/>
        <w:ind w:firstLine="709"/>
        <w:contextualSpacing/>
        <w:jc w:val="both"/>
        <w:rPr>
          <w:rFonts w:ascii="Times New Roman" w:hAnsi="Times New Roman"/>
          <w:sz w:val="28"/>
          <w:szCs w:val="28"/>
        </w:rPr>
      </w:pPr>
      <w:r w:rsidRPr="003709BE">
        <w:rPr>
          <w:rFonts w:ascii="Times New Roman" w:hAnsi="Times New Roman"/>
          <w:sz w:val="28"/>
          <w:szCs w:val="28"/>
        </w:rPr>
        <w:t>При индексации заработной платы стоимость одного часа педагогического работника и стоимость одного дня прочих работников увеличивается на коэффициент индексации заработной платы по каждой должности.</w:t>
      </w:r>
    </w:p>
    <w:p w:rsidR="006E3C59" w:rsidRPr="003709BE" w:rsidRDefault="006E3C59" w:rsidP="006E3C59">
      <w:pPr>
        <w:spacing w:after="0" w:line="240" w:lineRule="auto"/>
        <w:ind w:firstLine="709"/>
        <w:contextualSpacing/>
        <w:jc w:val="center"/>
        <w:rPr>
          <w:rFonts w:ascii="Times New Roman" w:hAnsi="Times New Roman"/>
          <w:b/>
          <w:color w:val="000000"/>
          <w:sz w:val="28"/>
          <w:szCs w:val="28"/>
        </w:rPr>
      </w:pPr>
      <w:r w:rsidRPr="003709BE">
        <w:rPr>
          <w:rFonts w:ascii="Times New Roman" w:hAnsi="Times New Roman"/>
          <w:b/>
          <w:sz w:val="28"/>
          <w:szCs w:val="28"/>
        </w:rPr>
        <w:t>VIII. ЗАКЛЮЧИТЕЛЬНЫЕ ПОЛОЖЕНИЯ</w:t>
      </w:r>
    </w:p>
    <w:p w:rsidR="006E3C59" w:rsidRPr="003709BE" w:rsidRDefault="006E3C59" w:rsidP="006E3C59">
      <w:pPr>
        <w:spacing w:after="0" w:line="240" w:lineRule="auto"/>
        <w:ind w:firstLine="709"/>
        <w:contextualSpacing/>
        <w:jc w:val="both"/>
        <w:rPr>
          <w:rFonts w:ascii="Times New Roman" w:hAnsi="Times New Roman"/>
          <w:color w:val="000000"/>
          <w:sz w:val="28"/>
          <w:szCs w:val="28"/>
        </w:rPr>
      </w:pPr>
      <w:r w:rsidRPr="003709BE">
        <w:rPr>
          <w:rFonts w:ascii="Times New Roman" w:hAnsi="Times New Roman"/>
          <w:color w:val="000000"/>
          <w:sz w:val="28"/>
          <w:szCs w:val="28"/>
        </w:rPr>
        <w:t xml:space="preserve"> 8.1. При установлении стимулирующих и компенсационных выплат в приказе обязательно указываются конкретные основания назначения выплаты и срок, на которой данная выплата назначается. Работник должен быть </w:t>
      </w:r>
      <w:proofErr w:type="gramStart"/>
      <w:r w:rsidRPr="003709BE">
        <w:rPr>
          <w:rFonts w:ascii="Times New Roman" w:hAnsi="Times New Roman"/>
          <w:color w:val="000000"/>
          <w:sz w:val="28"/>
          <w:szCs w:val="28"/>
        </w:rPr>
        <w:t>знакомлен  с</w:t>
      </w:r>
      <w:proofErr w:type="gramEnd"/>
      <w:r w:rsidRPr="003709BE">
        <w:rPr>
          <w:rFonts w:ascii="Times New Roman" w:hAnsi="Times New Roman"/>
          <w:color w:val="000000"/>
          <w:sz w:val="28"/>
          <w:szCs w:val="28"/>
        </w:rPr>
        <w:t xml:space="preserve"> </w:t>
      </w:r>
      <w:r>
        <w:rPr>
          <w:rFonts w:ascii="Times New Roman" w:hAnsi="Times New Roman"/>
          <w:color w:val="000000"/>
          <w:sz w:val="28"/>
          <w:szCs w:val="28"/>
        </w:rPr>
        <w:t xml:space="preserve">указанным приказом под роспись. </w:t>
      </w:r>
      <w:r w:rsidRPr="003709BE">
        <w:rPr>
          <w:rFonts w:ascii="Times New Roman" w:hAnsi="Times New Roman"/>
          <w:color w:val="000000"/>
          <w:sz w:val="28"/>
          <w:szCs w:val="28"/>
        </w:rPr>
        <w:t xml:space="preserve">Оплата стимулирующей и компенсационной выплат прекращается с момента, предусмотренного в приказе руководителя. </w:t>
      </w:r>
    </w:p>
    <w:p w:rsidR="006E3C59" w:rsidRPr="003709BE" w:rsidRDefault="006E3C59" w:rsidP="006E3C59">
      <w:pPr>
        <w:spacing w:after="0" w:line="240" w:lineRule="auto"/>
        <w:ind w:firstLine="709"/>
        <w:contextualSpacing/>
        <w:jc w:val="both"/>
        <w:rPr>
          <w:rFonts w:ascii="Times New Roman" w:hAnsi="Times New Roman"/>
          <w:color w:val="000000"/>
          <w:sz w:val="28"/>
          <w:szCs w:val="28"/>
        </w:rPr>
      </w:pPr>
      <w:r w:rsidRPr="003709BE">
        <w:rPr>
          <w:rFonts w:ascii="Times New Roman" w:hAnsi="Times New Roman"/>
          <w:color w:val="000000"/>
          <w:sz w:val="28"/>
          <w:szCs w:val="28"/>
        </w:rPr>
        <w:t xml:space="preserve">8.2. В соответствии со статьей 57 ТК РФ условия оплаты труда являются условием трудового договора. Следовательно, в соответствии со статьей 74 ТК РФ по причинам, связанным с изменением организационных или технологических условий труда, допускается изменение определенных сторонами существенных условий </w:t>
      </w:r>
      <w:r w:rsidRPr="003709BE">
        <w:rPr>
          <w:rFonts w:ascii="Times New Roman" w:hAnsi="Times New Roman"/>
          <w:color w:val="000000"/>
          <w:sz w:val="28"/>
          <w:szCs w:val="28"/>
        </w:rPr>
        <w:lastRenderedPageBreak/>
        <w:t xml:space="preserve">трудового договора по инициативе работодателя при продолжении работником работы без изменения трудовой функции. О введении указанных изменений работник должен быть уведомлен работодателем в письменной форме не позднее, чем за два месяца до их введения.  </w:t>
      </w:r>
    </w:p>
    <w:p w:rsidR="006E3C59" w:rsidRPr="003709BE" w:rsidRDefault="006E3C59" w:rsidP="006E3C59">
      <w:pPr>
        <w:spacing w:after="0" w:line="240" w:lineRule="auto"/>
        <w:ind w:firstLine="709"/>
        <w:contextualSpacing/>
        <w:jc w:val="both"/>
        <w:rPr>
          <w:rFonts w:ascii="Times New Roman" w:hAnsi="Times New Roman"/>
          <w:sz w:val="28"/>
          <w:szCs w:val="28"/>
        </w:rPr>
      </w:pPr>
      <w:r w:rsidRPr="003709BE">
        <w:rPr>
          <w:rFonts w:ascii="Times New Roman" w:hAnsi="Times New Roman"/>
          <w:sz w:val="28"/>
          <w:szCs w:val="28"/>
        </w:rPr>
        <w:t>8.3. Настоящее Положение действует в течение учебного года. Ежегодно по окончанию учебного года руководитель принимает решение о пролонгации или необходимости внесения изменений в действующее Положение с организацией понимающего обсуждения в педагогическом коллективе для последующего принятия управленческого решения. Все изменения в него вносятся в установленном порядке, регистрируются в органах местного самоуправления.   </w:t>
      </w:r>
    </w:p>
    <w:p w:rsidR="006E3C59" w:rsidRDefault="006E3C59" w:rsidP="006E3C59">
      <w:pPr>
        <w:spacing w:after="0" w:line="240" w:lineRule="auto"/>
        <w:ind w:firstLine="709"/>
        <w:contextualSpacing/>
        <w:jc w:val="both"/>
        <w:rPr>
          <w:rFonts w:ascii="Times New Roman" w:hAnsi="Times New Roman"/>
          <w:sz w:val="28"/>
          <w:szCs w:val="28"/>
        </w:rPr>
      </w:pPr>
      <w:r w:rsidRPr="003709BE">
        <w:rPr>
          <w:rFonts w:ascii="Times New Roman" w:hAnsi="Times New Roman"/>
          <w:sz w:val="28"/>
          <w:szCs w:val="28"/>
        </w:rPr>
        <w:t>Предупреждение работников учреждения об изменении в оплате труда осуществляется не менее чем за 2 м</w:t>
      </w:r>
      <w:r>
        <w:rPr>
          <w:rFonts w:ascii="Times New Roman" w:hAnsi="Times New Roman"/>
          <w:sz w:val="28"/>
          <w:szCs w:val="28"/>
        </w:rPr>
        <w:t>есяца до начала учебного года.</w:t>
      </w:r>
    </w:p>
    <w:p w:rsidR="006E3C59" w:rsidRPr="00AD27B3" w:rsidRDefault="006E3C59" w:rsidP="006E3C59">
      <w:pPr>
        <w:jc w:val="both"/>
        <w:rPr>
          <w:rFonts w:ascii="Times New Roman" w:hAnsi="Times New Roman" w:cs="Times New Roman"/>
          <w:color w:val="000000"/>
          <w:sz w:val="28"/>
          <w:szCs w:val="28"/>
        </w:rPr>
      </w:pPr>
    </w:p>
    <w:p w:rsidR="006E3C59" w:rsidRDefault="006E3C59" w:rsidP="006E3C59">
      <w:pPr>
        <w:spacing w:after="0" w:line="240" w:lineRule="auto"/>
        <w:ind w:firstLine="540"/>
        <w:jc w:val="center"/>
        <w:rPr>
          <w:rFonts w:ascii="Times New Roman" w:eastAsia="Calibri" w:hAnsi="Times New Roman" w:cs="Times New Roman"/>
          <w:b/>
          <w:sz w:val="24"/>
          <w:szCs w:val="28"/>
        </w:rPr>
      </w:pPr>
    </w:p>
    <w:p w:rsidR="006E3C59" w:rsidRDefault="006E3C59" w:rsidP="006E3C59">
      <w:pPr>
        <w:rPr>
          <w:rFonts w:ascii="Times New Roman" w:eastAsia="Calibri" w:hAnsi="Times New Roman" w:cs="Times New Roman"/>
          <w:b/>
          <w:sz w:val="24"/>
          <w:szCs w:val="28"/>
        </w:rPr>
      </w:pPr>
      <w:r>
        <w:rPr>
          <w:rFonts w:ascii="Times New Roman" w:eastAsia="Calibri" w:hAnsi="Times New Roman" w:cs="Times New Roman"/>
          <w:b/>
          <w:sz w:val="24"/>
          <w:szCs w:val="28"/>
        </w:rPr>
        <w:br w:type="page"/>
      </w:r>
    </w:p>
    <w:p w:rsidR="006E3C59" w:rsidRDefault="006E3C59" w:rsidP="006E3C59">
      <w:pPr>
        <w:spacing w:after="0" w:line="240" w:lineRule="auto"/>
        <w:ind w:firstLine="540"/>
        <w:jc w:val="center"/>
        <w:rPr>
          <w:rFonts w:ascii="Times New Roman" w:eastAsia="Calibri" w:hAnsi="Times New Roman" w:cs="Times New Roman"/>
          <w:b/>
          <w:sz w:val="24"/>
          <w:szCs w:val="28"/>
        </w:rPr>
        <w:sectPr w:rsidR="006E3C59" w:rsidSect="00011969">
          <w:footerReference w:type="even" r:id="rId44"/>
          <w:footerReference w:type="default" r:id="rId45"/>
          <w:pgSz w:w="11906" w:h="16838" w:code="9"/>
          <w:pgMar w:top="567" w:right="567" w:bottom="567" w:left="1134" w:header="142" w:footer="164" w:gutter="0"/>
          <w:cols w:space="708"/>
          <w:docGrid w:linePitch="360"/>
        </w:sectPr>
      </w:pPr>
    </w:p>
    <w:p w:rsidR="006E3C59" w:rsidRDefault="006E3C59" w:rsidP="006E3C59">
      <w:pPr>
        <w:spacing w:after="0" w:line="240" w:lineRule="auto"/>
        <w:ind w:firstLine="539"/>
        <w:contextualSpacing/>
        <w:jc w:val="right"/>
        <w:rPr>
          <w:rFonts w:ascii="Times New Roman" w:hAnsi="Times New Roman" w:cs="Times New Roman"/>
          <w:b/>
          <w:sz w:val="28"/>
          <w:szCs w:val="28"/>
        </w:rPr>
      </w:pPr>
      <w:r w:rsidRPr="008F4F18">
        <w:rPr>
          <w:rFonts w:ascii="Times New Roman" w:hAnsi="Times New Roman" w:cs="Times New Roman"/>
          <w:b/>
          <w:sz w:val="28"/>
          <w:szCs w:val="28"/>
        </w:rPr>
        <w:lastRenderedPageBreak/>
        <w:t>Приложение № 4/1</w:t>
      </w:r>
    </w:p>
    <w:p w:rsidR="006E3C59" w:rsidRPr="00AD27B3" w:rsidRDefault="006E3C59" w:rsidP="006E3C59">
      <w:pPr>
        <w:spacing w:after="0" w:line="240" w:lineRule="auto"/>
        <w:ind w:firstLine="539"/>
        <w:contextualSpacing/>
        <w:jc w:val="center"/>
        <w:rPr>
          <w:rFonts w:ascii="Times New Roman" w:hAnsi="Times New Roman" w:cs="Times New Roman"/>
          <w:b/>
          <w:sz w:val="28"/>
          <w:szCs w:val="28"/>
        </w:rPr>
      </w:pPr>
      <w:r w:rsidRPr="00AD27B3">
        <w:rPr>
          <w:rFonts w:ascii="Times New Roman" w:hAnsi="Times New Roman" w:cs="Times New Roman"/>
          <w:b/>
          <w:sz w:val="28"/>
          <w:szCs w:val="28"/>
        </w:rPr>
        <w:t xml:space="preserve">Выплаты </w:t>
      </w:r>
    </w:p>
    <w:p w:rsidR="006E3C59" w:rsidRPr="00AD27B3" w:rsidRDefault="006E3C59" w:rsidP="006E3C59">
      <w:pPr>
        <w:spacing w:after="0" w:line="240" w:lineRule="auto"/>
        <w:ind w:firstLine="539"/>
        <w:contextualSpacing/>
        <w:jc w:val="center"/>
        <w:rPr>
          <w:rFonts w:ascii="Times New Roman" w:hAnsi="Times New Roman" w:cs="Times New Roman"/>
          <w:b/>
          <w:sz w:val="28"/>
          <w:szCs w:val="28"/>
        </w:rPr>
      </w:pPr>
      <w:r w:rsidRPr="00AD27B3">
        <w:rPr>
          <w:rFonts w:ascii="Times New Roman" w:hAnsi="Times New Roman" w:cs="Times New Roman"/>
          <w:b/>
          <w:sz w:val="28"/>
          <w:szCs w:val="28"/>
        </w:rPr>
        <w:t>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w:t>
      </w:r>
    </w:p>
    <w:p w:rsidR="006E3C59" w:rsidRPr="003E7FEC" w:rsidRDefault="006E3C59" w:rsidP="006E3C59">
      <w:pPr>
        <w:spacing w:after="0" w:line="240" w:lineRule="auto"/>
        <w:rPr>
          <w:rFonts w:ascii="Times New Roman" w:eastAsia="Calibri" w:hAnsi="Times New Roman" w:cs="Times New Roman"/>
          <w:sz w:val="16"/>
          <w:szCs w:val="16"/>
        </w:rPr>
      </w:pPr>
    </w:p>
    <w:tbl>
      <w:tblPr>
        <w:tblW w:w="15735" w:type="dxa"/>
        <w:tblInd w:w="-639" w:type="dxa"/>
        <w:tblLayout w:type="fixed"/>
        <w:tblCellMar>
          <w:left w:w="70" w:type="dxa"/>
          <w:right w:w="70" w:type="dxa"/>
        </w:tblCellMar>
        <w:tblLook w:val="0000" w:firstRow="0" w:lastRow="0" w:firstColumn="0" w:lastColumn="0" w:noHBand="0" w:noVBand="0"/>
      </w:tblPr>
      <w:tblGrid>
        <w:gridCol w:w="1549"/>
        <w:gridCol w:w="3118"/>
        <w:gridCol w:w="11"/>
        <w:gridCol w:w="4384"/>
        <w:gridCol w:w="11"/>
        <w:gridCol w:w="3532"/>
        <w:gridCol w:w="11"/>
        <w:gridCol w:w="1974"/>
        <w:gridCol w:w="11"/>
        <w:gridCol w:w="1134"/>
      </w:tblGrid>
      <w:tr w:rsidR="006E3C59" w:rsidRPr="003E7FEC" w:rsidTr="006E3C59">
        <w:trPr>
          <w:cantSplit/>
          <w:trHeight w:val="240"/>
        </w:trPr>
        <w:tc>
          <w:tcPr>
            <w:tcW w:w="1549" w:type="dxa"/>
            <w:vMerge w:val="restart"/>
            <w:tcBorders>
              <w:top w:val="single" w:sz="6" w:space="0" w:color="auto"/>
              <w:left w:val="single" w:sz="6" w:space="0" w:color="auto"/>
              <w:right w:val="single" w:sz="4" w:space="0" w:color="auto"/>
            </w:tcBorders>
            <w:vAlign w:val="center"/>
          </w:tcPr>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770BB1">
              <w:rPr>
                <w:rFonts w:ascii="Times New Roman" w:hAnsi="Times New Roman" w:cs="Times New Roman"/>
                <w:b/>
                <w:sz w:val="24"/>
                <w:szCs w:val="24"/>
              </w:rPr>
              <w:t>Должности</w:t>
            </w:r>
          </w:p>
        </w:tc>
        <w:tc>
          <w:tcPr>
            <w:tcW w:w="3118" w:type="dxa"/>
            <w:vMerge w:val="restart"/>
            <w:tcBorders>
              <w:top w:val="single" w:sz="6" w:space="0" w:color="auto"/>
              <w:left w:val="single" w:sz="4" w:space="0" w:color="auto"/>
              <w:right w:val="single" w:sz="6" w:space="0" w:color="auto"/>
            </w:tcBorders>
            <w:vAlign w:val="center"/>
          </w:tcPr>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770BB1">
              <w:rPr>
                <w:rFonts w:ascii="Times New Roman" w:eastAsia="Times New Roman" w:hAnsi="Times New Roman" w:cs="Times New Roman"/>
                <w:b/>
                <w:sz w:val="24"/>
                <w:szCs w:val="24"/>
                <w:lang w:eastAsia="ru-RU"/>
              </w:rPr>
              <w:t xml:space="preserve">Критерии оценки </w:t>
            </w:r>
            <w:r w:rsidRPr="00770BB1">
              <w:rPr>
                <w:rFonts w:ascii="Times New Roman" w:eastAsia="Times New Roman" w:hAnsi="Times New Roman" w:cs="Times New Roman"/>
                <w:b/>
                <w:sz w:val="24"/>
                <w:szCs w:val="24"/>
                <w:lang w:eastAsia="ru-RU"/>
              </w:rPr>
              <w:br/>
              <w:t xml:space="preserve">результативности </w:t>
            </w:r>
            <w:r w:rsidRPr="00770BB1">
              <w:rPr>
                <w:rFonts w:ascii="Times New Roman" w:eastAsia="Times New Roman" w:hAnsi="Times New Roman" w:cs="Times New Roman"/>
                <w:b/>
                <w:sz w:val="24"/>
                <w:szCs w:val="24"/>
                <w:lang w:eastAsia="ru-RU"/>
              </w:rPr>
              <w:br/>
              <w:t>и качества труда</w:t>
            </w:r>
            <w:r w:rsidRPr="00770BB1">
              <w:rPr>
                <w:rFonts w:ascii="Times New Roman" w:eastAsia="Times New Roman" w:hAnsi="Times New Roman" w:cs="Times New Roman"/>
                <w:b/>
                <w:sz w:val="24"/>
                <w:szCs w:val="24"/>
                <w:lang w:eastAsia="ru-RU"/>
              </w:rPr>
              <w:br/>
              <w:t>работников учреждения</w:t>
            </w:r>
          </w:p>
        </w:tc>
        <w:tc>
          <w:tcPr>
            <w:tcW w:w="7938" w:type="dxa"/>
            <w:gridSpan w:val="4"/>
            <w:tcBorders>
              <w:top w:val="single" w:sz="6" w:space="0" w:color="auto"/>
              <w:left w:val="single" w:sz="6" w:space="0" w:color="auto"/>
              <w:bottom w:val="single" w:sz="6" w:space="0" w:color="auto"/>
              <w:right w:val="single" w:sz="6" w:space="0" w:color="auto"/>
            </w:tcBorders>
            <w:vAlign w:val="center"/>
          </w:tcPr>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770BB1">
              <w:rPr>
                <w:rFonts w:ascii="Times New Roman" w:eastAsia="Times New Roman" w:hAnsi="Times New Roman" w:cs="Times New Roman"/>
                <w:b/>
                <w:sz w:val="24"/>
                <w:szCs w:val="24"/>
                <w:lang w:eastAsia="ru-RU"/>
              </w:rPr>
              <w:t>Условия</w:t>
            </w:r>
          </w:p>
        </w:tc>
        <w:tc>
          <w:tcPr>
            <w:tcW w:w="1985" w:type="dxa"/>
            <w:gridSpan w:val="2"/>
            <w:vMerge w:val="restart"/>
            <w:tcBorders>
              <w:top w:val="single" w:sz="6" w:space="0" w:color="auto"/>
              <w:left w:val="single" w:sz="6" w:space="0" w:color="auto"/>
              <w:right w:val="single" w:sz="4" w:space="0" w:color="auto"/>
            </w:tcBorders>
            <w:vAlign w:val="center"/>
          </w:tcPr>
          <w:p w:rsidR="006E3C59" w:rsidRPr="00770BB1" w:rsidRDefault="006E3C59" w:rsidP="006E3C59">
            <w:pPr>
              <w:autoSpaceDE w:val="0"/>
              <w:autoSpaceDN w:val="0"/>
              <w:adjustRightInd w:val="0"/>
              <w:spacing w:after="0" w:line="240" w:lineRule="auto"/>
              <w:ind w:left="-68" w:right="-74"/>
              <w:contextualSpacing/>
              <w:jc w:val="center"/>
              <w:rPr>
                <w:rFonts w:ascii="Times New Roman" w:eastAsia="Times New Roman" w:hAnsi="Times New Roman" w:cs="Times New Roman"/>
                <w:b/>
                <w:sz w:val="24"/>
                <w:szCs w:val="24"/>
                <w:lang w:eastAsia="ru-RU"/>
              </w:rPr>
            </w:pPr>
            <w:r w:rsidRPr="00F31673">
              <w:rPr>
                <w:rFonts w:ascii="Times New Roman" w:hAnsi="Times New Roman" w:cs="Times New Roman"/>
                <w:b/>
                <w:sz w:val="24"/>
                <w:szCs w:val="24"/>
              </w:rPr>
              <w:t>Предельный размер к окладу (должностному окладу), ставке заработной платы (баллы)</w:t>
            </w:r>
          </w:p>
        </w:tc>
        <w:tc>
          <w:tcPr>
            <w:tcW w:w="1145" w:type="dxa"/>
            <w:gridSpan w:val="2"/>
            <w:vMerge w:val="restart"/>
            <w:tcBorders>
              <w:top w:val="single" w:sz="6" w:space="0" w:color="auto"/>
              <w:left w:val="single" w:sz="4" w:space="0" w:color="auto"/>
              <w:right w:val="single" w:sz="6" w:space="0" w:color="auto"/>
            </w:tcBorders>
            <w:vAlign w:val="center"/>
          </w:tcPr>
          <w:p w:rsidR="006E3C59" w:rsidRPr="00770BB1" w:rsidRDefault="006E3C59" w:rsidP="006E3C59">
            <w:pPr>
              <w:autoSpaceDE w:val="0"/>
              <w:autoSpaceDN w:val="0"/>
              <w:adjustRightInd w:val="0"/>
              <w:spacing w:after="0" w:line="240" w:lineRule="auto"/>
              <w:ind w:left="-68" w:right="-74"/>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период</w:t>
            </w:r>
          </w:p>
        </w:tc>
      </w:tr>
      <w:tr w:rsidR="006E3C59" w:rsidRPr="003E7FEC" w:rsidTr="006E3C59">
        <w:trPr>
          <w:cantSplit/>
          <w:trHeight w:val="330"/>
        </w:trPr>
        <w:tc>
          <w:tcPr>
            <w:tcW w:w="1549" w:type="dxa"/>
            <w:vMerge/>
            <w:tcBorders>
              <w:left w:val="single" w:sz="6" w:space="0" w:color="auto"/>
              <w:right w:val="single" w:sz="4" w:space="0" w:color="auto"/>
            </w:tcBorders>
            <w:vAlign w:val="center"/>
          </w:tcPr>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c>
        <w:tc>
          <w:tcPr>
            <w:tcW w:w="3118" w:type="dxa"/>
            <w:vMerge/>
            <w:tcBorders>
              <w:left w:val="single" w:sz="4" w:space="0" w:color="auto"/>
              <w:right w:val="single" w:sz="6" w:space="0" w:color="auto"/>
            </w:tcBorders>
            <w:vAlign w:val="center"/>
          </w:tcPr>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c>
        <w:tc>
          <w:tcPr>
            <w:tcW w:w="4395" w:type="dxa"/>
            <w:gridSpan w:val="2"/>
            <w:vMerge w:val="restart"/>
            <w:tcBorders>
              <w:top w:val="single" w:sz="6" w:space="0" w:color="auto"/>
              <w:left w:val="single" w:sz="6" w:space="0" w:color="auto"/>
              <w:right w:val="single" w:sz="6" w:space="0" w:color="auto"/>
            </w:tcBorders>
            <w:vAlign w:val="center"/>
          </w:tcPr>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770BB1">
              <w:rPr>
                <w:rFonts w:ascii="Times New Roman" w:eastAsia="Times New Roman" w:hAnsi="Times New Roman" w:cs="Times New Roman"/>
                <w:b/>
                <w:sz w:val="24"/>
                <w:szCs w:val="24"/>
                <w:lang w:eastAsia="ru-RU"/>
              </w:rPr>
              <w:t>наименование</w:t>
            </w:r>
          </w:p>
        </w:tc>
        <w:tc>
          <w:tcPr>
            <w:tcW w:w="3543" w:type="dxa"/>
            <w:gridSpan w:val="2"/>
            <w:vMerge w:val="restart"/>
            <w:tcBorders>
              <w:top w:val="single" w:sz="6" w:space="0" w:color="auto"/>
              <w:left w:val="single" w:sz="6" w:space="0" w:color="auto"/>
              <w:right w:val="single" w:sz="6" w:space="0" w:color="auto"/>
            </w:tcBorders>
            <w:vAlign w:val="center"/>
          </w:tcPr>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770BB1">
              <w:rPr>
                <w:rFonts w:ascii="Times New Roman" w:eastAsia="Times New Roman" w:hAnsi="Times New Roman" w:cs="Times New Roman"/>
                <w:b/>
                <w:sz w:val="24"/>
                <w:szCs w:val="24"/>
                <w:lang w:eastAsia="ru-RU"/>
              </w:rPr>
              <w:t>индикатор</w:t>
            </w:r>
          </w:p>
        </w:tc>
        <w:tc>
          <w:tcPr>
            <w:tcW w:w="1985" w:type="dxa"/>
            <w:gridSpan w:val="2"/>
            <w:vMerge/>
            <w:tcBorders>
              <w:left w:val="single" w:sz="6" w:space="0" w:color="auto"/>
              <w:right w:val="single" w:sz="4" w:space="0" w:color="auto"/>
            </w:tcBorders>
          </w:tcPr>
          <w:p w:rsidR="006E3C59" w:rsidRPr="00770BB1" w:rsidRDefault="006E3C59" w:rsidP="006E3C59">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tc>
        <w:tc>
          <w:tcPr>
            <w:tcW w:w="1145" w:type="dxa"/>
            <w:gridSpan w:val="2"/>
            <w:vMerge/>
            <w:tcBorders>
              <w:left w:val="single" w:sz="4" w:space="0" w:color="auto"/>
              <w:right w:val="single" w:sz="6" w:space="0" w:color="auto"/>
            </w:tcBorders>
          </w:tcPr>
          <w:p w:rsidR="006E3C59" w:rsidRPr="00770BB1" w:rsidRDefault="006E3C59" w:rsidP="006E3C59">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tc>
      </w:tr>
      <w:tr w:rsidR="006E3C59" w:rsidRPr="003E7FEC" w:rsidTr="006E3C59">
        <w:trPr>
          <w:cantSplit/>
          <w:trHeight w:val="764"/>
        </w:trPr>
        <w:tc>
          <w:tcPr>
            <w:tcW w:w="1549" w:type="dxa"/>
            <w:vMerge/>
            <w:tcBorders>
              <w:left w:val="single" w:sz="6" w:space="0" w:color="auto"/>
              <w:bottom w:val="single" w:sz="6" w:space="0" w:color="auto"/>
              <w:right w:val="single" w:sz="4" w:space="0" w:color="auto"/>
            </w:tcBorders>
            <w:vAlign w:val="center"/>
          </w:tcPr>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c>
        <w:tc>
          <w:tcPr>
            <w:tcW w:w="3118" w:type="dxa"/>
            <w:vMerge/>
            <w:tcBorders>
              <w:left w:val="single" w:sz="4" w:space="0" w:color="auto"/>
              <w:bottom w:val="single" w:sz="6" w:space="0" w:color="auto"/>
              <w:right w:val="single" w:sz="6" w:space="0" w:color="auto"/>
            </w:tcBorders>
            <w:vAlign w:val="center"/>
          </w:tcPr>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c>
        <w:tc>
          <w:tcPr>
            <w:tcW w:w="4395" w:type="dxa"/>
            <w:gridSpan w:val="2"/>
            <w:vMerge/>
            <w:tcBorders>
              <w:left w:val="single" w:sz="6" w:space="0" w:color="auto"/>
              <w:bottom w:val="single" w:sz="6" w:space="0" w:color="auto"/>
              <w:right w:val="single" w:sz="6" w:space="0" w:color="auto"/>
            </w:tcBorders>
            <w:vAlign w:val="center"/>
          </w:tcPr>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c>
        <w:tc>
          <w:tcPr>
            <w:tcW w:w="3543" w:type="dxa"/>
            <w:gridSpan w:val="2"/>
            <w:vMerge/>
            <w:tcBorders>
              <w:left w:val="single" w:sz="6" w:space="0" w:color="auto"/>
              <w:bottom w:val="single" w:sz="6" w:space="0" w:color="auto"/>
              <w:right w:val="single" w:sz="6" w:space="0" w:color="auto"/>
            </w:tcBorders>
            <w:vAlign w:val="center"/>
          </w:tcPr>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c>
        <w:tc>
          <w:tcPr>
            <w:tcW w:w="1985" w:type="dxa"/>
            <w:gridSpan w:val="2"/>
            <w:vMerge/>
            <w:tcBorders>
              <w:left w:val="single" w:sz="6" w:space="0" w:color="auto"/>
              <w:bottom w:val="single" w:sz="6" w:space="0" w:color="auto"/>
              <w:right w:val="single" w:sz="4" w:space="0" w:color="auto"/>
            </w:tcBorders>
          </w:tcPr>
          <w:p w:rsidR="006E3C59" w:rsidRPr="00770BB1" w:rsidRDefault="006E3C59" w:rsidP="006E3C59">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tc>
        <w:tc>
          <w:tcPr>
            <w:tcW w:w="1145" w:type="dxa"/>
            <w:gridSpan w:val="2"/>
            <w:vMerge/>
            <w:tcBorders>
              <w:left w:val="single" w:sz="4" w:space="0" w:color="auto"/>
              <w:bottom w:val="single" w:sz="6" w:space="0" w:color="auto"/>
              <w:right w:val="single" w:sz="6" w:space="0" w:color="auto"/>
            </w:tcBorders>
          </w:tcPr>
          <w:p w:rsidR="006E3C59" w:rsidRPr="00770BB1" w:rsidRDefault="006E3C59" w:rsidP="006E3C59">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tc>
      </w:tr>
      <w:tr w:rsidR="006E3C59" w:rsidRPr="003E7FEC" w:rsidTr="006E3C59">
        <w:trPr>
          <w:cantSplit/>
          <w:trHeight w:val="65"/>
        </w:trPr>
        <w:tc>
          <w:tcPr>
            <w:tcW w:w="1549" w:type="dxa"/>
            <w:tcBorders>
              <w:top w:val="single" w:sz="6" w:space="0" w:color="auto"/>
              <w:left w:val="single" w:sz="6" w:space="0" w:color="auto"/>
              <w:bottom w:val="single" w:sz="6" w:space="0" w:color="auto"/>
              <w:right w:val="single" w:sz="4" w:space="0" w:color="auto"/>
            </w:tcBorders>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b/>
                <w:sz w:val="20"/>
                <w:szCs w:val="24"/>
                <w:lang w:eastAsia="ru-RU"/>
              </w:rPr>
            </w:pPr>
            <w:r w:rsidRPr="00875EC2">
              <w:rPr>
                <w:rFonts w:ascii="Times New Roman" w:eastAsia="Times New Roman" w:hAnsi="Times New Roman" w:cs="Times New Roman"/>
                <w:b/>
                <w:sz w:val="20"/>
                <w:szCs w:val="24"/>
                <w:lang w:eastAsia="ru-RU"/>
              </w:rPr>
              <w:t>1</w:t>
            </w:r>
          </w:p>
        </w:tc>
        <w:tc>
          <w:tcPr>
            <w:tcW w:w="3118" w:type="dxa"/>
            <w:tcBorders>
              <w:top w:val="single" w:sz="6" w:space="0" w:color="auto"/>
              <w:left w:val="single" w:sz="4" w:space="0" w:color="auto"/>
              <w:bottom w:val="single" w:sz="6" w:space="0" w:color="auto"/>
              <w:right w:val="single" w:sz="6" w:space="0" w:color="auto"/>
            </w:tcBorders>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b/>
                <w:sz w:val="20"/>
                <w:szCs w:val="24"/>
                <w:lang w:eastAsia="ru-RU"/>
              </w:rPr>
            </w:pPr>
            <w:r w:rsidRPr="00875EC2">
              <w:rPr>
                <w:rFonts w:ascii="Times New Roman" w:eastAsia="Times New Roman" w:hAnsi="Times New Roman" w:cs="Times New Roman"/>
                <w:b/>
                <w:sz w:val="20"/>
                <w:szCs w:val="24"/>
                <w:lang w:eastAsia="ru-RU"/>
              </w:rPr>
              <w:t>2</w:t>
            </w:r>
          </w:p>
        </w:tc>
        <w:tc>
          <w:tcPr>
            <w:tcW w:w="4395" w:type="dxa"/>
            <w:gridSpan w:val="2"/>
            <w:tcBorders>
              <w:top w:val="single" w:sz="6" w:space="0" w:color="auto"/>
              <w:left w:val="single" w:sz="6" w:space="0" w:color="auto"/>
              <w:bottom w:val="single" w:sz="6" w:space="0" w:color="auto"/>
              <w:right w:val="single" w:sz="6" w:space="0" w:color="auto"/>
            </w:tcBorders>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b/>
                <w:sz w:val="20"/>
                <w:szCs w:val="24"/>
                <w:lang w:eastAsia="ru-RU"/>
              </w:rPr>
            </w:pPr>
            <w:r w:rsidRPr="00875EC2">
              <w:rPr>
                <w:rFonts w:ascii="Times New Roman" w:eastAsia="Times New Roman" w:hAnsi="Times New Roman" w:cs="Times New Roman"/>
                <w:b/>
                <w:sz w:val="20"/>
                <w:szCs w:val="24"/>
                <w:lang w:eastAsia="ru-RU"/>
              </w:rPr>
              <w:t>3</w:t>
            </w:r>
          </w:p>
        </w:tc>
        <w:tc>
          <w:tcPr>
            <w:tcW w:w="3543" w:type="dxa"/>
            <w:gridSpan w:val="2"/>
            <w:tcBorders>
              <w:top w:val="single" w:sz="6" w:space="0" w:color="auto"/>
              <w:left w:val="single" w:sz="6" w:space="0" w:color="auto"/>
              <w:bottom w:val="single" w:sz="6" w:space="0" w:color="auto"/>
              <w:right w:val="single" w:sz="6" w:space="0" w:color="auto"/>
            </w:tcBorders>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b/>
                <w:sz w:val="20"/>
                <w:szCs w:val="24"/>
                <w:lang w:eastAsia="ru-RU"/>
              </w:rPr>
            </w:pPr>
            <w:r w:rsidRPr="00875EC2">
              <w:rPr>
                <w:rFonts w:ascii="Times New Roman" w:eastAsia="Times New Roman" w:hAnsi="Times New Roman" w:cs="Times New Roman"/>
                <w:b/>
                <w:sz w:val="20"/>
                <w:szCs w:val="24"/>
                <w:lang w:eastAsia="ru-RU"/>
              </w:rPr>
              <w:t>4</w:t>
            </w:r>
          </w:p>
        </w:tc>
        <w:tc>
          <w:tcPr>
            <w:tcW w:w="1985" w:type="dxa"/>
            <w:gridSpan w:val="2"/>
            <w:tcBorders>
              <w:top w:val="single" w:sz="6" w:space="0" w:color="auto"/>
              <w:left w:val="single" w:sz="6" w:space="0" w:color="auto"/>
              <w:bottom w:val="single" w:sz="6" w:space="0" w:color="auto"/>
              <w:right w:val="single" w:sz="4" w:space="0" w:color="auto"/>
            </w:tcBorders>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b/>
                <w:sz w:val="20"/>
                <w:szCs w:val="24"/>
                <w:lang w:eastAsia="ru-RU"/>
              </w:rPr>
            </w:pPr>
            <w:r w:rsidRPr="00875EC2">
              <w:rPr>
                <w:rFonts w:ascii="Times New Roman" w:eastAsia="Times New Roman" w:hAnsi="Times New Roman" w:cs="Times New Roman"/>
                <w:b/>
                <w:sz w:val="20"/>
                <w:szCs w:val="24"/>
                <w:lang w:eastAsia="ru-RU"/>
              </w:rPr>
              <w:t>5</w:t>
            </w:r>
          </w:p>
        </w:tc>
        <w:tc>
          <w:tcPr>
            <w:tcW w:w="1145" w:type="dxa"/>
            <w:gridSpan w:val="2"/>
            <w:tcBorders>
              <w:top w:val="single" w:sz="6" w:space="0" w:color="auto"/>
              <w:left w:val="single" w:sz="4" w:space="0" w:color="auto"/>
              <w:bottom w:val="single" w:sz="6" w:space="0" w:color="auto"/>
              <w:right w:val="single" w:sz="6" w:space="0" w:color="auto"/>
            </w:tcBorders>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6</w:t>
            </w:r>
          </w:p>
        </w:tc>
      </w:tr>
      <w:tr w:rsidR="006E3C59" w:rsidRPr="003E7FEC" w:rsidTr="006E3C59">
        <w:trPr>
          <w:cantSplit/>
          <w:trHeight w:val="299"/>
        </w:trPr>
        <w:tc>
          <w:tcPr>
            <w:tcW w:w="1549" w:type="dxa"/>
            <w:vMerge w:val="restart"/>
            <w:tcBorders>
              <w:top w:val="single" w:sz="6" w:space="0" w:color="auto"/>
              <w:left w:val="single" w:sz="6" w:space="0" w:color="auto"/>
              <w:right w:val="single" w:sz="4" w:space="0" w:color="auto"/>
            </w:tcBorders>
          </w:tcPr>
          <w:p w:rsidR="006E3C59" w:rsidRPr="002C130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2C1302">
              <w:rPr>
                <w:rFonts w:ascii="Times New Roman" w:eastAsia="Times New Roman" w:hAnsi="Times New Roman" w:cs="Times New Roman"/>
                <w:b/>
                <w:sz w:val="24"/>
                <w:szCs w:val="24"/>
                <w:lang w:eastAsia="ru-RU"/>
              </w:rPr>
              <w:t xml:space="preserve">Воспитатель </w:t>
            </w:r>
          </w:p>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c>
        <w:tc>
          <w:tcPr>
            <w:tcW w:w="13041" w:type="dxa"/>
            <w:gridSpan w:val="7"/>
            <w:tcBorders>
              <w:top w:val="single" w:sz="6" w:space="0" w:color="auto"/>
              <w:left w:val="single" w:sz="4" w:space="0" w:color="auto"/>
              <w:bottom w:val="single" w:sz="6" w:space="0" w:color="auto"/>
              <w:right w:val="single" w:sz="4" w:space="0" w:color="auto"/>
            </w:tcBorders>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b/>
                <w:szCs w:val="24"/>
                <w:lang w:eastAsia="ru-RU"/>
              </w:rPr>
            </w:pPr>
            <w:r w:rsidRPr="00875EC2">
              <w:rPr>
                <w:rFonts w:ascii="Times New Roman" w:eastAsia="Times New Roman" w:hAnsi="Times New Roman" w:cs="Times New Roman"/>
                <w:b/>
                <w:szCs w:val="24"/>
                <w:lang w:eastAsia="ru-RU"/>
              </w:rPr>
              <w:t>Выплаты за важность выполняемой работы, степень самостоятельности и ответственности при выполнении поставленных задач</w:t>
            </w:r>
          </w:p>
        </w:tc>
        <w:tc>
          <w:tcPr>
            <w:tcW w:w="1145" w:type="dxa"/>
            <w:gridSpan w:val="2"/>
            <w:tcBorders>
              <w:top w:val="single" w:sz="6" w:space="0" w:color="auto"/>
              <w:left w:val="single" w:sz="4" w:space="0" w:color="auto"/>
              <w:bottom w:val="single" w:sz="6" w:space="0" w:color="auto"/>
              <w:right w:val="single" w:sz="4" w:space="0" w:color="auto"/>
            </w:tcBorders>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b/>
                <w:szCs w:val="24"/>
                <w:lang w:eastAsia="ru-RU"/>
              </w:rPr>
            </w:pPr>
          </w:p>
        </w:tc>
      </w:tr>
      <w:tr w:rsidR="006E3C59" w:rsidRPr="003E7FEC" w:rsidTr="006E3C59">
        <w:trPr>
          <w:cantSplit/>
          <w:trHeight w:val="293"/>
        </w:trPr>
        <w:tc>
          <w:tcPr>
            <w:tcW w:w="1549" w:type="dxa"/>
            <w:vMerge/>
            <w:tcBorders>
              <w:left w:val="single" w:sz="6" w:space="0" w:color="auto"/>
              <w:right w:val="single" w:sz="4" w:space="0" w:color="auto"/>
            </w:tcBorders>
          </w:tcPr>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3118" w:type="dxa"/>
            <w:vMerge w:val="restart"/>
            <w:tcBorders>
              <w:top w:val="single" w:sz="6" w:space="0" w:color="auto"/>
              <w:left w:val="single" w:sz="4" w:space="0" w:color="auto"/>
              <w:right w:val="single" w:sz="6" w:space="0" w:color="auto"/>
            </w:tcBorders>
          </w:tcPr>
          <w:p w:rsidR="006E3C59" w:rsidRPr="00875EC2" w:rsidRDefault="006E3C59" w:rsidP="006E3C59">
            <w:pPr>
              <w:autoSpaceDE w:val="0"/>
              <w:autoSpaceDN w:val="0"/>
              <w:adjustRightInd w:val="0"/>
              <w:spacing w:after="0" w:line="240" w:lineRule="auto"/>
              <w:contextualSpacing/>
              <w:jc w:val="both"/>
              <w:rPr>
                <w:rFonts w:ascii="Times New Roman" w:eastAsia="Times New Roman" w:hAnsi="Times New Roman" w:cs="Times New Roman"/>
                <w:szCs w:val="24"/>
                <w:lang w:eastAsia="ru-RU"/>
              </w:rPr>
            </w:pPr>
            <w:r w:rsidRPr="00875EC2">
              <w:rPr>
                <w:rFonts w:ascii="Times New Roman" w:eastAsia="Times New Roman" w:hAnsi="Times New Roman" w:cs="Times New Roman"/>
                <w:szCs w:val="24"/>
                <w:lang w:eastAsia="ru-RU"/>
              </w:rPr>
              <w:t>Обеспечение методического уровня организации образовательного процесса</w:t>
            </w:r>
          </w:p>
        </w:tc>
        <w:tc>
          <w:tcPr>
            <w:tcW w:w="4395" w:type="dxa"/>
            <w:gridSpan w:val="2"/>
            <w:vMerge w:val="restart"/>
            <w:tcBorders>
              <w:top w:val="single" w:sz="6" w:space="0" w:color="auto"/>
              <w:left w:val="single" w:sz="6" w:space="0" w:color="auto"/>
              <w:right w:val="single" w:sz="6" w:space="0" w:color="auto"/>
            </w:tcBorders>
          </w:tcPr>
          <w:p w:rsidR="006E3C59" w:rsidRPr="00875EC2" w:rsidRDefault="006E3C59" w:rsidP="006E3C59">
            <w:pPr>
              <w:autoSpaceDE w:val="0"/>
              <w:autoSpaceDN w:val="0"/>
              <w:adjustRightInd w:val="0"/>
              <w:spacing w:after="0" w:line="240" w:lineRule="auto"/>
              <w:contextualSpacing/>
              <w:jc w:val="both"/>
              <w:rPr>
                <w:rFonts w:ascii="Times New Roman" w:eastAsia="Times New Roman" w:hAnsi="Times New Roman" w:cs="Times New Roman"/>
                <w:szCs w:val="24"/>
                <w:lang w:eastAsia="ru-RU"/>
              </w:rPr>
            </w:pPr>
            <w:r w:rsidRPr="00875EC2">
              <w:rPr>
                <w:rFonts w:ascii="Times New Roman" w:eastAsia="Times New Roman" w:hAnsi="Times New Roman" w:cs="Times New Roman"/>
                <w:szCs w:val="24"/>
                <w:lang w:eastAsia="ru-RU"/>
              </w:rPr>
              <w:t>Повышение профессиональной компетентности. Участие в деятельности профессиональных объединений педагогов, комиссий, творческих групп</w:t>
            </w:r>
          </w:p>
        </w:tc>
        <w:tc>
          <w:tcPr>
            <w:tcW w:w="3543" w:type="dxa"/>
            <w:gridSpan w:val="2"/>
            <w:tcBorders>
              <w:top w:val="single" w:sz="6" w:space="0" w:color="auto"/>
              <w:left w:val="single" w:sz="6" w:space="0" w:color="auto"/>
              <w:bottom w:val="single" w:sz="4" w:space="0" w:color="auto"/>
              <w:right w:val="single" w:sz="6" w:space="0" w:color="auto"/>
            </w:tcBorders>
          </w:tcPr>
          <w:p w:rsidR="006E3C59" w:rsidRPr="00875EC2" w:rsidRDefault="006E3C59" w:rsidP="006E3C59">
            <w:pPr>
              <w:autoSpaceDE w:val="0"/>
              <w:autoSpaceDN w:val="0"/>
              <w:adjustRightInd w:val="0"/>
              <w:spacing w:after="0" w:line="240" w:lineRule="auto"/>
              <w:contextualSpacing/>
              <w:rPr>
                <w:rFonts w:ascii="Times New Roman" w:eastAsia="Times New Roman" w:hAnsi="Times New Roman" w:cs="Times New Roman"/>
                <w:szCs w:val="24"/>
                <w:lang w:eastAsia="ru-RU"/>
              </w:rPr>
            </w:pPr>
            <w:r w:rsidRPr="00875EC2">
              <w:rPr>
                <w:rFonts w:ascii="Times New Roman" w:eastAsia="Times New Roman" w:hAnsi="Times New Roman" w:cs="Times New Roman"/>
                <w:szCs w:val="24"/>
                <w:lang w:eastAsia="ru-RU"/>
              </w:rPr>
              <w:t>Выступление на заседаниях профессиональных сообществ</w:t>
            </w:r>
          </w:p>
        </w:tc>
        <w:tc>
          <w:tcPr>
            <w:tcW w:w="1985" w:type="dxa"/>
            <w:gridSpan w:val="2"/>
            <w:tcBorders>
              <w:top w:val="single" w:sz="6" w:space="0" w:color="auto"/>
              <w:left w:val="single" w:sz="6" w:space="0" w:color="auto"/>
              <w:bottom w:val="single" w:sz="4" w:space="0" w:color="auto"/>
              <w:right w:val="single" w:sz="4" w:space="0" w:color="auto"/>
            </w:tcBorders>
            <w:vAlign w:val="center"/>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w:t>
            </w:r>
          </w:p>
        </w:tc>
        <w:tc>
          <w:tcPr>
            <w:tcW w:w="1145" w:type="dxa"/>
            <w:gridSpan w:val="2"/>
            <w:tcBorders>
              <w:top w:val="single" w:sz="6" w:space="0" w:color="auto"/>
              <w:left w:val="single" w:sz="4" w:space="0" w:color="auto"/>
              <w:bottom w:val="single" w:sz="4" w:space="0" w:color="auto"/>
              <w:right w:val="single" w:sz="4" w:space="0" w:color="auto"/>
            </w:tcBorders>
            <w:vAlign w:val="center"/>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месяц</w:t>
            </w:r>
          </w:p>
        </w:tc>
      </w:tr>
      <w:tr w:rsidR="006E3C59" w:rsidRPr="003E7FEC" w:rsidTr="006E3C59">
        <w:trPr>
          <w:cantSplit/>
          <w:trHeight w:val="434"/>
        </w:trPr>
        <w:tc>
          <w:tcPr>
            <w:tcW w:w="1549" w:type="dxa"/>
            <w:vMerge/>
            <w:tcBorders>
              <w:left w:val="single" w:sz="6" w:space="0" w:color="auto"/>
              <w:right w:val="single" w:sz="4" w:space="0" w:color="auto"/>
            </w:tcBorders>
          </w:tcPr>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3118" w:type="dxa"/>
            <w:vMerge/>
            <w:tcBorders>
              <w:left w:val="single" w:sz="4" w:space="0" w:color="auto"/>
              <w:right w:val="single" w:sz="6" w:space="0" w:color="auto"/>
            </w:tcBorders>
          </w:tcPr>
          <w:p w:rsidR="006E3C59" w:rsidRPr="00875EC2" w:rsidRDefault="006E3C59" w:rsidP="006E3C59">
            <w:pPr>
              <w:autoSpaceDE w:val="0"/>
              <w:autoSpaceDN w:val="0"/>
              <w:adjustRightInd w:val="0"/>
              <w:spacing w:after="0" w:line="240" w:lineRule="auto"/>
              <w:contextualSpacing/>
              <w:jc w:val="both"/>
              <w:rPr>
                <w:rFonts w:ascii="Times New Roman" w:eastAsia="Times New Roman" w:hAnsi="Times New Roman" w:cs="Times New Roman"/>
                <w:szCs w:val="24"/>
                <w:lang w:eastAsia="ru-RU"/>
              </w:rPr>
            </w:pPr>
          </w:p>
        </w:tc>
        <w:tc>
          <w:tcPr>
            <w:tcW w:w="4395" w:type="dxa"/>
            <w:gridSpan w:val="2"/>
            <w:vMerge/>
            <w:tcBorders>
              <w:left w:val="single" w:sz="6" w:space="0" w:color="auto"/>
              <w:right w:val="single" w:sz="6" w:space="0" w:color="auto"/>
            </w:tcBorders>
          </w:tcPr>
          <w:p w:rsidR="006E3C59" w:rsidRPr="00875EC2" w:rsidRDefault="006E3C59" w:rsidP="006E3C59">
            <w:pPr>
              <w:autoSpaceDE w:val="0"/>
              <w:autoSpaceDN w:val="0"/>
              <w:adjustRightInd w:val="0"/>
              <w:spacing w:after="0" w:line="240" w:lineRule="auto"/>
              <w:contextualSpacing/>
              <w:jc w:val="both"/>
              <w:rPr>
                <w:rFonts w:ascii="Times New Roman" w:eastAsia="Times New Roman" w:hAnsi="Times New Roman" w:cs="Times New Roman"/>
                <w:szCs w:val="24"/>
                <w:lang w:eastAsia="ru-RU"/>
              </w:rPr>
            </w:pPr>
          </w:p>
        </w:tc>
        <w:tc>
          <w:tcPr>
            <w:tcW w:w="3543" w:type="dxa"/>
            <w:gridSpan w:val="2"/>
            <w:tcBorders>
              <w:top w:val="single" w:sz="4" w:space="0" w:color="auto"/>
              <w:left w:val="single" w:sz="6" w:space="0" w:color="auto"/>
              <w:bottom w:val="single" w:sz="4" w:space="0" w:color="auto"/>
              <w:right w:val="single" w:sz="6" w:space="0" w:color="auto"/>
            </w:tcBorders>
          </w:tcPr>
          <w:p w:rsidR="006E3C59" w:rsidRPr="00875EC2" w:rsidRDefault="006E3C59" w:rsidP="006E3C59">
            <w:pPr>
              <w:autoSpaceDE w:val="0"/>
              <w:autoSpaceDN w:val="0"/>
              <w:adjustRightInd w:val="0"/>
              <w:spacing w:after="0" w:line="240" w:lineRule="auto"/>
              <w:contextualSpacing/>
              <w:rPr>
                <w:rFonts w:ascii="Times New Roman" w:eastAsia="Times New Roman" w:hAnsi="Times New Roman" w:cs="Times New Roman"/>
                <w:szCs w:val="24"/>
                <w:lang w:eastAsia="ru-RU"/>
              </w:rPr>
            </w:pPr>
            <w:r w:rsidRPr="00875EC2">
              <w:rPr>
                <w:rFonts w:ascii="Times New Roman" w:eastAsia="Times New Roman" w:hAnsi="Times New Roman" w:cs="Times New Roman"/>
                <w:szCs w:val="24"/>
                <w:lang w:eastAsia="ru-RU"/>
              </w:rPr>
              <w:t>Проведение мастер-классов (тексты выступлений)</w:t>
            </w:r>
          </w:p>
        </w:tc>
        <w:tc>
          <w:tcPr>
            <w:tcW w:w="1985" w:type="dxa"/>
            <w:gridSpan w:val="2"/>
            <w:tcBorders>
              <w:top w:val="single" w:sz="4" w:space="0" w:color="auto"/>
              <w:left w:val="single" w:sz="6" w:space="0" w:color="auto"/>
              <w:bottom w:val="single" w:sz="4" w:space="0" w:color="auto"/>
              <w:right w:val="single" w:sz="4" w:space="0" w:color="auto"/>
            </w:tcBorders>
            <w:vAlign w:val="center"/>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Cs w:val="24"/>
                <w:lang w:eastAsia="ru-RU"/>
              </w:rPr>
            </w:pPr>
            <w:r w:rsidRPr="00875EC2">
              <w:rPr>
                <w:rFonts w:ascii="Times New Roman" w:eastAsia="Times New Roman" w:hAnsi="Times New Roman" w:cs="Times New Roman"/>
                <w:szCs w:val="24"/>
                <w:lang w:eastAsia="ru-RU"/>
              </w:rPr>
              <w:t>3</w:t>
            </w: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месяц</w:t>
            </w:r>
          </w:p>
        </w:tc>
      </w:tr>
      <w:tr w:rsidR="006E3C59" w:rsidRPr="003E7FEC" w:rsidTr="006E3C59">
        <w:trPr>
          <w:cantSplit/>
          <w:trHeight w:val="70"/>
        </w:trPr>
        <w:tc>
          <w:tcPr>
            <w:tcW w:w="1549" w:type="dxa"/>
            <w:vMerge/>
            <w:tcBorders>
              <w:left w:val="single" w:sz="6" w:space="0" w:color="auto"/>
              <w:right w:val="single" w:sz="4" w:space="0" w:color="auto"/>
            </w:tcBorders>
          </w:tcPr>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3118" w:type="dxa"/>
            <w:vMerge/>
            <w:tcBorders>
              <w:left w:val="single" w:sz="4" w:space="0" w:color="auto"/>
              <w:right w:val="single" w:sz="6" w:space="0" w:color="auto"/>
            </w:tcBorders>
          </w:tcPr>
          <w:p w:rsidR="006E3C59" w:rsidRPr="00875EC2" w:rsidRDefault="006E3C59" w:rsidP="006E3C59">
            <w:pPr>
              <w:autoSpaceDE w:val="0"/>
              <w:autoSpaceDN w:val="0"/>
              <w:adjustRightInd w:val="0"/>
              <w:spacing w:after="0" w:line="240" w:lineRule="auto"/>
              <w:contextualSpacing/>
              <w:jc w:val="both"/>
              <w:rPr>
                <w:rFonts w:ascii="Times New Roman" w:eastAsia="Times New Roman" w:hAnsi="Times New Roman" w:cs="Times New Roman"/>
                <w:szCs w:val="24"/>
                <w:lang w:eastAsia="ru-RU"/>
              </w:rPr>
            </w:pPr>
          </w:p>
        </w:tc>
        <w:tc>
          <w:tcPr>
            <w:tcW w:w="4395" w:type="dxa"/>
            <w:gridSpan w:val="2"/>
            <w:vMerge/>
            <w:tcBorders>
              <w:left w:val="single" w:sz="6" w:space="0" w:color="auto"/>
              <w:bottom w:val="single" w:sz="4" w:space="0" w:color="auto"/>
              <w:right w:val="single" w:sz="6" w:space="0" w:color="auto"/>
            </w:tcBorders>
          </w:tcPr>
          <w:p w:rsidR="006E3C59" w:rsidRPr="00875EC2" w:rsidRDefault="006E3C59" w:rsidP="006E3C59">
            <w:pPr>
              <w:spacing w:after="0" w:line="240" w:lineRule="auto"/>
              <w:contextualSpacing/>
              <w:jc w:val="both"/>
              <w:rPr>
                <w:rFonts w:ascii="Times New Roman" w:eastAsia="Calibri" w:hAnsi="Times New Roman" w:cs="Times New Roman"/>
                <w:szCs w:val="24"/>
              </w:rPr>
            </w:pPr>
          </w:p>
        </w:tc>
        <w:tc>
          <w:tcPr>
            <w:tcW w:w="3543" w:type="dxa"/>
            <w:gridSpan w:val="2"/>
            <w:tcBorders>
              <w:top w:val="single" w:sz="4" w:space="0" w:color="auto"/>
              <w:left w:val="single" w:sz="6" w:space="0" w:color="auto"/>
              <w:bottom w:val="single" w:sz="4" w:space="0" w:color="auto"/>
            </w:tcBorders>
          </w:tcPr>
          <w:p w:rsidR="006E3C59" w:rsidRPr="00875EC2" w:rsidRDefault="006E3C59" w:rsidP="006E3C59">
            <w:pPr>
              <w:spacing w:line="240" w:lineRule="auto"/>
              <w:contextualSpacing/>
              <w:rPr>
                <w:rFonts w:ascii="Times New Roman" w:eastAsia="Calibri" w:hAnsi="Times New Roman" w:cs="Times New Roman"/>
                <w:szCs w:val="24"/>
              </w:rPr>
            </w:pPr>
            <w:r w:rsidRPr="00875EC2">
              <w:rPr>
                <w:rFonts w:ascii="Times New Roman" w:eastAsia="Calibri" w:hAnsi="Times New Roman" w:cs="Times New Roman"/>
                <w:szCs w:val="24"/>
              </w:rPr>
              <w:t>Слушатель</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Cs w:val="24"/>
                <w:lang w:eastAsia="ru-RU"/>
              </w:rPr>
            </w:pPr>
            <w:r w:rsidRPr="00875EC2">
              <w:rPr>
                <w:rFonts w:ascii="Times New Roman" w:eastAsia="Times New Roman" w:hAnsi="Times New Roman" w:cs="Times New Roman"/>
                <w:szCs w:val="24"/>
                <w:lang w:eastAsia="ru-RU"/>
              </w:rPr>
              <w:t>1</w:t>
            </w: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месяц</w:t>
            </w:r>
          </w:p>
        </w:tc>
      </w:tr>
      <w:tr w:rsidR="006E3C59" w:rsidRPr="003E7FEC" w:rsidTr="006E3C59">
        <w:trPr>
          <w:cantSplit/>
          <w:trHeight w:val="163"/>
        </w:trPr>
        <w:tc>
          <w:tcPr>
            <w:tcW w:w="1549" w:type="dxa"/>
            <w:vMerge/>
            <w:tcBorders>
              <w:left w:val="single" w:sz="6" w:space="0" w:color="auto"/>
              <w:right w:val="single" w:sz="4" w:space="0" w:color="auto"/>
            </w:tcBorders>
          </w:tcPr>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3118" w:type="dxa"/>
            <w:vMerge/>
            <w:tcBorders>
              <w:left w:val="single" w:sz="4" w:space="0" w:color="auto"/>
              <w:right w:val="single" w:sz="6" w:space="0" w:color="auto"/>
            </w:tcBorders>
          </w:tcPr>
          <w:p w:rsidR="006E3C59" w:rsidRPr="00875EC2" w:rsidRDefault="006E3C59" w:rsidP="006E3C59">
            <w:pPr>
              <w:autoSpaceDE w:val="0"/>
              <w:autoSpaceDN w:val="0"/>
              <w:adjustRightInd w:val="0"/>
              <w:spacing w:after="0" w:line="240" w:lineRule="auto"/>
              <w:contextualSpacing/>
              <w:jc w:val="both"/>
              <w:rPr>
                <w:rFonts w:ascii="Times New Roman" w:eastAsia="Times New Roman" w:hAnsi="Times New Roman" w:cs="Times New Roman"/>
                <w:szCs w:val="24"/>
                <w:lang w:eastAsia="ru-RU"/>
              </w:rPr>
            </w:pPr>
          </w:p>
        </w:tc>
        <w:tc>
          <w:tcPr>
            <w:tcW w:w="4395" w:type="dxa"/>
            <w:gridSpan w:val="2"/>
            <w:tcBorders>
              <w:top w:val="single" w:sz="4" w:space="0" w:color="auto"/>
              <w:left w:val="single" w:sz="6" w:space="0" w:color="auto"/>
              <w:bottom w:val="single" w:sz="4" w:space="0" w:color="auto"/>
              <w:right w:val="single" w:sz="6" w:space="0" w:color="auto"/>
            </w:tcBorders>
          </w:tcPr>
          <w:p w:rsidR="006E3C59" w:rsidRPr="00875EC2" w:rsidRDefault="006E3C59" w:rsidP="006E3C59">
            <w:pPr>
              <w:autoSpaceDE w:val="0"/>
              <w:autoSpaceDN w:val="0"/>
              <w:adjustRightInd w:val="0"/>
              <w:spacing w:after="0" w:line="240" w:lineRule="auto"/>
              <w:contextualSpacing/>
              <w:jc w:val="both"/>
              <w:rPr>
                <w:rFonts w:ascii="Times New Roman" w:eastAsia="Calibri" w:hAnsi="Times New Roman" w:cs="Times New Roman"/>
                <w:szCs w:val="24"/>
              </w:rPr>
            </w:pPr>
            <w:r w:rsidRPr="00875EC2">
              <w:rPr>
                <w:rFonts w:ascii="Times New Roman" w:eastAsia="Calibri" w:hAnsi="Times New Roman" w:cs="Times New Roman"/>
                <w:szCs w:val="24"/>
              </w:rPr>
              <w:t>ПМПК; полнота и соответствие регламентирующих документов</w:t>
            </w:r>
          </w:p>
        </w:tc>
        <w:tc>
          <w:tcPr>
            <w:tcW w:w="3543" w:type="dxa"/>
            <w:gridSpan w:val="2"/>
            <w:tcBorders>
              <w:top w:val="single" w:sz="4" w:space="0" w:color="auto"/>
              <w:left w:val="single" w:sz="6" w:space="0" w:color="auto"/>
              <w:bottom w:val="single" w:sz="4" w:space="0" w:color="auto"/>
            </w:tcBorders>
          </w:tcPr>
          <w:p w:rsidR="006E3C59" w:rsidRPr="00875EC2" w:rsidRDefault="006E3C59" w:rsidP="006E3C59">
            <w:pPr>
              <w:spacing w:line="240" w:lineRule="auto"/>
              <w:contextualSpacing/>
              <w:rPr>
                <w:rFonts w:ascii="Times New Roman" w:eastAsia="Calibri" w:hAnsi="Times New Roman" w:cs="Times New Roman"/>
                <w:szCs w:val="24"/>
              </w:rPr>
            </w:pPr>
            <w:r w:rsidRPr="00875EC2">
              <w:rPr>
                <w:rFonts w:ascii="Times New Roman" w:eastAsia="Calibri" w:hAnsi="Times New Roman" w:cs="Times New Roman"/>
                <w:szCs w:val="24"/>
              </w:rPr>
              <w:t>По мере функционирования</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Cs w:val="24"/>
                <w:lang w:eastAsia="ru-RU"/>
              </w:rPr>
            </w:pPr>
            <w:r w:rsidRPr="00875EC2">
              <w:rPr>
                <w:rFonts w:ascii="Times New Roman" w:eastAsia="Times New Roman" w:hAnsi="Times New Roman" w:cs="Times New Roman"/>
                <w:szCs w:val="24"/>
                <w:lang w:eastAsia="ru-RU"/>
              </w:rPr>
              <w:t>1</w:t>
            </w: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месяц</w:t>
            </w:r>
          </w:p>
        </w:tc>
      </w:tr>
      <w:tr w:rsidR="006E3C59" w:rsidRPr="003E7FEC" w:rsidTr="006E3C59">
        <w:trPr>
          <w:cantSplit/>
          <w:trHeight w:val="495"/>
        </w:trPr>
        <w:tc>
          <w:tcPr>
            <w:tcW w:w="1549" w:type="dxa"/>
            <w:vMerge/>
            <w:tcBorders>
              <w:left w:val="single" w:sz="6" w:space="0" w:color="auto"/>
              <w:right w:val="single" w:sz="4" w:space="0" w:color="auto"/>
            </w:tcBorders>
          </w:tcPr>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3118" w:type="dxa"/>
            <w:vMerge w:val="restart"/>
            <w:tcBorders>
              <w:left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 xml:space="preserve">Создание </w:t>
            </w:r>
            <w:proofErr w:type="spellStart"/>
            <w:r w:rsidRPr="00875EC2">
              <w:rPr>
                <w:rFonts w:ascii="Times New Roman" w:eastAsia="Times New Roman" w:hAnsi="Times New Roman" w:cs="Times New Roman"/>
                <w:lang w:eastAsia="ru-RU"/>
              </w:rPr>
              <w:t>здоровьесберегающей</w:t>
            </w:r>
            <w:proofErr w:type="spellEnd"/>
            <w:r w:rsidRPr="00875EC2">
              <w:rPr>
                <w:rFonts w:ascii="Times New Roman" w:eastAsia="Times New Roman" w:hAnsi="Times New Roman" w:cs="Times New Roman"/>
                <w:lang w:eastAsia="ru-RU"/>
              </w:rPr>
              <w:t xml:space="preserve"> предметной среды, </w:t>
            </w:r>
            <w:proofErr w:type="gramStart"/>
            <w:r w:rsidRPr="00875EC2">
              <w:rPr>
                <w:rFonts w:ascii="Times New Roman" w:eastAsia="Times New Roman" w:hAnsi="Times New Roman" w:cs="Times New Roman"/>
                <w:lang w:eastAsia="ru-RU"/>
              </w:rPr>
              <w:t>сохранение  здоровья</w:t>
            </w:r>
            <w:proofErr w:type="gramEnd"/>
            <w:r w:rsidRPr="00875EC2">
              <w:rPr>
                <w:rFonts w:ascii="Times New Roman" w:eastAsia="Times New Roman" w:hAnsi="Times New Roman" w:cs="Times New Roman"/>
                <w:lang w:eastAsia="ru-RU"/>
              </w:rPr>
              <w:t xml:space="preserve"> детей</w:t>
            </w:r>
          </w:p>
        </w:tc>
        <w:tc>
          <w:tcPr>
            <w:tcW w:w="4395" w:type="dxa"/>
            <w:gridSpan w:val="2"/>
            <w:vMerge w:val="restart"/>
            <w:tcBorders>
              <w:top w:val="single" w:sz="6" w:space="0" w:color="auto"/>
              <w:left w:val="single" w:sz="4" w:space="0" w:color="auto"/>
              <w:right w:val="single" w:sz="4" w:space="0" w:color="auto"/>
            </w:tcBorders>
          </w:tcPr>
          <w:p w:rsidR="006E3C59" w:rsidRPr="00875EC2" w:rsidRDefault="006E3C59" w:rsidP="006E3C59">
            <w:pPr>
              <w:tabs>
                <w:tab w:val="left" w:pos="650"/>
              </w:tabs>
              <w:spacing w:after="0" w:line="240" w:lineRule="auto"/>
              <w:contextualSpacing/>
              <w:jc w:val="both"/>
              <w:rPr>
                <w:rFonts w:ascii="Times New Roman" w:eastAsia="Calibri" w:hAnsi="Times New Roman" w:cs="Times New Roman"/>
              </w:rPr>
            </w:pPr>
            <w:r w:rsidRPr="00875EC2">
              <w:rPr>
                <w:rFonts w:ascii="Times New Roman" w:eastAsia="Calibri" w:hAnsi="Times New Roman" w:cs="Times New Roman"/>
              </w:rPr>
              <w:t xml:space="preserve">Создание безопасных условий пребывания детей в ДОУ, соблюдение </w:t>
            </w:r>
            <w:proofErr w:type="spellStart"/>
            <w:r w:rsidRPr="00875EC2">
              <w:rPr>
                <w:rFonts w:ascii="Times New Roman" w:eastAsia="Calibri" w:hAnsi="Times New Roman" w:cs="Times New Roman"/>
              </w:rPr>
              <w:t>санэпидрежима</w:t>
            </w:r>
            <w:proofErr w:type="spellEnd"/>
            <w:r w:rsidRPr="00875EC2">
              <w:rPr>
                <w:rFonts w:ascii="Times New Roman" w:eastAsia="Calibri" w:hAnsi="Times New Roman" w:cs="Times New Roman"/>
              </w:rPr>
              <w:t>, режима дня</w:t>
            </w:r>
          </w:p>
        </w:tc>
        <w:tc>
          <w:tcPr>
            <w:tcW w:w="3543" w:type="dxa"/>
            <w:gridSpan w:val="2"/>
            <w:tcBorders>
              <w:top w:val="single" w:sz="6" w:space="0" w:color="auto"/>
              <w:left w:val="single" w:sz="4" w:space="0" w:color="auto"/>
              <w:bottom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proofErr w:type="gramStart"/>
            <w:r w:rsidRPr="00875EC2">
              <w:rPr>
                <w:rFonts w:ascii="Times New Roman" w:eastAsia="Calibri" w:hAnsi="Times New Roman" w:cs="Times New Roman"/>
              </w:rPr>
              <w:t>Отсутствие  травм</w:t>
            </w:r>
            <w:proofErr w:type="gramEnd"/>
            <w:r w:rsidRPr="00875EC2">
              <w:rPr>
                <w:rFonts w:ascii="Times New Roman" w:eastAsia="Calibri" w:hAnsi="Times New Roman" w:cs="Times New Roman"/>
              </w:rPr>
              <w:t>, несчастных случаев</w:t>
            </w:r>
            <w:r w:rsidRPr="00875EC2">
              <w:rPr>
                <w:rFonts w:ascii="Times New Roman" w:eastAsia="Times New Roman" w:hAnsi="Times New Roman" w:cs="Times New Roman"/>
                <w:lang w:eastAsia="ru-RU"/>
              </w:rPr>
              <w:t>, отсутствие замечаний</w:t>
            </w:r>
          </w:p>
        </w:tc>
        <w:tc>
          <w:tcPr>
            <w:tcW w:w="1985" w:type="dxa"/>
            <w:gridSpan w:val="2"/>
            <w:tcBorders>
              <w:top w:val="single" w:sz="6" w:space="0" w:color="auto"/>
              <w:left w:val="single" w:sz="4" w:space="0" w:color="auto"/>
              <w:bottom w:val="single" w:sz="4" w:space="0" w:color="auto"/>
              <w:right w:val="single" w:sz="4" w:space="0" w:color="auto"/>
            </w:tcBorders>
          </w:tcPr>
          <w:p w:rsidR="006E3C59" w:rsidRPr="00875EC2" w:rsidRDefault="006E3C59" w:rsidP="006E3C59">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6E3C59" w:rsidRPr="00875EC2" w:rsidRDefault="006E3C59" w:rsidP="006E3C59">
            <w:pPr>
              <w:spacing w:after="0" w:line="240" w:lineRule="auto"/>
              <w:contextualSpacing/>
              <w:jc w:val="center"/>
              <w:rPr>
                <w:rFonts w:ascii="Times New Roman" w:eastAsia="Calibri" w:hAnsi="Times New Roman" w:cs="Times New Roman"/>
              </w:rPr>
            </w:pPr>
          </w:p>
        </w:tc>
        <w:tc>
          <w:tcPr>
            <w:tcW w:w="1145" w:type="dxa"/>
            <w:gridSpan w:val="2"/>
            <w:tcBorders>
              <w:top w:val="single" w:sz="6" w:space="0" w:color="auto"/>
              <w:left w:val="single" w:sz="4" w:space="0" w:color="auto"/>
              <w:bottom w:val="single" w:sz="4" w:space="0" w:color="auto"/>
              <w:right w:val="single" w:sz="4" w:space="0" w:color="auto"/>
            </w:tcBorders>
          </w:tcPr>
          <w:p w:rsidR="006E3C59" w:rsidRPr="00875EC2" w:rsidRDefault="006E3C59" w:rsidP="006E3C59">
            <w:pPr>
              <w:jc w:val="center"/>
              <w:rPr>
                <w:rFonts w:ascii="Times New Roman" w:eastAsia="Calibri" w:hAnsi="Times New Roman" w:cs="Times New Roman"/>
              </w:rPr>
            </w:pPr>
            <w:r w:rsidRPr="00424462">
              <w:rPr>
                <w:rFonts w:ascii="Times New Roman" w:eastAsia="Calibri" w:hAnsi="Times New Roman" w:cs="Times New Roman"/>
              </w:rPr>
              <w:t>месяц</w:t>
            </w:r>
          </w:p>
        </w:tc>
      </w:tr>
      <w:tr w:rsidR="006E3C59" w:rsidRPr="003E7FEC" w:rsidTr="006E3C59">
        <w:trPr>
          <w:cantSplit/>
          <w:trHeight w:val="502"/>
        </w:trPr>
        <w:tc>
          <w:tcPr>
            <w:tcW w:w="1549" w:type="dxa"/>
            <w:vMerge/>
            <w:tcBorders>
              <w:left w:val="single" w:sz="6" w:space="0" w:color="auto"/>
              <w:right w:val="single" w:sz="4" w:space="0" w:color="auto"/>
            </w:tcBorders>
          </w:tcPr>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3118" w:type="dxa"/>
            <w:vMerge/>
            <w:tcBorders>
              <w:left w:val="single" w:sz="4" w:space="0" w:color="auto"/>
              <w:bottom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jc w:val="both"/>
              <w:rPr>
                <w:rFonts w:ascii="Times New Roman" w:eastAsia="Times New Roman" w:hAnsi="Times New Roman" w:cs="Times New Roman"/>
                <w:lang w:eastAsia="ru-RU"/>
              </w:rPr>
            </w:pPr>
          </w:p>
        </w:tc>
        <w:tc>
          <w:tcPr>
            <w:tcW w:w="4395" w:type="dxa"/>
            <w:gridSpan w:val="2"/>
            <w:vMerge/>
            <w:tcBorders>
              <w:left w:val="single" w:sz="4" w:space="0" w:color="auto"/>
              <w:bottom w:val="single" w:sz="4" w:space="0" w:color="auto"/>
              <w:right w:val="single" w:sz="4" w:space="0" w:color="auto"/>
            </w:tcBorders>
          </w:tcPr>
          <w:p w:rsidR="006E3C59" w:rsidRPr="00875EC2" w:rsidRDefault="006E3C59" w:rsidP="006E3C59">
            <w:pPr>
              <w:tabs>
                <w:tab w:val="left" w:pos="650"/>
              </w:tabs>
              <w:spacing w:after="0" w:line="240" w:lineRule="auto"/>
              <w:contextualSpacing/>
              <w:jc w:val="both"/>
              <w:rPr>
                <w:rFonts w:ascii="Times New Roman" w:eastAsia="Calibri" w:hAnsi="Times New Roman" w:cs="Times New Roman"/>
              </w:rPr>
            </w:pPr>
          </w:p>
        </w:tc>
        <w:tc>
          <w:tcPr>
            <w:tcW w:w="3543" w:type="dxa"/>
            <w:gridSpan w:val="2"/>
            <w:tcBorders>
              <w:top w:val="single" w:sz="4" w:space="0" w:color="auto"/>
              <w:left w:val="single" w:sz="4" w:space="0" w:color="auto"/>
              <w:right w:val="single" w:sz="4" w:space="0" w:color="auto"/>
            </w:tcBorders>
          </w:tcPr>
          <w:p w:rsidR="006E3C59" w:rsidRPr="00875EC2" w:rsidRDefault="006E3C59" w:rsidP="006E3C59">
            <w:pPr>
              <w:spacing w:after="0" w:line="240" w:lineRule="auto"/>
              <w:contextualSpacing/>
              <w:rPr>
                <w:rFonts w:ascii="Times New Roman" w:eastAsia="Calibri" w:hAnsi="Times New Roman" w:cs="Times New Roman"/>
              </w:rPr>
            </w:pPr>
            <w:r w:rsidRPr="00875EC2">
              <w:rPr>
                <w:rFonts w:ascii="Times New Roman" w:eastAsia="Calibri" w:hAnsi="Times New Roman" w:cs="Times New Roman"/>
              </w:rPr>
              <w:t xml:space="preserve">Снижение уровня заболеваемости  </w:t>
            </w:r>
          </w:p>
          <w:p w:rsidR="006E3C59" w:rsidRPr="00875EC2" w:rsidRDefault="006E3C59" w:rsidP="006E3C59">
            <w:pPr>
              <w:autoSpaceDE w:val="0"/>
              <w:autoSpaceDN w:val="0"/>
              <w:adjustRightInd w:val="0"/>
              <w:spacing w:after="0" w:line="240" w:lineRule="auto"/>
              <w:contextualSpacing/>
              <w:rPr>
                <w:rFonts w:ascii="Times New Roman" w:eastAsia="Calibri" w:hAnsi="Times New Roman" w:cs="Times New Roman"/>
              </w:rPr>
            </w:pPr>
            <w:r w:rsidRPr="00875EC2">
              <w:rPr>
                <w:rFonts w:ascii="Times New Roman" w:eastAsia="Times New Roman" w:hAnsi="Times New Roman" w:cs="Times New Roman"/>
                <w:lang w:eastAsia="ru-RU"/>
              </w:rPr>
              <w:t>(Не менее 80%)</w:t>
            </w:r>
          </w:p>
        </w:tc>
        <w:tc>
          <w:tcPr>
            <w:tcW w:w="1985" w:type="dxa"/>
            <w:gridSpan w:val="2"/>
            <w:tcBorders>
              <w:top w:val="single" w:sz="4" w:space="0" w:color="auto"/>
              <w:left w:val="single" w:sz="4" w:space="0" w:color="auto"/>
              <w:right w:val="single" w:sz="4" w:space="0" w:color="auto"/>
            </w:tcBorders>
          </w:tcPr>
          <w:p w:rsidR="006E3C59" w:rsidRPr="00875EC2" w:rsidRDefault="006E3C59" w:rsidP="006E3C59">
            <w:pPr>
              <w:spacing w:after="0" w:line="240" w:lineRule="auto"/>
              <w:contextualSpacing/>
              <w:jc w:val="center"/>
              <w:rPr>
                <w:rFonts w:ascii="Times New Roman" w:eastAsia="Times New Roman" w:hAnsi="Times New Roman" w:cs="Times New Roman"/>
                <w:lang w:eastAsia="ru-RU"/>
              </w:rPr>
            </w:pPr>
          </w:p>
          <w:p w:rsidR="006E3C59" w:rsidRPr="00875EC2" w:rsidRDefault="006E3C59" w:rsidP="006E3C59">
            <w:pPr>
              <w:spacing w:after="0" w:line="240" w:lineRule="auto"/>
              <w:contextualSpacing/>
              <w:jc w:val="center"/>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3</w:t>
            </w:r>
          </w:p>
        </w:tc>
        <w:tc>
          <w:tcPr>
            <w:tcW w:w="1145" w:type="dxa"/>
            <w:gridSpan w:val="2"/>
            <w:tcBorders>
              <w:top w:val="single" w:sz="4" w:space="0" w:color="auto"/>
              <w:left w:val="single" w:sz="4" w:space="0" w:color="auto"/>
              <w:right w:val="single" w:sz="4" w:space="0" w:color="auto"/>
            </w:tcBorders>
          </w:tcPr>
          <w:p w:rsidR="006E3C59" w:rsidRDefault="006E3C59" w:rsidP="006E3C59">
            <w:pPr>
              <w:jc w:val="center"/>
              <w:rPr>
                <w:rFonts w:ascii="Times New Roman" w:eastAsia="Calibri" w:hAnsi="Times New Roman" w:cs="Times New Roman"/>
              </w:rPr>
            </w:pPr>
            <w:r>
              <w:rPr>
                <w:rFonts w:ascii="Times New Roman" w:eastAsia="Times New Roman" w:hAnsi="Times New Roman" w:cs="Times New Roman"/>
                <w:szCs w:val="24"/>
                <w:lang w:eastAsia="ru-RU"/>
              </w:rPr>
              <w:t>месяц</w:t>
            </w:r>
          </w:p>
        </w:tc>
      </w:tr>
      <w:tr w:rsidR="006E3C59" w:rsidRPr="003E7FEC" w:rsidTr="006E3C59">
        <w:trPr>
          <w:cantSplit/>
          <w:trHeight w:val="502"/>
        </w:trPr>
        <w:tc>
          <w:tcPr>
            <w:tcW w:w="1549" w:type="dxa"/>
            <w:vMerge/>
            <w:tcBorders>
              <w:left w:val="single" w:sz="6" w:space="0" w:color="auto"/>
              <w:right w:val="single" w:sz="4" w:space="0" w:color="auto"/>
            </w:tcBorders>
          </w:tcPr>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right w:val="single" w:sz="4" w:space="0" w:color="auto"/>
            </w:tcBorders>
          </w:tcPr>
          <w:p w:rsidR="006E3C59" w:rsidRPr="0077782F" w:rsidRDefault="006E3C59" w:rsidP="006E3C59">
            <w:pPr>
              <w:rPr>
                <w:rFonts w:ascii="Times New Roman" w:hAnsi="Times New Roman" w:cs="Times New Roman"/>
              </w:rPr>
            </w:pPr>
            <w:r w:rsidRPr="0077782F">
              <w:rPr>
                <w:rFonts w:ascii="Times New Roman" w:hAnsi="Times New Roman" w:cs="Times New Roman"/>
              </w:rPr>
              <w:t>Соблюдение норм ЗОЖ</w:t>
            </w:r>
          </w:p>
        </w:tc>
        <w:tc>
          <w:tcPr>
            <w:tcW w:w="4395" w:type="dxa"/>
            <w:gridSpan w:val="2"/>
            <w:tcBorders>
              <w:top w:val="single" w:sz="4" w:space="0" w:color="auto"/>
              <w:left w:val="single" w:sz="4" w:space="0" w:color="auto"/>
              <w:right w:val="single" w:sz="4" w:space="0" w:color="auto"/>
            </w:tcBorders>
          </w:tcPr>
          <w:p w:rsidR="006E3C59" w:rsidRPr="0077782F" w:rsidRDefault="006E3C59" w:rsidP="006E3C59">
            <w:pPr>
              <w:rPr>
                <w:rFonts w:ascii="Times New Roman" w:hAnsi="Times New Roman" w:cs="Times New Roman"/>
              </w:rPr>
            </w:pPr>
            <w:r w:rsidRPr="0077782F">
              <w:rPr>
                <w:rFonts w:ascii="Times New Roman" w:hAnsi="Times New Roman" w:cs="Times New Roman"/>
              </w:rPr>
              <w:t>Отсутствие больничных листов</w:t>
            </w:r>
          </w:p>
        </w:tc>
        <w:tc>
          <w:tcPr>
            <w:tcW w:w="3543" w:type="dxa"/>
            <w:gridSpan w:val="2"/>
            <w:tcBorders>
              <w:top w:val="single" w:sz="4" w:space="0" w:color="auto"/>
              <w:left w:val="single" w:sz="4" w:space="0" w:color="auto"/>
              <w:right w:val="single" w:sz="4" w:space="0" w:color="auto"/>
            </w:tcBorders>
          </w:tcPr>
          <w:p w:rsidR="006E3C59" w:rsidRPr="0077782F" w:rsidRDefault="006E3C59" w:rsidP="006E3C59">
            <w:pPr>
              <w:rPr>
                <w:rFonts w:ascii="Times New Roman" w:hAnsi="Times New Roman" w:cs="Times New Roman"/>
              </w:rPr>
            </w:pPr>
            <w:r w:rsidRPr="0077782F">
              <w:rPr>
                <w:rFonts w:ascii="Times New Roman" w:hAnsi="Times New Roman" w:cs="Times New Roman"/>
              </w:rPr>
              <w:t>По факту</w:t>
            </w:r>
          </w:p>
        </w:tc>
        <w:tc>
          <w:tcPr>
            <w:tcW w:w="1985" w:type="dxa"/>
            <w:gridSpan w:val="2"/>
            <w:tcBorders>
              <w:top w:val="single" w:sz="4" w:space="0" w:color="auto"/>
              <w:left w:val="single" w:sz="4" w:space="0" w:color="auto"/>
              <w:right w:val="single" w:sz="4" w:space="0" w:color="auto"/>
            </w:tcBorders>
          </w:tcPr>
          <w:p w:rsidR="006E3C59" w:rsidRPr="0077782F" w:rsidRDefault="006E3C59" w:rsidP="006E3C59">
            <w:pPr>
              <w:jc w:val="center"/>
              <w:rPr>
                <w:rFonts w:ascii="Times New Roman" w:hAnsi="Times New Roman" w:cs="Times New Roman"/>
              </w:rPr>
            </w:pPr>
            <w:r w:rsidRPr="0077782F">
              <w:rPr>
                <w:rFonts w:ascii="Times New Roman" w:hAnsi="Times New Roman" w:cs="Times New Roman"/>
              </w:rPr>
              <w:t>2</w:t>
            </w:r>
          </w:p>
        </w:tc>
        <w:tc>
          <w:tcPr>
            <w:tcW w:w="1145" w:type="dxa"/>
            <w:gridSpan w:val="2"/>
            <w:tcBorders>
              <w:top w:val="single" w:sz="4" w:space="0" w:color="auto"/>
              <w:left w:val="single" w:sz="4" w:space="0" w:color="auto"/>
              <w:right w:val="single" w:sz="4" w:space="0" w:color="auto"/>
            </w:tcBorders>
          </w:tcPr>
          <w:p w:rsidR="006E3C59" w:rsidRPr="0077782F" w:rsidRDefault="006E3C59" w:rsidP="006E3C59">
            <w:pPr>
              <w:jc w:val="center"/>
              <w:rPr>
                <w:rFonts w:ascii="Times New Roman" w:hAnsi="Times New Roman" w:cs="Times New Roman"/>
              </w:rPr>
            </w:pPr>
            <w:r>
              <w:rPr>
                <w:rFonts w:ascii="Times New Roman" w:hAnsi="Times New Roman" w:cs="Times New Roman"/>
              </w:rPr>
              <w:t>квартал</w:t>
            </w:r>
          </w:p>
        </w:tc>
      </w:tr>
      <w:tr w:rsidR="006E3C59" w:rsidRPr="003E7FEC" w:rsidTr="006E3C59">
        <w:trPr>
          <w:cantSplit/>
          <w:trHeight w:val="502"/>
        </w:trPr>
        <w:tc>
          <w:tcPr>
            <w:tcW w:w="1549" w:type="dxa"/>
            <w:vMerge/>
            <w:tcBorders>
              <w:left w:val="single" w:sz="6" w:space="0" w:color="auto"/>
              <w:right w:val="single" w:sz="4" w:space="0" w:color="auto"/>
            </w:tcBorders>
          </w:tcPr>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right w:val="single" w:sz="4" w:space="0" w:color="auto"/>
            </w:tcBorders>
          </w:tcPr>
          <w:p w:rsidR="006E3C59" w:rsidRPr="0077782F" w:rsidRDefault="006E3C59" w:rsidP="006E3C59">
            <w:pPr>
              <w:rPr>
                <w:rFonts w:ascii="Times New Roman" w:hAnsi="Times New Roman" w:cs="Times New Roman"/>
              </w:rPr>
            </w:pPr>
            <w:r>
              <w:rPr>
                <w:rFonts w:ascii="Times New Roman" w:hAnsi="Times New Roman" w:cs="Times New Roman"/>
              </w:rPr>
              <w:t xml:space="preserve">Ведение семей и несовершеннолетних в социально опасном </w:t>
            </w:r>
            <w:proofErr w:type="gramStart"/>
            <w:r>
              <w:rPr>
                <w:rFonts w:ascii="Times New Roman" w:hAnsi="Times New Roman" w:cs="Times New Roman"/>
              </w:rPr>
              <w:t>положении,  предупреждение</w:t>
            </w:r>
            <w:proofErr w:type="gramEnd"/>
            <w:r>
              <w:rPr>
                <w:rFonts w:ascii="Times New Roman" w:hAnsi="Times New Roman" w:cs="Times New Roman"/>
              </w:rPr>
              <w:t xml:space="preserve"> их повторной постановки на профилактический учет</w:t>
            </w:r>
          </w:p>
        </w:tc>
        <w:tc>
          <w:tcPr>
            <w:tcW w:w="4395" w:type="dxa"/>
            <w:gridSpan w:val="2"/>
            <w:tcBorders>
              <w:top w:val="single" w:sz="4" w:space="0" w:color="auto"/>
              <w:left w:val="single" w:sz="4" w:space="0" w:color="auto"/>
              <w:right w:val="single" w:sz="4" w:space="0" w:color="auto"/>
            </w:tcBorders>
          </w:tcPr>
          <w:p w:rsidR="006E3C59" w:rsidRPr="0077782F" w:rsidRDefault="006E3C59" w:rsidP="006E3C59">
            <w:pPr>
              <w:spacing w:after="0"/>
              <w:jc w:val="both"/>
              <w:rPr>
                <w:rFonts w:ascii="Times New Roman" w:hAnsi="Times New Roman" w:cs="Times New Roman"/>
              </w:rPr>
            </w:pPr>
            <w:r>
              <w:rPr>
                <w:rFonts w:ascii="Times New Roman" w:eastAsia="Calibri" w:hAnsi="Times New Roman"/>
                <w:bCs/>
                <w:sz w:val="18"/>
                <w:szCs w:val="18"/>
              </w:rPr>
              <w:t xml:space="preserve">Выявление случаев безнадзорности правонарушений, преступлений и иных антиобщественных действий, совершенных несовершеннолетними и в их отношении о родителях (законных представителях), не исполняющих либо </w:t>
            </w:r>
            <w:proofErr w:type="gramStart"/>
            <w:r>
              <w:rPr>
                <w:rFonts w:ascii="Times New Roman" w:eastAsia="Calibri" w:hAnsi="Times New Roman"/>
                <w:bCs/>
                <w:sz w:val="18"/>
                <w:szCs w:val="18"/>
              </w:rPr>
              <w:t>ненадлежащим  образом</w:t>
            </w:r>
            <w:proofErr w:type="gramEnd"/>
            <w:r>
              <w:rPr>
                <w:rFonts w:ascii="Times New Roman" w:eastAsia="Calibri" w:hAnsi="Times New Roman"/>
                <w:bCs/>
                <w:sz w:val="18"/>
                <w:szCs w:val="18"/>
              </w:rPr>
              <w:t xml:space="preserve"> исполняющим свои обязанности в отношении детей</w:t>
            </w:r>
          </w:p>
        </w:tc>
        <w:tc>
          <w:tcPr>
            <w:tcW w:w="3543" w:type="dxa"/>
            <w:gridSpan w:val="2"/>
            <w:tcBorders>
              <w:top w:val="single" w:sz="4" w:space="0" w:color="auto"/>
              <w:left w:val="single" w:sz="4" w:space="0" w:color="auto"/>
              <w:right w:val="single" w:sz="4" w:space="0" w:color="auto"/>
            </w:tcBorders>
          </w:tcPr>
          <w:p w:rsidR="006E3C59" w:rsidRPr="0077782F" w:rsidRDefault="006E3C59" w:rsidP="006E3C59">
            <w:pPr>
              <w:rPr>
                <w:rFonts w:ascii="Times New Roman" w:hAnsi="Times New Roman" w:cs="Times New Roman"/>
              </w:rPr>
            </w:pPr>
            <w:r>
              <w:rPr>
                <w:rFonts w:ascii="Times New Roman" w:eastAsia="Calibri" w:hAnsi="Times New Roman"/>
                <w:bCs/>
                <w:sz w:val="18"/>
                <w:szCs w:val="18"/>
              </w:rPr>
              <w:t>Своевременное информирование органов системы профилактики для принятия необходимых мер для оказания помощи несовершеннолетним</w:t>
            </w:r>
          </w:p>
        </w:tc>
        <w:tc>
          <w:tcPr>
            <w:tcW w:w="1985" w:type="dxa"/>
            <w:gridSpan w:val="2"/>
            <w:tcBorders>
              <w:top w:val="single" w:sz="4" w:space="0" w:color="auto"/>
              <w:left w:val="single" w:sz="4" w:space="0" w:color="auto"/>
              <w:right w:val="single" w:sz="4" w:space="0" w:color="auto"/>
            </w:tcBorders>
          </w:tcPr>
          <w:p w:rsidR="006E3C59" w:rsidRPr="0077782F" w:rsidRDefault="006E3C59" w:rsidP="006E3C59">
            <w:pPr>
              <w:jc w:val="center"/>
              <w:rPr>
                <w:rFonts w:ascii="Times New Roman" w:hAnsi="Times New Roman" w:cs="Times New Roman"/>
              </w:rPr>
            </w:pPr>
            <w:r>
              <w:rPr>
                <w:rFonts w:ascii="Times New Roman" w:hAnsi="Times New Roman" w:cs="Times New Roman"/>
              </w:rPr>
              <w:t>2</w:t>
            </w:r>
          </w:p>
        </w:tc>
        <w:tc>
          <w:tcPr>
            <w:tcW w:w="1145" w:type="dxa"/>
            <w:gridSpan w:val="2"/>
            <w:tcBorders>
              <w:top w:val="single" w:sz="4" w:space="0" w:color="auto"/>
              <w:left w:val="single" w:sz="4" w:space="0" w:color="auto"/>
              <w:right w:val="single" w:sz="4" w:space="0" w:color="auto"/>
            </w:tcBorders>
          </w:tcPr>
          <w:p w:rsidR="006E3C59" w:rsidRDefault="006E3C59" w:rsidP="006E3C59">
            <w:pPr>
              <w:jc w:val="center"/>
              <w:rPr>
                <w:rFonts w:ascii="Times New Roman" w:hAnsi="Times New Roman" w:cs="Times New Roman"/>
              </w:rPr>
            </w:pPr>
            <w:r>
              <w:rPr>
                <w:rFonts w:ascii="Times New Roman" w:hAnsi="Times New Roman" w:cs="Times New Roman"/>
              </w:rPr>
              <w:t>месяц</w:t>
            </w:r>
          </w:p>
        </w:tc>
      </w:tr>
      <w:tr w:rsidR="006E3C59" w:rsidRPr="003E7FEC" w:rsidTr="006E3C59">
        <w:trPr>
          <w:cantSplit/>
          <w:trHeight w:val="70"/>
        </w:trPr>
        <w:tc>
          <w:tcPr>
            <w:tcW w:w="1549" w:type="dxa"/>
            <w:vMerge/>
            <w:tcBorders>
              <w:left w:val="single" w:sz="6" w:space="0" w:color="auto"/>
              <w:right w:val="single" w:sz="4" w:space="0" w:color="auto"/>
            </w:tcBorders>
          </w:tcPr>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c>
        <w:tc>
          <w:tcPr>
            <w:tcW w:w="14186" w:type="dxa"/>
            <w:gridSpan w:val="9"/>
            <w:tcBorders>
              <w:top w:val="single" w:sz="4" w:space="0" w:color="auto"/>
              <w:left w:val="single" w:sz="4" w:space="0" w:color="auto"/>
              <w:bottom w:val="single" w:sz="6" w:space="0" w:color="auto"/>
              <w:right w:val="single" w:sz="4" w:space="0" w:color="auto"/>
            </w:tcBorders>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b/>
                <w:lang w:eastAsia="ru-RU"/>
              </w:rPr>
            </w:pPr>
            <w:r w:rsidRPr="00875EC2">
              <w:rPr>
                <w:rFonts w:ascii="Times New Roman" w:eastAsia="Times New Roman" w:hAnsi="Times New Roman" w:cs="Times New Roman"/>
                <w:b/>
                <w:lang w:eastAsia="ru-RU"/>
              </w:rPr>
              <w:t>Выплаты за интенсивность и высокие результаты работы</w:t>
            </w:r>
          </w:p>
        </w:tc>
      </w:tr>
      <w:tr w:rsidR="006E3C59" w:rsidRPr="003E7FEC" w:rsidTr="006E3C59">
        <w:trPr>
          <w:cantSplit/>
          <w:trHeight w:val="277"/>
        </w:trPr>
        <w:tc>
          <w:tcPr>
            <w:tcW w:w="1549" w:type="dxa"/>
            <w:vMerge/>
            <w:tcBorders>
              <w:left w:val="single" w:sz="6" w:space="0" w:color="auto"/>
              <w:right w:val="single" w:sz="4" w:space="0" w:color="auto"/>
            </w:tcBorders>
          </w:tcPr>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3118" w:type="dxa"/>
            <w:vMerge w:val="restart"/>
            <w:tcBorders>
              <w:top w:val="single" w:sz="4" w:space="0" w:color="auto"/>
              <w:left w:val="single" w:sz="4" w:space="0" w:color="auto"/>
              <w:right w:val="single" w:sz="6" w:space="0" w:color="auto"/>
            </w:tcBorders>
          </w:tcPr>
          <w:p w:rsidR="006E3C59" w:rsidRPr="00424462" w:rsidRDefault="006E3C59" w:rsidP="006E3C59">
            <w:pPr>
              <w:autoSpaceDE w:val="0"/>
              <w:autoSpaceDN w:val="0"/>
              <w:adjustRightInd w:val="0"/>
              <w:spacing w:after="0" w:line="240" w:lineRule="auto"/>
              <w:contextualSpacing/>
              <w:jc w:val="both"/>
              <w:rPr>
                <w:rFonts w:ascii="Times New Roman" w:eastAsia="Times New Roman" w:hAnsi="Times New Roman" w:cs="Times New Roman"/>
                <w:highlight w:val="yellow"/>
                <w:lang w:eastAsia="ru-RU"/>
              </w:rPr>
            </w:pPr>
            <w:r w:rsidRPr="0058366A">
              <w:rPr>
                <w:rFonts w:ascii="Times New Roman" w:eastAsia="Times New Roman" w:hAnsi="Times New Roman" w:cs="Times New Roman"/>
                <w:lang w:eastAsia="ru-RU"/>
              </w:rPr>
              <w:t>Взаимодействие с детьми ОВЗ</w:t>
            </w:r>
          </w:p>
        </w:tc>
        <w:tc>
          <w:tcPr>
            <w:tcW w:w="4395" w:type="dxa"/>
            <w:gridSpan w:val="2"/>
            <w:vMerge w:val="restart"/>
            <w:tcBorders>
              <w:left w:val="single" w:sz="6"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58366A">
              <w:rPr>
                <w:rFonts w:ascii="Times New Roman" w:eastAsia="Times New Roman" w:hAnsi="Times New Roman" w:cs="Times New Roman"/>
                <w:lang w:eastAsia="ru-RU"/>
              </w:rPr>
              <w:t xml:space="preserve">Организация ООД с детьми с ОВЗ, инвалидов, </w:t>
            </w:r>
            <w:proofErr w:type="gramStart"/>
            <w:r w:rsidRPr="0058366A">
              <w:rPr>
                <w:rFonts w:ascii="Times New Roman" w:eastAsia="Times New Roman" w:hAnsi="Times New Roman" w:cs="Times New Roman"/>
                <w:lang w:eastAsia="ru-RU"/>
              </w:rPr>
              <w:t>с  учетом</w:t>
            </w:r>
            <w:proofErr w:type="gramEnd"/>
            <w:r w:rsidRPr="0058366A">
              <w:rPr>
                <w:rFonts w:ascii="Times New Roman" w:eastAsia="Times New Roman" w:hAnsi="Times New Roman" w:cs="Times New Roman"/>
                <w:lang w:eastAsia="ru-RU"/>
              </w:rPr>
              <w:t xml:space="preserve"> их индивидуальных особенностей (по заключению специалиста) за одного ребенка</w:t>
            </w:r>
          </w:p>
        </w:tc>
        <w:tc>
          <w:tcPr>
            <w:tcW w:w="3554" w:type="dxa"/>
            <w:gridSpan w:val="3"/>
            <w:tcBorders>
              <w:top w:val="single" w:sz="6" w:space="0" w:color="auto"/>
              <w:left w:val="single" w:sz="6" w:space="0" w:color="auto"/>
              <w:bottom w:val="single" w:sz="4" w:space="0" w:color="auto"/>
              <w:right w:val="single" w:sz="6" w:space="0" w:color="auto"/>
            </w:tcBorders>
          </w:tcPr>
          <w:p w:rsidR="006E3C59" w:rsidRPr="00875EC2"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r w:rsidRPr="0058366A">
              <w:rPr>
                <w:rFonts w:ascii="Times New Roman" w:eastAsia="Times New Roman" w:hAnsi="Times New Roman" w:cs="Times New Roman"/>
                <w:lang w:eastAsia="ru-RU"/>
              </w:rPr>
              <w:t>Разработка АОП</w:t>
            </w:r>
          </w:p>
        </w:tc>
        <w:tc>
          <w:tcPr>
            <w:tcW w:w="1985" w:type="dxa"/>
            <w:gridSpan w:val="2"/>
            <w:tcBorders>
              <w:top w:val="single" w:sz="6" w:space="0" w:color="auto"/>
              <w:left w:val="single" w:sz="6" w:space="0" w:color="auto"/>
              <w:bottom w:val="single" w:sz="4" w:space="0" w:color="auto"/>
              <w:right w:val="single" w:sz="4" w:space="0" w:color="auto"/>
            </w:tcBorders>
            <w:vAlign w:val="center"/>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134" w:type="dxa"/>
            <w:vMerge w:val="restart"/>
            <w:tcBorders>
              <w:top w:val="single" w:sz="6" w:space="0" w:color="auto"/>
              <w:left w:val="single" w:sz="4" w:space="0" w:color="auto"/>
              <w:right w:val="single" w:sz="6" w:space="0" w:color="auto"/>
            </w:tcBorders>
            <w:vAlign w:val="center"/>
          </w:tcPr>
          <w:p w:rsidR="006E3C59"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Cs w:val="24"/>
                <w:lang w:eastAsia="ru-RU"/>
              </w:rPr>
            </w:pPr>
            <w:r w:rsidRPr="0058366A">
              <w:rPr>
                <w:rFonts w:ascii="Times New Roman" w:eastAsia="Times New Roman" w:hAnsi="Times New Roman" w:cs="Times New Roman"/>
                <w:szCs w:val="24"/>
                <w:lang w:eastAsia="ru-RU"/>
              </w:rPr>
              <w:t>месяц</w:t>
            </w:r>
          </w:p>
        </w:tc>
      </w:tr>
      <w:tr w:rsidR="006E3C59" w:rsidRPr="003E7FEC" w:rsidTr="006E3C59">
        <w:trPr>
          <w:cantSplit/>
          <w:trHeight w:val="345"/>
        </w:trPr>
        <w:tc>
          <w:tcPr>
            <w:tcW w:w="1549" w:type="dxa"/>
            <w:vMerge/>
            <w:tcBorders>
              <w:left w:val="single" w:sz="6" w:space="0" w:color="auto"/>
              <w:right w:val="single" w:sz="4" w:space="0" w:color="auto"/>
            </w:tcBorders>
          </w:tcPr>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3118" w:type="dxa"/>
            <w:vMerge/>
            <w:tcBorders>
              <w:left w:val="single" w:sz="4" w:space="0" w:color="auto"/>
              <w:right w:val="single" w:sz="6" w:space="0" w:color="auto"/>
            </w:tcBorders>
          </w:tcPr>
          <w:p w:rsidR="006E3C59" w:rsidRPr="0058366A" w:rsidRDefault="006E3C59" w:rsidP="006E3C59">
            <w:pPr>
              <w:autoSpaceDE w:val="0"/>
              <w:autoSpaceDN w:val="0"/>
              <w:adjustRightInd w:val="0"/>
              <w:spacing w:after="0" w:line="240" w:lineRule="auto"/>
              <w:contextualSpacing/>
              <w:jc w:val="both"/>
              <w:rPr>
                <w:rFonts w:ascii="Times New Roman" w:eastAsia="Times New Roman" w:hAnsi="Times New Roman" w:cs="Times New Roman"/>
                <w:lang w:eastAsia="ru-RU"/>
              </w:rPr>
            </w:pPr>
          </w:p>
        </w:tc>
        <w:tc>
          <w:tcPr>
            <w:tcW w:w="4395" w:type="dxa"/>
            <w:gridSpan w:val="2"/>
            <w:vMerge/>
            <w:tcBorders>
              <w:left w:val="single" w:sz="6" w:space="0" w:color="auto"/>
              <w:right w:val="single" w:sz="6" w:space="0" w:color="auto"/>
            </w:tcBorders>
          </w:tcPr>
          <w:p w:rsidR="006E3C59" w:rsidRPr="0058366A"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lang w:eastAsia="ru-RU"/>
              </w:rPr>
            </w:pPr>
          </w:p>
        </w:tc>
        <w:tc>
          <w:tcPr>
            <w:tcW w:w="3554" w:type="dxa"/>
            <w:gridSpan w:val="3"/>
            <w:tcBorders>
              <w:top w:val="single" w:sz="4" w:space="0" w:color="auto"/>
              <w:left w:val="single" w:sz="6" w:space="0" w:color="auto"/>
              <w:bottom w:val="single" w:sz="4" w:space="0" w:color="auto"/>
              <w:right w:val="single" w:sz="6" w:space="0" w:color="auto"/>
            </w:tcBorders>
          </w:tcPr>
          <w:p w:rsidR="006E3C59" w:rsidRPr="0058366A"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r w:rsidRPr="0058366A">
              <w:rPr>
                <w:rFonts w:ascii="Times New Roman" w:eastAsia="Times New Roman" w:hAnsi="Times New Roman" w:cs="Times New Roman"/>
                <w:lang w:eastAsia="ru-RU"/>
              </w:rPr>
              <w:t>Реализация АОП (планы, дневник наблюдения, диагностическая карта, журнал взаимодействия со специалистами)</w:t>
            </w:r>
          </w:p>
          <w:p w:rsidR="006E3C59" w:rsidRPr="0058366A"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r w:rsidRPr="0058366A">
              <w:rPr>
                <w:rFonts w:ascii="Times New Roman" w:eastAsia="Times New Roman" w:hAnsi="Times New Roman" w:cs="Times New Roman"/>
                <w:lang w:eastAsia="ru-RU"/>
              </w:rPr>
              <w:t>- с легкими нарушениями (речевыми и СДВГ...)</w:t>
            </w:r>
          </w:p>
        </w:tc>
        <w:tc>
          <w:tcPr>
            <w:tcW w:w="1985" w:type="dxa"/>
            <w:gridSpan w:val="2"/>
            <w:tcBorders>
              <w:top w:val="single" w:sz="4" w:space="0" w:color="auto"/>
              <w:left w:val="single" w:sz="6" w:space="0" w:color="auto"/>
              <w:bottom w:val="single" w:sz="4" w:space="0" w:color="auto"/>
              <w:right w:val="single" w:sz="4" w:space="0" w:color="auto"/>
            </w:tcBorders>
            <w:vAlign w:val="center"/>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1134" w:type="dxa"/>
            <w:vMerge/>
            <w:tcBorders>
              <w:left w:val="single" w:sz="4" w:space="0" w:color="auto"/>
              <w:right w:val="single" w:sz="6" w:space="0" w:color="auto"/>
            </w:tcBorders>
            <w:vAlign w:val="center"/>
          </w:tcPr>
          <w:p w:rsidR="006E3C59"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Cs w:val="24"/>
                <w:lang w:eastAsia="ru-RU"/>
              </w:rPr>
            </w:pPr>
          </w:p>
        </w:tc>
      </w:tr>
      <w:tr w:rsidR="006E3C59" w:rsidRPr="003E7FEC" w:rsidTr="006E3C59">
        <w:trPr>
          <w:cantSplit/>
          <w:trHeight w:val="360"/>
        </w:trPr>
        <w:tc>
          <w:tcPr>
            <w:tcW w:w="1549" w:type="dxa"/>
            <w:vMerge/>
            <w:tcBorders>
              <w:left w:val="single" w:sz="6" w:space="0" w:color="auto"/>
              <w:right w:val="single" w:sz="4" w:space="0" w:color="auto"/>
            </w:tcBorders>
          </w:tcPr>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3118" w:type="dxa"/>
            <w:vMerge/>
            <w:tcBorders>
              <w:left w:val="single" w:sz="4" w:space="0" w:color="auto"/>
              <w:bottom w:val="single" w:sz="4" w:space="0" w:color="auto"/>
              <w:right w:val="single" w:sz="6" w:space="0" w:color="auto"/>
            </w:tcBorders>
          </w:tcPr>
          <w:p w:rsidR="006E3C59" w:rsidRPr="0058366A" w:rsidRDefault="006E3C59" w:rsidP="006E3C59">
            <w:pPr>
              <w:autoSpaceDE w:val="0"/>
              <w:autoSpaceDN w:val="0"/>
              <w:adjustRightInd w:val="0"/>
              <w:spacing w:after="0" w:line="240" w:lineRule="auto"/>
              <w:contextualSpacing/>
              <w:jc w:val="both"/>
              <w:rPr>
                <w:rFonts w:ascii="Times New Roman" w:eastAsia="Times New Roman" w:hAnsi="Times New Roman" w:cs="Times New Roman"/>
                <w:lang w:eastAsia="ru-RU"/>
              </w:rPr>
            </w:pPr>
          </w:p>
        </w:tc>
        <w:tc>
          <w:tcPr>
            <w:tcW w:w="4395" w:type="dxa"/>
            <w:gridSpan w:val="2"/>
            <w:vMerge/>
            <w:tcBorders>
              <w:left w:val="single" w:sz="6" w:space="0" w:color="auto"/>
              <w:bottom w:val="single" w:sz="4" w:space="0" w:color="auto"/>
              <w:right w:val="single" w:sz="6" w:space="0" w:color="auto"/>
            </w:tcBorders>
          </w:tcPr>
          <w:p w:rsidR="006E3C59" w:rsidRPr="0058366A"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lang w:eastAsia="ru-RU"/>
              </w:rPr>
            </w:pPr>
          </w:p>
        </w:tc>
        <w:tc>
          <w:tcPr>
            <w:tcW w:w="3554" w:type="dxa"/>
            <w:gridSpan w:val="3"/>
            <w:tcBorders>
              <w:top w:val="single" w:sz="4" w:space="0" w:color="auto"/>
              <w:left w:val="single" w:sz="6" w:space="0" w:color="auto"/>
              <w:right w:val="single" w:sz="6" w:space="0" w:color="auto"/>
            </w:tcBorders>
          </w:tcPr>
          <w:p w:rsidR="006E3C59" w:rsidRPr="0058366A"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r w:rsidRPr="0058366A">
              <w:rPr>
                <w:rFonts w:ascii="Times New Roman" w:eastAsia="Times New Roman" w:hAnsi="Times New Roman" w:cs="Times New Roman"/>
                <w:lang w:eastAsia="ru-RU"/>
              </w:rPr>
              <w:t>- с аутистическим спектром, ДЦП, умственная отсталость...</w:t>
            </w:r>
          </w:p>
        </w:tc>
        <w:tc>
          <w:tcPr>
            <w:tcW w:w="1985" w:type="dxa"/>
            <w:gridSpan w:val="2"/>
            <w:tcBorders>
              <w:top w:val="single" w:sz="4" w:space="0" w:color="auto"/>
              <w:left w:val="single" w:sz="6" w:space="0" w:color="auto"/>
              <w:right w:val="single" w:sz="4" w:space="0" w:color="auto"/>
            </w:tcBorders>
            <w:vAlign w:val="center"/>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1134" w:type="dxa"/>
            <w:vMerge/>
            <w:tcBorders>
              <w:left w:val="single" w:sz="4" w:space="0" w:color="auto"/>
              <w:right w:val="single" w:sz="6" w:space="0" w:color="auto"/>
            </w:tcBorders>
            <w:vAlign w:val="center"/>
          </w:tcPr>
          <w:p w:rsidR="006E3C59"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Cs w:val="24"/>
                <w:lang w:eastAsia="ru-RU"/>
              </w:rPr>
            </w:pPr>
          </w:p>
        </w:tc>
      </w:tr>
      <w:tr w:rsidR="006E3C59" w:rsidRPr="00875EC2" w:rsidTr="006E3C59">
        <w:trPr>
          <w:cantSplit/>
          <w:trHeight w:val="1102"/>
        </w:trPr>
        <w:tc>
          <w:tcPr>
            <w:tcW w:w="1549" w:type="dxa"/>
            <w:vMerge/>
            <w:tcBorders>
              <w:left w:val="single" w:sz="6" w:space="0" w:color="auto"/>
              <w:right w:val="single" w:sz="4" w:space="0" w:color="auto"/>
            </w:tcBorders>
          </w:tcPr>
          <w:p w:rsidR="006E3C59" w:rsidRPr="00770BB1"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3118" w:type="dxa"/>
            <w:vMerge w:val="restart"/>
            <w:tcBorders>
              <w:top w:val="single" w:sz="4" w:space="0" w:color="auto"/>
              <w:left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 xml:space="preserve">Результативность работы с </w:t>
            </w:r>
          </w:p>
          <w:p w:rsidR="006E3C59" w:rsidRPr="00875EC2" w:rsidRDefault="006E3C59" w:rsidP="006E3C59">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родителями</w:t>
            </w:r>
          </w:p>
        </w:tc>
        <w:tc>
          <w:tcPr>
            <w:tcW w:w="4395" w:type="dxa"/>
            <w:gridSpan w:val="2"/>
            <w:tcBorders>
              <w:top w:val="single" w:sz="4" w:space="0" w:color="auto"/>
              <w:left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875EC2">
              <w:rPr>
                <w:rFonts w:ascii="Times New Roman" w:eastAsia="Calibri" w:hAnsi="Times New Roman" w:cs="Times New Roman"/>
              </w:rPr>
              <w:t>Организация и проведение отчетных мероприятий, информирование о результатах образовательно-воспитательного процесса, достижениях детей.</w:t>
            </w:r>
          </w:p>
        </w:tc>
        <w:tc>
          <w:tcPr>
            <w:tcW w:w="3554" w:type="dxa"/>
            <w:gridSpan w:val="3"/>
            <w:tcBorders>
              <w:top w:val="single" w:sz="4" w:space="0" w:color="auto"/>
              <w:left w:val="single" w:sz="6"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875EC2">
              <w:rPr>
                <w:rFonts w:ascii="Times New Roman" w:eastAsia="Calibri" w:hAnsi="Times New Roman" w:cs="Times New Roman"/>
              </w:rPr>
              <w:t>Организация и проведение родительских собраний. Клубные формы работы.</w:t>
            </w:r>
          </w:p>
        </w:tc>
        <w:tc>
          <w:tcPr>
            <w:tcW w:w="1985" w:type="dxa"/>
            <w:gridSpan w:val="2"/>
            <w:tcBorders>
              <w:top w:val="single" w:sz="4" w:space="0" w:color="auto"/>
              <w:left w:val="single" w:sz="6" w:space="0" w:color="auto"/>
              <w:right w:val="single" w:sz="4" w:space="0" w:color="auto"/>
            </w:tcBorders>
            <w:vAlign w:val="center"/>
          </w:tcPr>
          <w:p w:rsidR="006E3C59" w:rsidRPr="00875EC2"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lang w:eastAsia="ru-RU"/>
              </w:rPr>
            </w:pPr>
          </w:p>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2</w:t>
            </w:r>
          </w:p>
        </w:tc>
        <w:tc>
          <w:tcPr>
            <w:tcW w:w="1134" w:type="dxa"/>
            <w:tcBorders>
              <w:top w:val="single" w:sz="4" w:space="0" w:color="auto"/>
              <w:left w:val="single" w:sz="4" w:space="0" w:color="auto"/>
              <w:right w:val="single" w:sz="6" w:space="0" w:color="auto"/>
            </w:tcBorders>
            <w:vAlign w:val="center"/>
          </w:tcPr>
          <w:p w:rsidR="006E3C59" w:rsidRDefault="006E3C59" w:rsidP="006E3C59">
            <w:pP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p>
        </w:tc>
      </w:tr>
      <w:tr w:rsidR="006E3C59" w:rsidRPr="00875EC2" w:rsidTr="006E3C59">
        <w:trPr>
          <w:cantSplit/>
          <w:trHeight w:val="113"/>
        </w:trPr>
        <w:tc>
          <w:tcPr>
            <w:tcW w:w="1549" w:type="dxa"/>
            <w:vMerge/>
            <w:tcBorders>
              <w:left w:val="single" w:sz="6" w:space="0" w:color="auto"/>
              <w:right w:val="single" w:sz="4" w:space="0" w:color="auto"/>
            </w:tcBorders>
          </w:tcPr>
          <w:p w:rsidR="006E3C59" w:rsidRPr="003E7FEC"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3118" w:type="dxa"/>
            <w:vMerge/>
            <w:tcBorders>
              <w:left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4395" w:type="dxa"/>
            <w:gridSpan w:val="2"/>
            <w:tcBorders>
              <w:top w:val="single" w:sz="4" w:space="0" w:color="auto"/>
              <w:left w:val="single" w:sz="4" w:space="0" w:color="auto"/>
              <w:bottom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Планирование и организация работы с неблагополучными семьями</w:t>
            </w:r>
          </w:p>
        </w:tc>
        <w:tc>
          <w:tcPr>
            <w:tcW w:w="3554" w:type="dxa"/>
            <w:gridSpan w:val="3"/>
            <w:tcBorders>
              <w:top w:val="single" w:sz="4" w:space="0" w:color="auto"/>
              <w:left w:val="single" w:sz="6" w:space="0" w:color="auto"/>
              <w:bottom w:val="single" w:sz="4" w:space="0" w:color="auto"/>
              <w:right w:val="single" w:sz="4" w:space="0" w:color="auto"/>
            </w:tcBorders>
          </w:tcPr>
          <w:p w:rsidR="006E3C59" w:rsidRPr="00875EC2"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Наличие планов, отчеты о проведенных мероприятиях</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276"/>
        </w:trPr>
        <w:tc>
          <w:tcPr>
            <w:tcW w:w="1549" w:type="dxa"/>
            <w:vMerge/>
            <w:tcBorders>
              <w:left w:val="single" w:sz="6" w:space="0" w:color="auto"/>
              <w:right w:val="single" w:sz="4" w:space="0" w:color="auto"/>
            </w:tcBorders>
          </w:tcPr>
          <w:p w:rsidR="006E3C59" w:rsidRPr="003E7FEC" w:rsidRDefault="006E3C59" w:rsidP="006E3C59">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3118" w:type="dxa"/>
            <w:vMerge/>
            <w:tcBorders>
              <w:left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4395" w:type="dxa"/>
            <w:gridSpan w:val="2"/>
            <w:tcBorders>
              <w:top w:val="single" w:sz="4" w:space="0" w:color="auto"/>
              <w:left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Работа по родительской плате за д/с</w:t>
            </w:r>
          </w:p>
        </w:tc>
        <w:tc>
          <w:tcPr>
            <w:tcW w:w="3554" w:type="dxa"/>
            <w:gridSpan w:val="3"/>
            <w:tcBorders>
              <w:top w:val="single" w:sz="4" w:space="0" w:color="auto"/>
              <w:left w:val="single" w:sz="6" w:space="0" w:color="auto"/>
              <w:right w:val="single" w:sz="4" w:space="0" w:color="auto"/>
            </w:tcBorders>
          </w:tcPr>
          <w:p w:rsidR="006E3C59"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От</w:t>
            </w:r>
            <w:r>
              <w:rPr>
                <w:rFonts w:ascii="Times New Roman" w:eastAsia="Times New Roman" w:hAnsi="Times New Roman" w:cs="Times New Roman"/>
                <w:lang w:eastAsia="ru-RU"/>
              </w:rPr>
              <w:t>сутствие задолженности по плате</w:t>
            </w:r>
          </w:p>
          <w:p w:rsidR="006E3C59"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80%</w:t>
            </w:r>
          </w:p>
          <w:p w:rsidR="006E3C59" w:rsidRPr="00875EC2"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90%</w:t>
            </w:r>
          </w:p>
        </w:tc>
        <w:tc>
          <w:tcPr>
            <w:tcW w:w="1985" w:type="dxa"/>
            <w:gridSpan w:val="2"/>
            <w:tcBorders>
              <w:top w:val="single" w:sz="4" w:space="0" w:color="auto"/>
              <w:left w:val="single" w:sz="4" w:space="0" w:color="auto"/>
              <w:right w:val="single" w:sz="4" w:space="0" w:color="auto"/>
            </w:tcBorders>
            <w:vAlign w:val="center"/>
          </w:tcPr>
          <w:p w:rsidR="006E3C59"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p>
          <w:p w:rsidR="006E3C59"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34" w:type="dxa"/>
            <w:tcBorders>
              <w:top w:val="single" w:sz="4" w:space="0" w:color="auto"/>
              <w:left w:val="single" w:sz="4" w:space="0" w:color="auto"/>
              <w:right w:val="single" w:sz="4" w:space="0" w:color="auto"/>
            </w:tcBorders>
            <w:vAlign w:val="center"/>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1313"/>
        </w:trPr>
        <w:tc>
          <w:tcPr>
            <w:tcW w:w="1549" w:type="dxa"/>
            <w:vMerge w:val="restart"/>
            <w:tcBorders>
              <w:left w:val="single" w:sz="4" w:space="0" w:color="auto"/>
              <w:right w:val="single" w:sz="4" w:space="0" w:color="auto"/>
            </w:tcBorders>
          </w:tcPr>
          <w:p w:rsidR="006E3C59" w:rsidRPr="003E7FEC" w:rsidRDefault="006E3C59" w:rsidP="006E3C59">
            <w:pPr>
              <w:spacing w:after="0" w:line="240" w:lineRule="auto"/>
              <w:contextualSpacing/>
              <w:jc w:val="center"/>
              <w:rPr>
                <w:rFonts w:ascii="Times New Roman" w:eastAsia="Times New Roman" w:hAnsi="Times New Roman" w:cs="Times New Roman"/>
                <w:sz w:val="18"/>
                <w:szCs w:val="18"/>
                <w:lang w:eastAsia="ru-RU"/>
              </w:rPr>
            </w:pPr>
          </w:p>
        </w:tc>
        <w:tc>
          <w:tcPr>
            <w:tcW w:w="3118" w:type="dxa"/>
            <w:vMerge w:val="restart"/>
            <w:tcBorders>
              <w:top w:val="single" w:sz="6" w:space="0" w:color="auto"/>
              <w:left w:val="single" w:sz="4" w:space="0" w:color="auto"/>
              <w:right w:val="single" w:sz="4"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 xml:space="preserve">Выполнение дополнительных </w:t>
            </w:r>
          </w:p>
          <w:p w:rsidR="006E3C59" w:rsidRPr="00875EC2" w:rsidRDefault="006E3C59" w:rsidP="006E3C59">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 xml:space="preserve">работ по организации </w:t>
            </w:r>
          </w:p>
          <w:p w:rsidR="006E3C59" w:rsidRPr="00875EC2" w:rsidRDefault="006E3C59" w:rsidP="006E3C59">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жизнедеятельности ДОУ</w:t>
            </w:r>
          </w:p>
        </w:tc>
        <w:tc>
          <w:tcPr>
            <w:tcW w:w="4395" w:type="dxa"/>
            <w:gridSpan w:val="2"/>
            <w:vMerge w:val="restart"/>
            <w:tcBorders>
              <w:top w:val="single" w:sz="6" w:space="0" w:color="auto"/>
              <w:left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Участие в проведении работ по организации пространства</w:t>
            </w:r>
          </w:p>
        </w:tc>
        <w:tc>
          <w:tcPr>
            <w:tcW w:w="3554" w:type="dxa"/>
            <w:gridSpan w:val="3"/>
            <w:tcBorders>
              <w:top w:val="single" w:sz="6" w:space="0" w:color="auto"/>
              <w:left w:val="single" w:sz="4" w:space="0" w:color="auto"/>
              <w:bottom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 xml:space="preserve">Участие в проведении текущих работ по преобразованию пространства, ремонту </w:t>
            </w:r>
          </w:p>
          <w:p w:rsidR="006E3C59" w:rsidRPr="00875EC2"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(в зависимости от вида</w:t>
            </w:r>
            <w:r>
              <w:rPr>
                <w:rFonts w:ascii="Times New Roman" w:eastAsia="Times New Roman" w:hAnsi="Times New Roman" w:cs="Times New Roman"/>
                <w:lang w:eastAsia="ru-RU"/>
              </w:rPr>
              <w:t xml:space="preserve"> и объема</w:t>
            </w:r>
            <w:r w:rsidRPr="00875EC2">
              <w:rPr>
                <w:rFonts w:ascii="Times New Roman" w:eastAsia="Times New Roman" w:hAnsi="Times New Roman" w:cs="Times New Roman"/>
                <w:lang w:eastAsia="ru-RU"/>
              </w:rPr>
              <w:t xml:space="preserve"> работ) </w:t>
            </w:r>
          </w:p>
          <w:p w:rsidR="006E3C59" w:rsidRPr="00875EC2"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Уровень группы</w:t>
            </w:r>
          </w:p>
        </w:tc>
        <w:tc>
          <w:tcPr>
            <w:tcW w:w="1985" w:type="dxa"/>
            <w:gridSpan w:val="2"/>
            <w:tcBorders>
              <w:top w:val="single" w:sz="6" w:space="0" w:color="auto"/>
              <w:left w:val="single" w:sz="4" w:space="0" w:color="auto"/>
              <w:bottom w:val="single" w:sz="4" w:space="0" w:color="auto"/>
              <w:right w:val="single" w:sz="4" w:space="0" w:color="auto"/>
            </w:tcBorders>
            <w:vAlign w:val="center"/>
          </w:tcPr>
          <w:p w:rsidR="006E3C59"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p>
          <w:p w:rsidR="006E3C59"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p>
          <w:p w:rsidR="006E3C59"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p>
          <w:p w:rsidR="006E3C59"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p>
          <w:p w:rsidR="006E3C59"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p>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1-8</w:t>
            </w:r>
          </w:p>
        </w:tc>
        <w:tc>
          <w:tcPr>
            <w:tcW w:w="1134" w:type="dxa"/>
            <w:tcBorders>
              <w:top w:val="single" w:sz="6" w:space="0" w:color="auto"/>
              <w:left w:val="single" w:sz="4" w:space="0" w:color="auto"/>
              <w:bottom w:val="single" w:sz="4" w:space="0" w:color="auto"/>
              <w:right w:val="single" w:sz="4" w:space="0" w:color="auto"/>
            </w:tcBorders>
            <w:vAlign w:val="center"/>
          </w:tcPr>
          <w:p w:rsidR="006E3C59" w:rsidRDefault="006E3C59" w:rsidP="006E3C59">
            <w:pPr>
              <w:jc w:val="center"/>
              <w:rPr>
                <w:rFonts w:ascii="Times New Roman" w:eastAsia="Times New Roman" w:hAnsi="Times New Roman" w:cs="Times New Roman"/>
                <w:lang w:eastAsia="ru-RU"/>
              </w:rPr>
            </w:pPr>
          </w:p>
          <w:p w:rsidR="006E3C59" w:rsidRDefault="006E3C59" w:rsidP="006E3C59">
            <w:pPr>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r>
      <w:tr w:rsidR="006E3C59" w:rsidRPr="00875EC2" w:rsidTr="006E3C59">
        <w:trPr>
          <w:cantSplit/>
          <w:trHeight w:val="787"/>
        </w:trPr>
        <w:tc>
          <w:tcPr>
            <w:tcW w:w="1549" w:type="dxa"/>
            <w:vMerge/>
            <w:tcBorders>
              <w:left w:val="single" w:sz="4" w:space="0" w:color="auto"/>
              <w:right w:val="single" w:sz="4" w:space="0" w:color="auto"/>
            </w:tcBorders>
          </w:tcPr>
          <w:p w:rsidR="006E3C59" w:rsidRDefault="006E3C59" w:rsidP="006E3C59">
            <w:pPr>
              <w:spacing w:after="0" w:line="240" w:lineRule="auto"/>
              <w:contextualSpacing/>
              <w:jc w:val="center"/>
              <w:rPr>
                <w:rFonts w:ascii="Times New Roman" w:eastAsia="Times New Roman" w:hAnsi="Times New Roman" w:cs="Times New Roman"/>
                <w:sz w:val="18"/>
                <w:szCs w:val="18"/>
                <w:lang w:eastAsia="ru-RU"/>
              </w:rPr>
            </w:pPr>
          </w:p>
        </w:tc>
        <w:tc>
          <w:tcPr>
            <w:tcW w:w="3118" w:type="dxa"/>
            <w:vMerge/>
            <w:tcBorders>
              <w:left w:val="single" w:sz="4" w:space="0" w:color="auto"/>
              <w:right w:val="single" w:sz="4" w:space="0" w:color="auto"/>
            </w:tcBorders>
          </w:tcPr>
          <w:p w:rsidR="006E3C59" w:rsidRPr="00875EC2"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lang w:eastAsia="ru-RU"/>
              </w:rPr>
            </w:pPr>
          </w:p>
        </w:tc>
        <w:tc>
          <w:tcPr>
            <w:tcW w:w="4395" w:type="dxa"/>
            <w:gridSpan w:val="2"/>
            <w:vMerge/>
            <w:tcBorders>
              <w:left w:val="single" w:sz="4" w:space="0" w:color="auto"/>
              <w:bottom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p>
        </w:tc>
        <w:tc>
          <w:tcPr>
            <w:tcW w:w="3554" w:type="dxa"/>
            <w:gridSpan w:val="3"/>
            <w:tcBorders>
              <w:top w:val="single" w:sz="4" w:space="0" w:color="auto"/>
              <w:left w:val="single" w:sz="4" w:space="0" w:color="auto"/>
              <w:bottom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 xml:space="preserve"> (в зависимости от вида </w:t>
            </w:r>
            <w:r>
              <w:rPr>
                <w:rFonts w:ascii="Times New Roman" w:eastAsia="Times New Roman" w:hAnsi="Times New Roman" w:cs="Times New Roman"/>
                <w:lang w:eastAsia="ru-RU"/>
              </w:rPr>
              <w:t>и объема</w:t>
            </w:r>
            <w:r w:rsidRPr="00875EC2">
              <w:rPr>
                <w:rFonts w:ascii="Times New Roman" w:eastAsia="Times New Roman" w:hAnsi="Times New Roman" w:cs="Times New Roman"/>
                <w:lang w:eastAsia="ru-RU"/>
              </w:rPr>
              <w:t xml:space="preserve"> работ) </w:t>
            </w:r>
          </w:p>
          <w:p w:rsidR="006E3C59" w:rsidRPr="00875EC2"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Уровень ДОУ</w:t>
            </w:r>
          </w:p>
        </w:tc>
        <w:tc>
          <w:tcPr>
            <w:tcW w:w="1985" w:type="dxa"/>
            <w:gridSpan w:val="2"/>
            <w:tcBorders>
              <w:top w:val="single" w:sz="4" w:space="0" w:color="auto"/>
              <w:left w:val="single" w:sz="4" w:space="0" w:color="auto"/>
              <w:bottom w:val="single" w:sz="6" w:space="0" w:color="auto"/>
              <w:right w:val="single" w:sz="4" w:space="0" w:color="auto"/>
            </w:tcBorders>
            <w:vAlign w:val="center"/>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875EC2">
              <w:rPr>
                <w:rFonts w:ascii="Times New Roman" w:eastAsia="Times New Roman" w:hAnsi="Times New Roman" w:cs="Times New Roman"/>
                <w:lang w:eastAsia="ru-RU"/>
              </w:rPr>
              <w:t>10</w:t>
            </w:r>
          </w:p>
        </w:tc>
        <w:tc>
          <w:tcPr>
            <w:tcW w:w="1134" w:type="dxa"/>
            <w:tcBorders>
              <w:top w:val="single" w:sz="4" w:space="0" w:color="auto"/>
              <w:left w:val="single" w:sz="4" w:space="0" w:color="auto"/>
              <w:bottom w:val="single" w:sz="6" w:space="0" w:color="auto"/>
              <w:right w:val="single" w:sz="4" w:space="0" w:color="auto"/>
            </w:tcBorders>
            <w:vAlign w:val="center"/>
          </w:tcPr>
          <w:p w:rsidR="006E3C59" w:rsidRPr="00875EC2" w:rsidRDefault="006E3C59" w:rsidP="006E3C59">
            <w:pPr>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65"/>
        </w:trPr>
        <w:tc>
          <w:tcPr>
            <w:tcW w:w="1549" w:type="dxa"/>
            <w:vMerge/>
            <w:tcBorders>
              <w:left w:val="single" w:sz="4" w:space="0" w:color="auto"/>
              <w:right w:val="single" w:sz="4" w:space="0" w:color="auto"/>
            </w:tcBorders>
          </w:tcPr>
          <w:p w:rsidR="006E3C59" w:rsidRPr="003E7FEC" w:rsidRDefault="006E3C59" w:rsidP="006E3C59">
            <w:pPr>
              <w:spacing w:after="0" w:line="240" w:lineRule="auto"/>
              <w:contextualSpacing/>
              <w:jc w:val="center"/>
              <w:rPr>
                <w:rFonts w:ascii="Times New Roman" w:eastAsia="Times New Roman" w:hAnsi="Times New Roman" w:cs="Times New Roman"/>
                <w:sz w:val="18"/>
                <w:szCs w:val="18"/>
                <w:lang w:eastAsia="ru-RU"/>
              </w:rPr>
            </w:pPr>
          </w:p>
        </w:tc>
        <w:tc>
          <w:tcPr>
            <w:tcW w:w="3118" w:type="dxa"/>
            <w:vMerge/>
            <w:tcBorders>
              <w:left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p>
        </w:tc>
        <w:tc>
          <w:tcPr>
            <w:tcW w:w="4395" w:type="dxa"/>
            <w:gridSpan w:val="2"/>
            <w:vMerge w:val="restart"/>
            <w:tcBorders>
              <w:top w:val="single" w:sz="4" w:space="0" w:color="auto"/>
              <w:left w:val="single" w:sz="4" w:space="0" w:color="auto"/>
              <w:right w:val="single" w:sz="6" w:space="0" w:color="auto"/>
            </w:tcBorders>
          </w:tcPr>
          <w:p w:rsidR="006E3C59" w:rsidRPr="00875EC2" w:rsidRDefault="006E3C59" w:rsidP="006E3C59">
            <w:pPr>
              <w:spacing w:after="0" w:line="240" w:lineRule="auto"/>
              <w:ind w:right="-70"/>
              <w:contextualSpacing/>
              <w:rPr>
                <w:rFonts w:ascii="Times New Roman" w:eastAsia="Calibri" w:hAnsi="Times New Roman" w:cs="Times New Roman"/>
              </w:rPr>
            </w:pPr>
            <w:r w:rsidRPr="00875EC2">
              <w:rPr>
                <w:rFonts w:ascii="Times New Roman" w:eastAsia="Calibri" w:hAnsi="Times New Roman" w:cs="Times New Roman"/>
              </w:rPr>
              <w:t>Участие в утренниках других групп</w:t>
            </w:r>
          </w:p>
        </w:tc>
        <w:tc>
          <w:tcPr>
            <w:tcW w:w="3554" w:type="dxa"/>
            <w:gridSpan w:val="3"/>
            <w:tcBorders>
              <w:top w:val="single" w:sz="4" w:space="0" w:color="auto"/>
              <w:left w:val="single" w:sz="6" w:space="0" w:color="auto"/>
              <w:bottom w:val="single" w:sz="4" w:space="0" w:color="auto"/>
              <w:right w:val="single" w:sz="6" w:space="0" w:color="auto"/>
            </w:tcBorders>
          </w:tcPr>
          <w:p w:rsidR="006E3C59" w:rsidRPr="00875EC2" w:rsidRDefault="006E3C59" w:rsidP="006E3C59">
            <w:pPr>
              <w:spacing w:after="0" w:line="240" w:lineRule="auto"/>
              <w:contextualSpacing/>
              <w:rPr>
                <w:rFonts w:ascii="Times New Roman" w:eastAsia="Calibri" w:hAnsi="Times New Roman" w:cs="Times New Roman"/>
              </w:rPr>
            </w:pPr>
            <w:r w:rsidRPr="00875EC2">
              <w:rPr>
                <w:rFonts w:ascii="Times New Roman" w:eastAsia="Calibri" w:hAnsi="Times New Roman" w:cs="Times New Roman"/>
              </w:rPr>
              <w:t xml:space="preserve">Главная роль </w:t>
            </w:r>
          </w:p>
        </w:tc>
        <w:tc>
          <w:tcPr>
            <w:tcW w:w="1985" w:type="dxa"/>
            <w:gridSpan w:val="2"/>
            <w:tcBorders>
              <w:top w:val="single" w:sz="6" w:space="0" w:color="auto"/>
              <w:left w:val="single" w:sz="6" w:space="0" w:color="auto"/>
              <w:bottom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34" w:type="dxa"/>
            <w:tcBorders>
              <w:top w:val="single" w:sz="6" w:space="0" w:color="auto"/>
              <w:left w:val="single" w:sz="4" w:space="0" w:color="auto"/>
              <w:bottom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207"/>
        </w:trPr>
        <w:tc>
          <w:tcPr>
            <w:tcW w:w="1549" w:type="dxa"/>
            <w:vMerge/>
            <w:tcBorders>
              <w:left w:val="single" w:sz="4" w:space="0" w:color="auto"/>
              <w:right w:val="single" w:sz="4" w:space="0" w:color="auto"/>
            </w:tcBorders>
          </w:tcPr>
          <w:p w:rsidR="006E3C59" w:rsidRPr="003E7FEC" w:rsidRDefault="006E3C59" w:rsidP="006E3C59">
            <w:pPr>
              <w:spacing w:after="0" w:line="240" w:lineRule="auto"/>
              <w:contextualSpacing/>
              <w:jc w:val="center"/>
              <w:rPr>
                <w:rFonts w:ascii="Times New Roman" w:eastAsia="Times New Roman" w:hAnsi="Times New Roman" w:cs="Times New Roman"/>
                <w:sz w:val="18"/>
                <w:szCs w:val="18"/>
                <w:lang w:eastAsia="ru-RU"/>
              </w:rPr>
            </w:pPr>
          </w:p>
        </w:tc>
        <w:tc>
          <w:tcPr>
            <w:tcW w:w="3118" w:type="dxa"/>
            <w:vMerge/>
            <w:tcBorders>
              <w:left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p>
        </w:tc>
        <w:tc>
          <w:tcPr>
            <w:tcW w:w="4395" w:type="dxa"/>
            <w:gridSpan w:val="2"/>
            <w:vMerge/>
            <w:tcBorders>
              <w:left w:val="single" w:sz="4" w:space="0" w:color="auto"/>
              <w:bottom w:val="single" w:sz="4" w:space="0" w:color="auto"/>
              <w:right w:val="single" w:sz="6" w:space="0" w:color="auto"/>
            </w:tcBorders>
          </w:tcPr>
          <w:p w:rsidR="006E3C59" w:rsidRPr="00875EC2" w:rsidRDefault="006E3C59" w:rsidP="006E3C59">
            <w:pPr>
              <w:spacing w:after="0" w:line="240" w:lineRule="auto"/>
              <w:ind w:right="-70"/>
              <w:contextualSpacing/>
              <w:rPr>
                <w:rFonts w:ascii="Times New Roman" w:eastAsia="Times New Roman" w:hAnsi="Times New Roman" w:cs="Times New Roman"/>
                <w:spacing w:val="-1"/>
                <w:lang w:eastAsia="ru-RU"/>
              </w:rPr>
            </w:pPr>
          </w:p>
        </w:tc>
        <w:tc>
          <w:tcPr>
            <w:tcW w:w="3554" w:type="dxa"/>
            <w:gridSpan w:val="3"/>
            <w:tcBorders>
              <w:top w:val="single" w:sz="4" w:space="0" w:color="auto"/>
              <w:left w:val="single" w:sz="6" w:space="0" w:color="auto"/>
              <w:bottom w:val="single" w:sz="4" w:space="0" w:color="auto"/>
              <w:right w:val="single" w:sz="6" w:space="0" w:color="auto"/>
            </w:tcBorders>
          </w:tcPr>
          <w:p w:rsidR="006E3C59" w:rsidRPr="00875EC2" w:rsidRDefault="006E3C59" w:rsidP="006E3C59">
            <w:pPr>
              <w:spacing w:after="0" w:line="240" w:lineRule="auto"/>
              <w:contextualSpacing/>
              <w:rPr>
                <w:rFonts w:ascii="Times New Roman" w:eastAsia="Calibri" w:hAnsi="Times New Roman" w:cs="Times New Roman"/>
              </w:rPr>
            </w:pPr>
            <w:r w:rsidRPr="00875EC2">
              <w:rPr>
                <w:rFonts w:ascii="Times New Roman" w:eastAsia="Calibri" w:hAnsi="Times New Roman" w:cs="Times New Roman"/>
              </w:rPr>
              <w:t xml:space="preserve">Эпизодическая </w:t>
            </w:r>
          </w:p>
        </w:tc>
        <w:tc>
          <w:tcPr>
            <w:tcW w:w="1985" w:type="dxa"/>
            <w:gridSpan w:val="2"/>
            <w:tcBorders>
              <w:top w:val="single" w:sz="4" w:space="0" w:color="auto"/>
              <w:left w:val="single" w:sz="6" w:space="0" w:color="auto"/>
              <w:bottom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103"/>
        </w:trPr>
        <w:tc>
          <w:tcPr>
            <w:tcW w:w="1549" w:type="dxa"/>
            <w:vMerge/>
            <w:tcBorders>
              <w:left w:val="single" w:sz="4" w:space="0" w:color="auto"/>
              <w:right w:val="single" w:sz="4" w:space="0" w:color="auto"/>
            </w:tcBorders>
          </w:tcPr>
          <w:p w:rsidR="006E3C59" w:rsidRPr="003E7FEC" w:rsidRDefault="006E3C59" w:rsidP="006E3C59">
            <w:pPr>
              <w:spacing w:after="0" w:line="240" w:lineRule="auto"/>
              <w:contextualSpacing/>
              <w:jc w:val="center"/>
              <w:rPr>
                <w:rFonts w:ascii="Times New Roman" w:eastAsia="Times New Roman" w:hAnsi="Times New Roman" w:cs="Times New Roman"/>
                <w:sz w:val="18"/>
                <w:szCs w:val="18"/>
                <w:lang w:eastAsia="ru-RU"/>
              </w:rPr>
            </w:pPr>
          </w:p>
        </w:tc>
        <w:tc>
          <w:tcPr>
            <w:tcW w:w="3118" w:type="dxa"/>
            <w:vMerge/>
            <w:tcBorders>
              <w:left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p>
        </w:tc>
        <w:tc>
          <w:tcPr>
            <w:tcW w:w="4395" w:type="dxa"/>
            <w:gridSpan w:val="2"/>
            <w:vMerge w:val="restart"/>
            <w:tcBorders>
              <w:top w:val="single" w:sz="4" w:space="0" w:color="auto"/>
              <w:left w:val="single" w:sz="4" w:space="0" w:color="auto"/>
              <w:right w:val="single" w:sz="6" w:space="0" w:color="auto"/>
            </w:tcBorders>
          </w:tcPr>
          <w:p w:rsidR="006E3C59" w:rsidRPr="00875EC2" w:rsidRDefault="006E3C59" w:rsidP="006E3C59">
            <w:pPr>
              <w:spacing w:after="0" w:line="240" w:lineRule="auto"/>
              <w:ind w:right="-70"/>
              <w:contextualSpacing/>
              <w:rPr>
                <w:rFonts w:ascii="Times New Roman" w:eastAsia="Times New Roman" w:hAnsi="Times New Roman" w:cs="Times New Roman"/>
                <w:spacing w:val="-1"/>
                <w:lang w:eastAsia="ru-RU"/>
              </w:rPr>
            </w:pPr>
            <w:r w:rsidRPr="00875EC2">
              <w:rPr>
                <w:rFonts w:ascii="Times New Roman" w:eastAsia="Times New Roman" w:hAnsi="Times New Roman" w:cs="Times New Roman"/>
                <w:spacing w:val="-1"/>
                <w:lang w:eastAsia="ru-RU"/>
              </w:rPr>
              <w:t>Помощь в подготовке культурно-массовых и спортивных мероприятий</w:t>
            </w:r>
          </w:p>
        </w:tc>
        <w:tc>
          <w:tcPr>
            <w:tcW w:w="3554" w:type="dxa"/>
            <w:gridSpan w:val="3"/>
            <w:tcBorders>
              <w:top w:val="single" w:sz="4" w:space="0" w:color="auto"/>
              <w:left w:val="single" w:sz="6" w:space="0" w:color="auto"/>
              <w:bottom w:val="single" w:sz="4" w:space="0" w:color="auto"/>
              <w:right w:val="single" w:sz="6" w:space="0" w:color="auto"/>
            </w:tcBorders>
          </w:tcPr>
          <w:p w:rsidR="006E3C59" w:rsidRPr="00875EC2" w:rsidRDefault="006E3C59" w:rsidP="006E3C59">
            <w:pPr>
              <w:spacing w:after="0" w:line="240" w:lineRule="auto"/>
              <w:contextualSpacing/>
              <w:rPr>
                <w:rFonts w:ascii="Times New Roman" w:eastAsia="Times New Roman" w:hAnsi="Times New Roman" w:cs="Times New Roman"/>
                <w:spacing w:val="-1"/>
                <w:lang w:eastAsia="ru-RU"/>
              </w:rPr>
            </w:pPr>
            <w:r w:rsidRPr="00875EC2">
              <w:rPr>
                <w:rFonts w:ascii="Times New Roman" w:eastAsia="Times New Roman" w:hAnsi="Times New Roman" w:cs="Times New Roman"/>
                <w:spacing w:val="-1"/>
                <w:lang w:eastAsia="ru-RU"/>
              </w:rPr>
              <w:t xml:space="preserve">пошив костюмов </w:t>
            </w:r>
            <w:r w:rsidRPr="00875EC2">
              <w:rPr>
                <w:rFonts w:ascii="Times New Roman" w:eastAsia="Times New Roman" w:hAnsi="Times New Roman" w:cs="Times New Roman"/>
                <w:lang w:eastAsia="ru-RU"/>
              </w:rPr>
              <w:t>(по количеству)</w:t>
            </w:r>
            <w:r w:rsidRPr="00875EC2">
              <w:rPr>
                <w:rFonts w:ascii="Times New Roman" w:eastAsia="Calibri" w:hAnsi="Times New Roman" w:cs="Times New Roman"/>
              </w:rPr>
              <w:t>.</w:t>
            </w:r>
          </w:p>
        </w:tc>
        <w:tc>
          <w:tcPr>
            <w:tcW w:w="1985" w:type="dxa"/>
            <w:gridSpan w:val="2"/>
            <w:tcBorders>
              <w:top w:val="single" w:sz="4" w:space="0" w:color="auto"/>
              <w:left w:val="single" w:sz="6" w:space="0" w:color="auto"/>
              <w:bottom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w:t>
            </w:r>
          </w:p>
        </w:tc>
        <w:tc>
          <w:tcPr>
            <w:tcW w:w="1134" w:type="dxa"/>
            <w:tcBorders>
              <w:top w:val="single" w:sz="4" w:space="0" w:color="auto"/>
              <w:left w:val="single" w:sz="4" w:space="0" w:color="auto"/>
              <w:bottom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70"/>
        </w:trPr>
        <w:tc>
          <w:tcPr>
            <w:tcW w:w="1549" w:type="dxa"/>
            <w:vMerge/>
            <w:tcBorders>
              <w:left w:val="single" w:sz="4" w:space="0" w:color="auto"/>
              <w:right w:val="single" w:sz="4" w:space="0" w:color="auto"/>
            </w:tcBorders>
          </w:tcPr>
          <w:p w:rsidR="006E3C59" w:rsidRPr="003E7FEC" w:rsidRDefault="006E3C59" w:rsidP="006E3C59">
            <w:pPr>
              <w:spacing w:after="0" w:line="240" w:lineRule="auto"/>
              <w:contextualSpacing/>
              <w:jc w:val="center"/>
              <w:rPr>
                <w:rFonts w:ascii="Times New Roman" w:eastAsia="Times New Roman" w:hAnsi="Times New Roman" w:cs="Times New Roman"/>
                <w:sz w:val="18"/>
                <w:szCs w:val="18"/>
                <w:lang w:eastAsia="ru-RU"/>
              </w:rPr>
            </w:pPr>
          </w:p>
        </w:tc>
        <w:tc>
          <w:tcPr>
            <w:tcW w:w="3118" w:type="dxa"/>
            <w:vMerge/>
            <w:tcBorders>
              <w:left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p>
        </w:tc>
        <w:tc>
          <w:tcPr>
            <w:tcW w:w="4395" w:type="dxa"/>
            <w:gridSpan w:val="2"/>
            <w:vMerge/>
            <w:tcBorders>
              <w:left w:val="single" w:sz="4" w:space="0" w:color="auto"/>
              <w:right w:val="single" w:sz="6" w:space="0" w:color="auto"/>
            </w:tcBorders>
          </w:tcPr>
          <w:p w:rsidR="006E3C59" w:rsidRPr="00875EC2" w:rsidRDefault="006E3C59" w:rsidP="006E3C59">
            <w:pPr>
              <w:spacing w:after="0" w:line="240" w:lineRule="auto"/>
              <w:ind w:right="-70"/>
              <w:contextualSpacing/>
              <w:rPr>
                <w:rFonts w:ascii="Times New Roman" w:eastAsia="Calibri" w:hAnsi="Times New Roman" w:cs="Times New Roman"/>
                <w:spacing w:val="-1"/>
              </w:rPr>
            </w:pPr>
          </w:p>
        </w:tc>
        <w:tc>
          <w:tcPr>
            <w:tcW w:w="3554" w:type="dxa"/>
            <w:gridSpan w:val="3"/>
            <w:tcBorders>
              <w:top w:val="single" w:sz="4" w:space="0" w:color="auto"/>
              <w:left w:val="single" w:sz="6" w:space="0" w:color="auto"/>
              <w:bottom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875EC2">
              <w:rPr>
                <w:rFonts w:ascii="Times New Roman" w:eastAsia="Calibri" w:hAnsi="Times New Roman" w:cs="Times New Roman"/>
                <w:spacing w:val="-1"/>
              </w:rPr>
              <w:t>изготовление атрибутов</w:t>
            </w:r>
          </w:p>
        </w:tc>
        <w:tc>
          <w:tcPr>
            <w:tcW w:w="1985" w:type="dxa"/>
            <w:gridSpan w:val="2"/>
            <w:tcBorders>
              <w:top w:val="single" w:sz="4" w:space="0" w:color="auto"/>
              <w:left w:val="single" w:sz="6" w:space="0" w:color="auto"/>
              <w:bottom w:val="single" w:sz="4" w:space="0" w:color="auto"/>
              <w:right w:val="single" w:sz="4"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1-3</w:t>
            </w:r>
          </w:p>
        </w:tc>
        <w:tc>
          <w:tcPr>
            <w:tcW w:w="1134" w:type="dxa"/>
            <w:tcBorders>
              <w:top w:val="single" w:sz="4" w:space="0" w:color="auto"/>
              <w:left w:val="single" w:sz="4" w:space="0" w:color="auto"/>
              <w:bottom w:val="single" w:sz="4" w:space="0" w:color="auto"/>
              <w:right w:val="single" w:sz="4"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487"/>
        </w:trPr>
        <w:tc>
          <w:tcPr>
            <w:tcW w:w="1549" w:type="dxa"/>
            <w:vMerge/>
            <w:tcBorders>
              <w:left w:val="single" w:sz="4" w:space="0" w:color="auto"/>
              <w:right w:val="single" w:sz="4" w:space="0" w:color="auto"/>
            </w:tcBorders>
          </w:tcPr>
          <w:p w:rsidR="006E3C59" w:rsidRPr="003E7FEC" w:rsidRDefault="006E3C59" w:rsidP="006E3C59">
            <w:pPr>
              <w:spacing w:after="0" w:line="240" w:lineRule="auto"/>
              <w:contextualSpacing/>
              <w:jc w:val="center"/>
              <w:rPr>
                <w:rFonts w:ascii="Times New Roman" w:eastAsia="Times New Roman" w:hAnsi="Times New Roman" w:cs="Times New Roman"/>
                <w:sz w:val="18"/>
                <w:szCs w:val="18"/>
                <w:lang w:eastAsia="ru-RU"/>
              </w:rPr>
            </w:pPr>
          </w:p>
        </w:tc>
        <w:tc>
          <w:tcPr>
            <w:tcW w:w="3118" w:type="dxa"/>
            <w:vMerge/>
            <w:tcBorders>
              <w:left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p>
        </w:tc>
        <w:tc>
          <w:tcPr>
            <w:tcW w:w="4395" w:type="dxa"/>
            <w:gridSpan w:val="2"/>
            <w:vMerge/>
            <w:tcBorders>
              <w:left w:val="single" w:sz="4" w:space="0" w:color="auto"/>
              <w:right w:val="single" w:sz="6" w:space="0" w:color="auto"/>
            </w:tcBorders>
          </w:tcPr>
          <w:p w:rsidR="006E3C59" w:rsidRPr="00875EC2" w:rsidRDefault="006E3C59" w:rsidP="006E3C59">
            <w:pPr>
              <w:spacing w:after="0" w:line="240" w:lineRule="auto"/>
              <w:ind w:right="-70"/>
              <w:contextualSpacing/>
              <w:rPr>
                <w:rFonts w:ascii="Times New Roman" w:eastAsia="Calibri" w:hAnsi="Times New Roman" w:cs="Times New Roman"/>
                <w:spacing w:val="-1"/>
              </w:rPr>
            </w:pPr>
          </w:p>
        </w:tc>
        <w:tc>
          <w:tcPr>
            <w:tcW w:w="3554" w:type="dxa"/>
            <w:gridSpan w:val="3"/>
            <w:tcBorders>
              <w:top w:val="single" w:sz="4" w:space="0" w:color="auto"/>
              <w:left w:val="single" w:sz="6"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875EC2">
              <w:rPr>
                <w:rFonts w:ascii="Times New Roman" w:eastAsia="Times New Roman" w:hAnsi="Times New Roman" w:cs="Times New Roman"/>
                <w:spacing w:val="-1"/>
                <w:lang w:eastAsia="ru-RU"/>
              </w:rPr>
              <w:t>помощь в оформлении помещения</w:t>
            </w:r>
            <w:r>
              <w:rPr>
                <w:rFonts w:ascii="Times New Roman" w:eastAsia="Times New Roman" w:hAnsi="Times New Roman" w:cs="Times New Roman"/>
                <w:spacing w:val="-1"/>
                <w:lang w:eastAsia="ru-RU"/>
              </w:rPr>
              <w:t xml:space="preserve">, выставок </w:t>
            </w:r>
            <w:r w:rsidRPr="00875EC2">
              <w:rPr>
                <w:rFonts w:ascii="Times New Roman" w:eastAsia="Times New Roman" w:hAnsi="Times New Roman" w:cs="Times New Roman"/>
                <w:lang w:eastAsia="ru-RU"/>
              </w:rPr>
              <w:t xml:space="preserve">(в зависимости от </w:t>
            </w:r>
            <w:r>
              <w:rPr>
                <w:rFonts w:ascii="Times New Roman" w:eastAsia="Times New Roman" w:hAnsi="Times New Roman" w:cs="Times New Roman"/>
                <w:lang w:eastAsia="ru-RU"/>
              </w:rPr>
              <w:t>объема)</w:t>
            </w:r>
          </w:p>
        </w:tc>
        <w:tc>
          <w:tcPr>
            <w:tcW w:w="1985" w:type="dxa"/>
            <w:gridSpan w:val="2"/>
            <w:tcBorders>
              <w:top w:val="single" w:sz="4" w:space="0" w:color="auto"/>
              <w:left w:val="single" w:sz="6" w:space="0" w:color="auto"/>
              <w:right w:val="single" w:sz="4" w:space="0" w:color="auto"/>
            </w:tcBorders>
          </w:tcPr>
          <w:p w:rsidR="006E3C59"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p>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1</w:t>
            </w:r>
            <w:r>
              <w:rPr>
                <w:rFonts w:ascii="Times New Roman" w:eastAsia="Times New Roman" w:hAnsi="Times New Roman" w:cs="Times New Roman"/>
                <w:lang w:eastAsia="ru-RU"/>
              </w:rPr>
              <w:t>-3</w:t>
            </w:r>
          </w:p>
        </w:tc>
        <w:tc>
          <w:tcPr>
            <w:tcW w:w="1134" w:type="dxa"/>
            <w:tcBorders>
              <w:top w:val="single" w:sz="4" w:space="0" w:color="auto"/>
              <w:left w:val="single" w:sz="4" w:space="0" w:color="auto"/>
              <w:right w:val="single" w:sz="4"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565"/>
        </w:trPr>
        <w:tc>
          <w:tcPr>
            <w:tcW w:w="1549" w:type="dxa"/>
            <w:vMerge/>
            <w:tcBorders>
              <w:left w:val="single" w:sz="4" w:space="0" w:color="auto"/>
              <w:right w:val="single" w:sz="4" w:space="0" w:color="auto"/>
            </w:tcBorders>
          </w:tcPr>
          <w:p w:rsidR="006E3C59" w:rsidRPr="003E7FEC" w:rsidRDefault="006E3C59" w:rsidP="006E3C59">
            <w:pPr>
              <w:spacing w:after="0" w:line="240" w:lineRule="auto"/>
              <w:contextualSpacing/>
              <w:jc w:val="center"/>
              <w:rPr>
                <w:rFonts w:ascii="Times New Roman" w:eastAsia="Times New Roman" w:hAnsi="Times New Roman" w:cs="Times New Roman"/>
                <w:sz w:val="18"/>
                <w:szCs w:val="18"/>
                <w:lang w:eastAsia="ru-RU"/>
              </w:rPr>
            </w:pPr>
          </w:p>
        </w:tc>
        <w:tc>
          <w:tcPr>
            <w:tcW w:w="3118" w:type="dxa"/>
            <w:vMerge/>
            <w:tcBorders>
              <w:left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p>
        </w:tc>
        <w:tc>
          <w:tcPr>
            <w:tcW w:w="4395" w:type="dxa"/>
            <w:gridSpan w:val="2"/>
            <w:tcBorders>
              <w:top w:val="single" w:sz="4" w:space="0" w:color="auto"/>
              <w:left w:val="single" w:sz="4" w:space="0" w:color="auto"/>
              <w:right w:val="single" w:sz="4" w:space="0" w:color="auto"/>
            </w:tcBorders>
          </w:tcPr>
          <w:p w:rsidR="006E3C59" w:rsidRPr="00875EC2" w:rsidRDefault="006E3C59" w:rsidP="006E3C59">
            <w:pPr>
              <w:spacing w:after="0" w:line="240" w:lineRule="auto"/>
              <w:ind w:right="-70"/>
              <w:contextualSpacing/>
              <w:rPr>
                <w:rFonts w:ascii="Times New Roman" w:eastAsia="Calibri" w:hAnsi="Times New Roman" w:cs="Times New Roman"/>
              </w:rPr>
            </w:pPr>
            <w:r w:rsidRPr="00875EC2">
              <w:rPr>
                <w:rFonts w:ascii="Times New Roman" w:eastAsia="Calibri" w:hAnsi="Times New Roman" w:cs="Times New Roman"/>
              </w:rPr>
              <w:t>Выполнение срочных и важных поручений и работ, возникших в связи с производственной необходимостью</w:t>
            </w:r>
          </w:p>
        </w:tc>
        <w:tc>
          <w:tcPr>
            <w:tcW w:w="3554" w:type="dxa"/>
            <w:gridSpan w:val="3"/>
            <w:tcBorders>
              <w:top w:val="single" w:sz="4" w:space="0" w:color="auto"/>
              <w:left w:val="single" w:sz="4" w:space="0" w:color="auto"/>
              <w:right w:val="single" w:sz="6" w:space="0" w:color="auto"/>
            </w:tcBorders>
          </w:tcPr>
          <w:p w:rsidR="006E3C59" w:rsidRPr="00875EC2" w:rsidRDefault="006E3C59" w:rsidP="006E3C59">
            <w:pPr>
              <w:spacing w:line="240" w:lineRule="auto"/>
              <w:contextualSpacing/>
              <w:rPr>
                <w:rFonts w:ascii="Times New Roman" w:eastAsia="Calibri" w:hAnsi="Times New Roman" w:cs="Times New Roman"/>
              </w:rPr>
            </w:pPr>
          </w:p>
          <w:p w:rsidR="006E3C59" w:rsidRPr="00875EC2" w:rsidRDefault="006E3C59" w:rsidP="006E3C59">
            <w:pPr>
              <w:spacing w:after="0" w:line="240" w:lineRule="auto"/>
              <w:contextualSpacing/>
              <w:rPr>
                <w:rFonts w:ascii="Times New Roman" w:eastAsia="Calibri" w:hAnsi="Times New Roman" w:cs="Times New Roman"/>
              </w:rPr>
            </w:pPr>
            <w:r w:rsidRPr="00875EC2">
              <w:rPr>
                <w:rFonts w:ascii="Times New Roman" w:eastAsia="Calibri" w:hAnsi="Times New Roman" w:cs="Times New Roman"/>
              </w:rPr>
              <w:t>По факту</w:t>
            </w:r>
          </w:p>
        </w:tc>
        <w:tc>
          <w:tcPr>
            <w:tcW w:w="1985" w:type="dxa"/>
            <w:gridSpan w:val="2"/>
            <w:tcBorders>
              <w:top w:val="single" w:sz="4" w:space="0" w:color="auto"/>
              <w:left w:val="single" w:sz="6" w:space="0" w:color="auto"/>
              <w:right w:val="single" w:sz="4" w:space="0" w:color="auto"/>
            </w:tcBorders>
          </w:tcPr>
          <w:p w:rsidR="006E3C59" w:rsidRPr="00875EC2"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lang w:eastAsia="ru-RU"/>
              </w:rPr>
            </w:pPr>
          </w:p>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2-7</w:t>
            </w:r>
          </w:p>
        </w:tc>
        <w:tc>
          <w:tcPr>
            <w:tcW w:w="1134" w:type="dxa"/>
            <w:tcBorders>
              <w:top w:val="single" w:sz="4" w:space="0" w:color="auto"/>
              <w:left w:val="single" w:sz="4" w:space="0" w:color="auto"/>
              <w:right w:val="single" w:sz="4" w:space="0" w:color="auto"/>
            </w:tcBorders>
          </w:tcPr>
          <w:p w:rsidR="006E3C59" w:rsidRPr="00875EC2" w:rsidRDefault="006E3C59" w:rsidP="006E3C59">
            <w:pPr>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70"/>
        </w:trPr>
        <w:tc>
          <w:tcPr>
            <w:tcW w:w="1549" w:type="dxa"/>
            <w:vMerge/>
            <w:tcBorders>
              <w:left w:val="single" w:sz="4" w:space="0" w:color="auto"/>
              <w:right w:val="single" w:sz="4" w:space="0" w:color="auto"/>
            </w:tcBorders>
          </w:tcPr>
          <w:p w:rsidR="006E3C59" w:rsidRPr="003E7FEC" w:rsidRDefault="006E3C59" w:rsidP="006E3C59">
            <w:pPr>
              <w:spacing w:after="0" w:line="240" w:lineRule="auto"/>
              <w:contextualSpacing/>
              <w:jc w:val="center"/>
              <w:rPr>
                <w:rFonts w:ascii="Times New Roman" w:eastAsia="Times New Roman" w:hAnsi="Times New Roman" w:cs="Times New Roman"/>
                <w:sz w:val="18"/>
                <w:szCs w:val="18"/>
                <w:lang w:eastAsia="ru-RU"/>
              </w:rPr>
            </w:pPr>
          </w:p>
        </w:tc>
        <w:tc>
          <w:tcPr>
            <w:tcW w:w="3118" w:type="dxa"/>
            <w:vMerge/>
            <w:tcBorders>
              <w:left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p>
        </w:tc>
        <w:tc>
          <w:tcPr>
            <w:tcW w:w="4395" w:type="dxa"/>
            <w:gridSpan w:val="2"/>
            <w:tcBorders>
              <w:top w:val="single" w:sz="4" w:space="0" w:color="auto"/>
              <w:left w:val="single" w:sz="4" w:space="0" w:color="auto"/>
              <w:bottom w:val="single" w:sz="4" w:space="0" w:color="auto"/>
              <w:right w:val="single" w:sz="4" w:space="0" w:color="auto"/>
            </w:tcBorders>
          </w:tcPr>
          <w:p w:rsidR="006E3C59" w:rsidRPr="00875EC2" w:rsidRDefault="006E3C59" w:rsidP="006E3C59">
            <w:pPr>
              <w:spacing w:after="0" w:line="240" w:lineRule="auto"/>
              <w:ind w:right="-70"/>
              <w:contextualSpacing/>
              <w:rPr>
                <w:rFonts w:ascii="Times New Roman" w:eastAsia="Calibri" w:hAnsi="Times New Roman" w:cs="Times New Roman"/>
              </w:rPr>
            </w:pPr>
            <w:r w:rsidRPr="00875EC2">
              <w:rPr>
                <w:rFonts w:ascii="Times New Roman" w:eastAsia="Calibri" w:hAnsi="Times New Roman" w:cs="Times New Roman"/>
              </w:rPr>
              <w:t>Выполнение обязанностей руководителя первичной профсоюзной организации</w:t>
            </w:r>
          </w:p>
        </w:tc>
        <w:tc>
          <w:tcPr>
            <w:tcW w:w="3554" w:type="dxa"/>
            <w:gridSpan w:val="3"/>
            <w:tcBorders>
              <w:top w:val="single" w:sz="4" w:space="0" w:color="auto"/>
              <w:left w:val="single" w:sz="4" w:space="0" w:color="auto"/>
              <w:bottom w:val="single" w:sz="4" w:space="0" w:color="auto"/>
              <w:right w:val="single" w:sz="6" w:space="0" w:color="auto"/>
            </w:tcBorders>
          </w:tcPr>
          <w:p w:rsidR="006E3C59" w:rsidRPr="00875EC2" w:rsidRDefault="006E3C59" w:rsidP="006E3C59">
            <w:pPr>
              <w:spacing w:after="0" w:line="240" w:lineRule="auto"/>
              <w:contextualSpacing/>
              <w:rPr>
                <w:rFonts w:ascii="Times New Roman" w:eastAsia="Calibri" w:hAnsi="Times New Roman" w:cs="Times New Roman"/>
              </w:rPr>
            </w:pPr>
            <w:r w:rsidRPr="00875EC2">
              <w:rPr>
                <w:rFonts w:ascii="Times New Roman" w:eastAsia="Calibri" w:hAnsi="Times New Roman" w:cs="Times New Roman"/>
              </w:rPr>
              <w:t>Наличие плана, отчетной документации</w:t>
            </w:r>
          </w:p>
        </w:tc>
        <w:tc>
          <w:tcPr>
            <w:tcW w:w="1985" w:type="dxa"/>
            <w:gridSpan w:val="2"/>
            <w:tcBorders>
              <w:top w:val="single" w:sz="4" w:space="0" w:color="auto"/>
              <w:left w:val="single" w:sz="6" w:space="0" w:color="auto"/>
              <w:bottom w:val="single" w:sz="4" w:space="0" w:color="auto"/>
              <w:right w:val="single" w:sz="4"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3</w:t>
            </w:r>
          </w:p>
        </w:tc>
        <w:tc>
          <w:tcPr>
            <w:tcW w:w="1134" w:type="dxa"/>
            <w:tcBorders>
              <w:top w:val="single" w:sz="4" w:space="0" w:color="auto"/>
              <w:left w:val="single" w:sz="4" w:space="0" w:color="auto"/>
              <w:bottom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90"/>
        </w:trPr>
        <w:tc>
          <w:tcPr>
            <w:tcW w:w="1549" w:type="dxa"/>
            <w:vMerge/>
            <w:tcBorders>
              <w:left w:val="single" w:sz="4" w:space="0" w:color="auto"/>
              <w:right w:val="single" w:sz="4" w:space="0" w:color="auto"/>
            </w:tcBorders>
          </w:tcPr>
          <w:p w:rsidR="006E3C59" w:rsidRPr="003E7FEC" w:rsidRDefault="006E3C59" w:rsidP="006E3C59">
            <w:pPr>
              <w:spacing w:after="0" w:line="240" w:lineRule="auto"/>
              <w:contextualSpacing/>
              <w:jc w:val="center"/>
              <w:rPr>
                <w:rFonts w:ascii="Times New Roman" w:eastAsia="Times New Roman" w:hAnsi="Times New Roman" w:cs="Times New Roman"/>
                <w:sz w:val="18"/>
                <w:szCs w:val="18"/>
                <w:lang w:eastAsia="ru-RU"/>
              </w:rPr>
            </w:pPr>
          </w:p>
        </w:tc>
        <w:tc>
          <w:tcPr>
            <w:tcW w:w="3118" w:type="dxa"/>
            <w:vMerge/>
            <w:tcBorders>
              <w:left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p>
        </w:tc>
        <w:tc>
          <w:tcPr>
            <w:tcW w:w="4395" w:type="dxa"/>
            <w:gridSpan w:val="2"/>
            <w:tcBorders>
              <w:top w:val="single" w:sz="4" w:space="0" w:color="auto"/>
              <w:left w:val="single" w:sz="4" w:space="0" w:color="auto"/>
              <w:bottom w:val="single" w:sz="4" w:space="0" w:color="auto"/>
              <w:right w:val="single" w:sz="4" w:space="0" w:color="auto"/>
            </w:tcBorders>
          </w:tcPr>
          <w:p w:rsidR="006E3C59" w:rsidRPr="00875EC2" w:rsidRDefault="006E3C59" w:rsidP="006E3C59">
            <w:pPr>
              <w:spacing w:after="0" w:line="240" w:lineRule="auto"/>
              <w:ind w:right="-70"/>
              <w:contextualSpacing/>
              <w:rPr>
                <w:rFonts w:ascii="Times New Roman" w:eastAsia="Calibri" w:hAnsi="Times New Roman" w:cs="Times New Roman"/>
              </w:rPr>
            </w:pPr>
            <w:r w:rsidRPr="00875EC2">
              <w:rPr>
                <w:rFonts w:ascii="Times New Roman" w:eastAsia="Calibri" w:hAnsi="Times New Roman" w:cs="Times New Roman"/>
              </w:rPr>
              <w:t xml:space="preserve">Участие в комиссии по распределению </w:t>
            </w:r>
            <w:proofErr w:type="spellStart"/>
            <w:r w:rsidRPr="00875EC2">
              <w:rPr>
                <w:rFonts w:ascii="Times New Roman" w:eastAsia="Calibri" w:hAnsi="Times New Roman" w:cs="Times New Roman"/>
              </w:rPr>
              <w:t>стим</w:t>
            </w:r>
            <w:proofErr w:type="spellEnd"/>
            <w:r w:rsidRPr="00875EC2">
              <w:rPr>
                <w:rFonts w:ascii="Times New Roman" w:eastAsia="Calibri" w:hAnsi="Times New Roman" w:cs="Times New Roman"/>
              </w:rPr>
              <w:t>. части</w:t>
            </w:r>
          </w:p>
        </w:tc>
        <w:tc>
          <w:tcPr>
            <w:tcW w:w="3554" w:type="dxa"/>
            <w:gridSpan w:val="3"/>
            <w:tcBorders>
              <w:top w:val="single" w:sz="4" w:space="0" w:color="auto"/>
              <w:left w:val="single" w:sz="4" w:space="0" w:color="auto"/>
              <w:bottom w:val="single" w:sz="4" w:space="0" w:color="auto"/>
              <w:right w:val="single" w:sz="6" w:space="0" w:color="auto"/>
            </w:tcBorders>
          </w:tcPr>
          <w:p w:rsidR="006E3C59" w:rsidRPr="00875EC2" w:rsidRDefault="006E3C59" w:rsidP="006E3C59">
            <w:pPr>
              <w:spacing w:after="0" w:line="240" w:lineRule="auto"/>
              <w:contextualSpacing/>
              <w:rPr>
                <w:rFonts w:ascii="Times New Roman" w:eastAsia="Calibri" w:hAnsi="Times New Roman" w:cs="Times New Roman"/>
              </w:rPr>
            </w:pPr>
            <w:r w:rsidRPr="00875EC2">
              <w:rPr>
                <w:rFonts w:ascii="Times New Roman" w:eastAsia="Calibri" w:hAnsi="Times New Roman" w:cs="Times New Roman"/>
              </w:rPr>
              <w:t>Наличие документации</w:t>
            </w:r>
          </w:p>
        </w:tc>
        <w:tc>
          <w:tcPr>
            <w:tcW w:w="1985" w:type="dxa"/>
            <w:gridSpan w:val="2"/>
            <w:tcBorders>
              <w:top w:val="single" w:sz="4" w:space="0" w:color="auto"/>
              <w:left w:val="single" w:sz="6" w:space="0" w:color="auto"/>
              <w:bottom w:val="single" w:sz="4" w:space="0" w:color="auto"/>
              <w:right w:val="single" w:sz="4"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229"/>
        </w:trPr>
        <w:tc>
          <w:tcPr>
            <w:tcW w:w="1549" w:type="dxa"/>
            <w:vMerge/>
            <w:tcBorders>
              <w:left w:val="single" w:sz="4" w:space="0" w:color="auto"/>
              <w:right w:val="single" w:sz="4" w:space="0" w:color="auto"/>
            </w:tcBorders>
          </w:tcPr>
          <w:p w:rsidR="006E3C59" w:rsidRPr="003E7FEC" w:rsidRDefault="006E3C59" w:rsidP="006E3C59">
            <w:pPr>
              <w:spacing w:after="0" w:line="240" w:lineRule="auto"/>
              <w:contextualSpacing/>
              <w:jc w:val="center"/>
              <w:rPr>
                <w:rFonts w:ascii="Times New Roman" w:eastAsia="Times New Roman" w:hAnsi="Times New Roman" w:cs="Times New Roman"/>
                <w:sz w:val="18"/>
                <w:szCs w:val="18"/>
                <w:lang w:eastAsia="ru-RU"/>
              </w:rPr>
            </w:pPr>
          </w:p>
        </w:tc>
        <w:tc>
          <w:tcPr>
            <w:tcW w:w="3118" w:type="dxa"/>
            <w:vMerge/>
            <w:tcBorders>
              <w:left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p>
        </w:tc>
        <w:tc>
          <w:tcPr>
            <w:tcW w:w="4395" w:type="dxa"/>
            <w:gridSpan w:val="2"/>
            <w:vMerge w:val="restart"/>
            <w:tcBorders>
              <w:top w:val="single" w:sz="4" w:space="0" w:color="auto"/>
              <w:left w:val="single" w:sz="4" w:space="0" w:color="auto"/>
              <w:right w:val="single" w:sz="4" w:space="0" w:color="auto"/>
            </w:tcBorders>
          </w:tcPr>
          <w:p w:rsidR="006E3C59" w:rsidRPr="00875EC2" w:rsidRDefault="006E3C59" w:rsidP="006E3C59">
            <w:pPr>
              <w:spacing w:after="0" w:line="240" w:lineRule="auto"/>
              <w:ind w:right="-70"/>
              <w:contextualSpacing/>
              <w:rPr>
                <w:rFonts w:ascii="Times New Roman" w:eastAsia="Calibri" w:hAnsi="Times New Roman" w:cs="Times New Roman"/>
              </w:rPr>
            </w:pPr>
            <w:r w:rsidRPr="00875EC2">
              <w:rPr>
                <w:rFonts w:ascii="Times New Roman" w:eastAsia="Times New Roman" w:hAnsi="Times New Roman" w:cs="Times New Roman"/>
                <w:spacing w:val="-1"/>
                <w:lang w:eastAsia="ru-RU"/>
              </w:rPr>
              <w:t>Участие в творческих, спортивных мероприятиях профсоюза</w:t>
            </w:r>
          </w:p>
        </w:tc>
        <w:tc>
          <w:tcPr>
            <w:tcW w:w="3554" w:type="dxa"/>
            <w:gridSpan w:val="3"/>
            <w:tcBorders>
              <w:top w:val="single" w:sz="4" w:space="0" w:color="auto"/>
              <w:left w:val="single" w:sz="4" w:space="0" w:color="auto"/>
              <w:bottom w:val="single" w:sz="4" w:space="0" w:color="auto"/>
              <w:right w:val="single" w:sz="6" w:space="0" w:color="auto"/>
            </w:tcBorders>
          </w:tcPr>
          <w:p w:rsidR="006E3C59" w:rsidRPr="00875EC2" w:rsidRDefault="006E3C59" w:rsidP="006E3C59">
            <w:pPr>
              <w:spacing w:after="0" w:line="240" w:lineRule="auto"/>
              <w:contextualSpacing/>
              <w:rPr>
                <w:rFonts w:ascii="Times New Roman" w:eastAsia="Calibri" w:hAnsi="Times New Roman" w:cs="Times New Roman"/>
              </w:rPr>
            </w:pPr>
            <w:r w:rsidRPr="00875EC2">
              <w:rPr>
                <w:rFonts w:ascii="Times New Roman" w:eastAsia="Calibri" w:hAnsi="Times New Roman" w:cs="Times New Roman"/>
              </w:rPr>
              <w:t>Призовое место</w:t>
            </w:r>
          </w:p>
        </w:tc>
        <w:tc>
          <w:tcPr>
            <w:tcW w:w="1985" w:type="dxa"/>
            <w:gridSpan w:val="2"/>
            <w:tcBorders>
              <w:top w:val="single" w:sz="4" w:space="0" w:color="auto"/>
              <w:left w:val="single" w:sz="6" w:space="0" w:color="auto"/>
              <w:bottom w:val="single" w:sz="4" w:space="0" w:color="auto"/>
              <w:right w:val="single" w:sz="4"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34" w:type="dxa"/>
            <w:tcBorders>
              <w:top w:val="single" w:sz="4" w:space="0" w:color="auto"/>
              <w:left w:val="single" w:sz="4" w:space="0" w:color="auto"/>
              <w:bottom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122"/>
        </w:trPr>
        <w:tc>
          <w:tcPr>
            <w:tcW w:w="1549" w:type="dxa"/>
            <w:vMerge/>
            <w:tcBorders>
              <w:left w:val="single" w:sz="4" w:space="0" w:color="auto"/>
              <w:right w:val="single" w:sz="4" w:space="0" w:color="auto"/>
            </w:tcBorders>
          </w:tcPr>
          <w:p w:rsidR="006E3C59" w:rsidRPr="003E7FEC" w:rsidRDefault="006E3C59" w:rsidP="006E3C59">
            <w:pPr>
              <w:spacing w:after="0" w:line="240" w:lineRule="auto"/>
              <w:contextualSpacing/>
              <w:jc w:val="center"/>
              <w:rPr>
                <w:rFonts w:ascii="Times New Roman" w:eastAsia="Times New Roman" w:hAnsi="Times New Roman" w:cs="Times New Roman"/>
                <w:sz w:val="18"/>
                <w:szCs w:val="18"/>
                <w:lang w:eastAsia="ru-RU"/>
              </w:rPr>
            </w:pPr>
          </w:p>
        </w:tc>
        <w:tc>
          <w:tcPr>
            <w:tcW w:w="3118" w:type="dxa"/>
            <w:vMerge/>
            <w:tcBorders>
              <w:left w:val="single" w:sz="4" w:space="0" w:color="auto"/>
              <w:bottom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p>
        </w:tc>
        <w:tc>
          <w:tcPr>
            <w:tcW w:w="4395" w:type="dxa"/>
            <w:gridSpan w:val="2"/>
            <w:vMerge/>
            <w:tcBorders>
              <w:left w:val="single" w:sz="4" w:space="0" w:color="auto"/>
              <w:bottom w:val="single" w:sz="4" w:space="0" w:color="auto"/>
              <w:right w:val="single" w:sz="4" w:space="0" w:color="auto"/>
            </w:tcBorders>
          </w:tcPr>
          <w:p w:rsidR="006E3C59" w:rsidRPr="00875EC2" w:rsidRDefault="006E3C59" w:rsidP="006E3C59">
            <w:pPr>
              <w:spacing w:after="0" w:line="240" w:lineRule="auto"/>
              <w:ind w:right="-70"/>
              <w:contextualSpacing/>
              <w:rPr>
                <w:rFonts w:ascii="Times New Roman" w:eastAsia="Times New Roman" w:hAnsi="Times New Roman" w:cs="Times New Roman"/>
                <w:spacing w:val="-1"/>
                <w:lang w:eastAsia="ru-RU"/>
              </w:rPr>
            </w:pPr>
          </w:p>
        </w:tc>
        <w:tc>
          <w:tcPr>
            <w:tcW w:w="3554" w:type="dxa"/>
            <w:gridSpan w:val="3"/>
            <w:tcBorders>
              <w:top w:val="single" w:sz="4" w:space="0" w:color="auto"/>
              <w:left w:val="single" w:sz="4" w:space="0" w:color="auto"/>
              <w:bottom w:val="single" w:sz="4" w:space="0" w:color="auto"/>
              <w:right w:val="single" w:sz="6" w:space="0" w:color="auto"/>
            </w:tcBorders>
          </w:tcPr>
          <w:p w:rsidR="006E3C59" w:rsidRPr="00875EC2" w:rsidRDefault="006E3C59" w:rsidP="006E3C59">
            <w:pPr>
              <w:spacing w:after="0" w:line="240" w:lineRule="auto"/>
              <w:contextualSpacing/>
              <w:rPr>
                <w:rFonts w:ascii="Times New Roman" w:eastAsia="Calibri" w:hAnsi="Times New Roman" w:cs="Times New Roman"/>
              </w:rPr>
            </w:pPr>
            <w:r w:rsidRPr="00875EC2">
              <w:rPr>
                <w:rFonts w:ascii="Times New Roman" w:eastAsia="Calibri" w:hAnsi="Times New Roman" w:cs="Times New Roman"/>
              </w:rPr>
              <w:t>Участие</w:t>
            </w:r>
          </w:p>
        </w:tc>
        <w:tc>
          <w:tcPr>
            <w:tcW w:w="1985" w:type="dxa"/>
            <w:gridSpan w:val="2"/>
            <w:tcBorders>
              <w:top w:val="single" w:sz="4" w:space="0" w:color="auto"/>
              <w:left w:val="single" w:sz="6" w:space="0" w:color="auto"/>
              <w:bottom w:val="single" w:sz="4" w:space="0" w:color="auto"/>
              <w:right w:val="single" w:sz="4"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124"/>
        </w:trPr>
        <w:tc>
          <w:tcPr>
            <w:tcW w:w="1549" w:type="dxa"/>
            <w:vMerge/>
            <w:tcBorders>
              <w:left w:val="single" w:sz="4" w:space="0" w:color="auto"/>
              <w:right w:val="single" w:sz="4" w:space="0" w:color="auto"/>
            </w:tcBorders>
          </w:tcPr>
          <w:p w:rsidR="006E3C59" w:rsidRPr="003E7FEC" w:rsidRDefault="006E3C59" w:rsidP="006E3C59">
            <w:pPr>
              <w:spacing w:after="0" w:line="240" w:lineRule="auto"/>
              <w:contextualSpacing/>
              <w:jc w:val="center"/>
              <w:rPr>
                <w:rFonts w:ascii="Times New Roman" w:eastAsia="Times New Roman" w:hAnsi="Times New Roman" w:cs="Times New Roman"/>
                <w:sz w:val="18"/>
                <w:szCs w:val="18"/>
                <w:lang w:eastAsia="ru-RU"/>
              </w:rPr>
            </w:pPr>
          </w:p>
        </w:tc>
        <w:tc>
          <w:tcPr>
            <w:tcW w:w="14186" w:type="dxa"/>
            <w:gridSpan w:val="9"/>
            <w:tcBorders>
              <w:top w:val="single" w:sz="4" w:space="0" w:color="auto"/>
              <w:left w:val="single" w:sz="4" w:space="0" w:color="auto"/>
              <w:bottom w:val="single" w:sz="4" w:space="0" w:color="auto"/>
              <w:right w:val="single" w:sz="4" w:space="0" w:color="auto"/>
            </w:tcBorders>
          </w:tcPr>
          <w:p w:rsidR="006E3C59" w:rsidRPr="00875EC2" w:rsidRDefault="006E3C59" w:rsidP="006E3C59">
            <w:pPr>
              <w:tabs>
                <w:tab w:val="left" w:pos="990"/>
              </w:tabs>
              <w:autoSpaceDE w:val="0"/>
              <w:autoSpaceDN w:val="0"/>
              <w:adjustRightInd w:val="0"/>
              <w:spacing w:after="0" w:line="240" w:lineRule="auto"/>
              <w:contextualSpacing/>
              <w:jc w:val="center"/>
              <w:rPr>
                <w:rFonts w:ascii="Times New Roman" w:eastAsia="Times New Roman" w:hAnsi="Times New Roman" w:cs="Times New Roman"/>
                <w:lang w:eastAsia="ru-RU"/>
              </w:rPr>
            </w:pPr>
            <w:r w:rsidRPr="00875EC2">
              <w:rPr>
                <w:rFonts w:ascii="Times New Roman" w:eastAsia="Times New Roman" w:hAnsi="Times New Roman" w:cs="Times New Roman"/>
                <w:b/>
                <w:lang w:eastAsia="ru-RU"/>
              </w:rPr>
              <w:t>Выплаты за качество выполняемых работ</w:t>
            </w:r>
          </w:p>
        </w:tc>
      </w:tr>
      <w:tr w:rsidR="006E3C59" w:rsidRPr="00875EC2" w:rsidTr="006E3C59">
        <w:trPr>
          <w:cantSplit/>
          <w:trHeight w:val="672"/>
        </w:trPr>
        <w:tc>
          <w:tcPr>
            <w:tcW w:w="1549" w:type="dxa"/>
            <w:vMerge/>
            <w:tcBorders>
              <w:left w:val="single" w:sz="4" w:space="0" w:color="auto"/>
              <w:right w:val="single" w:sz="4" w:space="0" w:color="auto"/>
            </w:tcBorders>
          </w:tcPr>
          <w:p w:rsidR="006E3C59" w:rsidRPr="00875EC2" w:rsidRDefault="006E3C59" w:rsidP="006E3C59">
            <w:pPr>
              <w:spacing w:after="0" w:line="240" w:lineRule="auto"/>
              <w:contextualSpacing/>
              <w:jc w:val="center"/>
              <w:rPr>
                <w:rFonts w:ascii="Times New Roman" w:eastAsia="Times New Roman" w:hAnsi="Times New Roman" w:cs="Times New Roman"/>
                <w:lang w:eastAsia="ru-RU"/>
              </w:rPr>
            </w:pPr>
          </w:p>
        </w:tc>
        <w:tc>
          <w:tcPr>
            <w:tcW w:w="3129" w:type="dxa"/>
            <w:gridSpan w:val="2"/>
            <w:tcBorders>
              <w:top w:val="single" w:sz="4" w:space="0" w:color="auto"/>
              <w:left w:val="single" w:sz="4" w:space="0" w:color="auto"/>
              <w:bottom w:val="single" w:sz="4" w:space="0" w:color="auto"/>
              <w:right w:val="single" w:sz="4" w:space="0" w:color="auto"/>
            </w:tcBorders>
          </w:tcPr>
          <w:p w:rsidR="006E3C59" w:rsidRPr="00F31673" w:rsidRDefault="006E3C59" w:rsidP="006E3C59">
            <w:pPr>
              <w:spacing w:after="0" w:line="240" w:lineRule="auto"/>
              <w:contextualSpacing/>
              <w:jc w:val="both"/>
              <w:rPr>
                <w:rFonts w:ascii="Times New Roman" w:eastAsia="Calibri" w:hAnsi="Times New Roman" w:cs="Times New Roman"/>
              </w:rPr>
            </w:pPr>
            <w:r w:rsidRPr="00875EC2">
              <w:rPr>
                <w:rFonts w:ascii="Times New Roman" w:eastAsia="Calibri" w:hAnsi="Times New Roman" w:cs="Times New Roman"/>
              </w:rPr>
              <w:t xml:space="preserve">Ведение </w:t>
            </w:r>
            <w:proofErr w:type="spellStart"/>
            <w:r w:rsidRPr="00875EC2">
              <w:rPr>
                <w:rFonts w:ascii="Times New Roman" w:eastAsia="Calibri" w:hAnsi="Times New Roman" w:cs="Times New Roman"/>
              </w:rPr>
              <w:t>личной</w:t>
            </w:r>
            <w:r w:rsidRPr="00875EC2">
              <w:rPr>
                <w:rFonts w:ascii="Times New Roman" w:eastAsia="Calibri" w:hAnsi="Times New Roman" w:cs="Times New Roman"/>
                <w:spacing w:val="-1"/>
              </w:rPr>
              <w:t>странички</w:t>
            </w:r>
            <w:proofErr w:type="spellEnd"/>
            <w:r w:rsidRPr="00875EC2">
              <w:rPr>
                <w:rFonts w:ascii="Times New Roman" w:eastAsia="Calibri" w:hAnsi="Times New Roman" w:cs="Times New Roman"/>
                <w:spacing w:val="-1"/>
              </w:rPr>
              <w:t xml:space="preserve"> в интернет - ресурсах, </w:t>
            </w:r>
            <w:proofErr w:type="spellStart"/>
            <w:r w:rsidRPr="00875EC2">
              <w:rPr>
                <w:rFonts w:ascii="Times New Roman" w:eastAsia="Calibri" w:hAnsi="Times New Roman" w:cs="Times New Roman"/>
                <w:spacing w:val="-1"/>
              </w:rPr>
              <w:t>тиражированиепедагогического</w:t>
            </w:r>
            <w:proofErr w:type="spellEnd"/>
            <w:r w:rsidRPr="00875EC2">
              <w:rPr>
                <w:rFonts w:ascii="Times New Roman" w:eastAsia="Calibri" w:hAnsi="Times New Roman" w:cs="Times New Roman"/>
                <w:spacing w:val="-1"/>
              </w:rPr>
              <w:t xml:space="preserve"> опыта</w:t>
            </w:r>
          </w:p>
        </w:tc>
        <w:tc>
          <w:tcPr>
            <w:tcW w:w="4395" w:type="dxa"/>
            <w:gridSpan w:val="2"/>
            <w:tcBorders>
              <w:top w:val="single" w:sz="4" w:space="0" w:color="auto"/>
              <w:left w:val="single" w:sz="4" w:space="0" w:color="auto"/>
              <w:bottom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875EC2">
              <w:rPr>
                <w:rFonts w:ascii="Times New Roman" w:eastAsia="Calibri" w:hAnsi="Times New Roman" w:cs="Times New Roman"/>
                <w:spacing w:val="-1"/>
              </w:rPr>
              <w:t>Обобщение, презентация и тиражирование опыта – написание статьи или конспекта организации деятельности детей</w:t>
            </w:r>
          </w:p>
        </w:tc>
        <w:tc>
          <w:tcPr>
            <w:tcW w:w="3543" w:type="dxa"/>
            <w:gridSpan w:val="2"/>
            <w:tcBorders>
              <w:top w:val="single" w:sz="4" w:space="0" w:color="auto"/>
              <w:left w:val="single" w:sz="6" w:space="0" w:color="auto"/>
              <w:bottom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rPr>
                <w:rFonts w:ascii="Times New Roman" w:eastAsia="Calibri" w:hAnsi="Times New Roman" w:cs="Times New Roman"/>
              </w:rPr>
            </w:pPr>
            <w:r w:rsidRPr="00875EC2">
              <w:rPr>
                <w:rFonts w:ascii="Times New Roman" w:eastAsia="Calibri" w:hAnsi="Times New Roman" w:cs="Times New Roman"/>
                <w:spacing w:val="-1"/>
              </w:rPr>
              <w:t>Ссылка на интернет ресурс. Печатное издание</w:t>
            </w:r>
          </w:p>
        </w:tc>
        <w:tc>
          <w:tcPr>
            <w:tcW w:w="1985" w:type="dxa"/>
            <w:gridSpan w:val="2"/>
            <w:tcBorders>
              <w:top w:val="single" w:sz="4" w:space="0" w:color="auto"/>
              <w:left w:val="single" w:sz="6" w:space="0" w:color="auto"/>
              <w:bottom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p>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6" w:space="0" w:color="auto"/>
            </w:tcBorders>
          </w:tcPr>
          <w:p w:rsidR="006E3C59" w:rsidRDefault="006E3C59" w:rsidP="006E3C59">
            <w:pPr>
              <w:jc w:val="center"/>
              <w:rPr>
                <w:rFonts w:ascii="Times New Roman" w:eastAsia="Times New Roman" w:hAnsi="Times New Roman" w:cs="Times New Roman"/>
                <w:lang w:eastAsia="ru-RU"/>
              </w:rPr>
            </w:pPr>
          </w:p>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219"/>
        </w:trPr>
        <w:tc>
          <w:tcPr>
            <w:tcW w:w="1549" w:type="dxa"/>
            <w:vMerge/>
            <w:tcBorders>
              <w:left w:val="single" w:sz="4" w:space="0" w:color="auto"/>
              <w:right w:val="single" w:sz="4" w:space="0" w:color="auto"/>
            </w:tcBorders>
          </w:tcPr>
          <w:p w:rsidR="006E3C59" w:rsidRPr="00875EC2" w:rsidRDefault="006E3C59" w:rsidP="006E3C59">
            <w:pPr>
              <w:jc w:val="center"/>
              <w:rPr>
                <w:rFonts w:ascii="Times New Roman" w:eastAsia="Calibri" w:hAnsi="Times New Roman" w:cs="Times New Roman"/>
              </w:rPr>
            </w:pPr>
          </w:p>
        </w:tc>
        <w:tc>
          <w:tcPr>
            <w:tcW w:w="3129" w:type="dxa"/>
            <w:gridSpan w:val="2"/>
            <w:vMerge w:val="restart"/>
            <w:tcBorders>
              <w:top w:val="single" w:sz="4" w:space="0" w:color="auto"/>
              <w:left w:val="single" w:sz="4" w:space="0" w:color="auto"/>
              <w:right w:val="single" w:sz="4" w:space="0" w:color="auto"/>
            </w:tcBorders>
          </w:tcPr>
          <w:p w:rsidR="006E3C59" w:rsidRPr="00875EC2" w:rsidRDefault="006E3C59" w:rsidP="006E3C59">
            <w:pPr>
              <w:jc w:val="both"/>
              <w:rPr>
                <w:rFonts w:ascii="Times New Roman" w:eastAsia="Calibri" w:hAnsi="Times New Roman" w:cs="Times New Roman"/>
              </w:rPr>
            </w:pPr>
            <w:r w:rsidRPr="00875EC2">
              <w:rPr>
                <w:rFonts w:ascii="Times New Roman" w:eastAsia="Calibri" w:hAnsi="Times New Roman" w:cs="Times New Roman"/>
                <w:spacing w:val="-1"/>
              </w:rPr>
              <w:t>Участие в инновационной деятельности</w:t>
            </w:r>
          </w:p>
        </w:tc>
        <w:tc>
          <w:tcPr>
            <w:tcW w:w="4395" w:type="dxa"/>
            <w:gridSpan w:val="2"/>
            <w:tcBorders>
              <w:top w:val="single" w:sz="4" w:space="0" w:color="auto"/>
              <w:left w:val="single" w:sz="4" w:space="0" w:color="auto"/>
              <w:bottom w:val="single" w:sz="4" w:space="0" w:color="auto"/>
              <w:right w:val="single" w:sz="6" w:space="0" w:color="auto"/>
            </w:tcBorders>
          </w:tcPr>
          <w:p w:rsidR="006E3C59" w:rsidRPr="00875EC2" w:rsidRDefault="006E3C59" w:rsidP="006E3C59">
            <w:pPr>
              <w:spacing w:after="0" w:line="240" w:lineRule="auto"/>
              <w:contextualSpacing/>
              <w:rPr>
                <w:rFonts w:ascii="Times New Roman" w:eastAsia="Times New Roman" w:hAnsi="Times New Roman" w:cs="Times New Roman"/>
                <w:lang w:eastAsia="ru-RU"/>
              </w:rPr>
            </w:pPr>
            <w:r w:rsidRPr="00875EC2">
              <w:rPr>
                <w:rFonts w:ascii="Times New Roman" w:eastAsia="Calibri" w:hAnsi="Times New Roman" w:cs="Times New Roman"/>
                <w:spacing w:val="-1"/>
              </w:rPr>
              <w:t>Разработка, реализация программ</w:t>
            </w:r>
          </w:p>
        </w:tc>
        <w:tc>
          <w:tcPr>
            <w:tcW w:w="3543" w:type="dxa"/>
            <w:gridSpan w:val="2"/>
            <w:tcBorders>
              <w:top w:val="single" w:sz="4" w:space="0" w:color="auto"/>
              <w:left w:val="single" w:sz="6" w:space="0" w:color="auto"/>
              <w:bottom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rPr>
                <w:rFonts w:ascii="Times New Roman" w:eastAsia="Calibri" w:hAnsi="Times New Roman" w:cs="Times New Roman"/>
                <w:spacing w:val="-1"/>
              </w:rPr>
            </w:pPr>
            <w:r w:rsidRPr="00875EC2">
              <w:rPr>
                <w:rFonts w:ascii="Times New Roman" w:eastAsia="Calibri" w:hAnsi="Times New Roman" w:cs="Times New Roman"/>
                <w:spacing w:val="-1"/>
              </w:rPr>
              <w:t>Наличие авторской программы</w:t>
            </w:r>
          </w:p>
        </w:tc>
        <w:tc>
          <w:tcPr>
            <w:tcW w:w="1985" w:type="dxa"/>
            <w:gridSpan w:val="2"/>
            <w:tcBorders>
              <w:top w:val="single" w:sz="4" w:space="0" w:color="auto"/>
              <w:left w:val="single" w:sz="6" w:space="0" w:color="auto"/>
              <w:bottom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3</w:t>
            </w:r>
          </w:p>
        </w:tc>
        <w:tc>
          <w:tcPr>
            <w:tcW w:w="1134" w:type="dxa"/>
            <w:tcBorders>
              <w:top w:val="single" w:sz="4" w:space="0" w:color="auto"/>
              <w:left w:val="single" w:sz="4" w:space="0" w:color="auto"/>
              <w:bottom w:val="single" w:sz="4" w:space="0" w:color="auto"/>
              <w:right w:val="single" w:sz="6" w:space="0" w:color="auto"/>
            </w:tcBorders>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363"/>
        </w:trPr>
        <w:tc>
          <w:tcPr>
            <w:tcW w:w="1549" w:type="dxa"/>
            <w:vMerge/>
            <w:tcBorders>
              <w:left w:val="single" w:sz="4" w:space="0" w:color="auto"/>
              <w:right w:val="single" w:sz="4" w:space="0" w:color="auto"/>
            </w:tcBorders>
          </w:tcPr>
          <w:p w:rsidR="006E3C59" w:rsidRPr="00875EC2" w:rsidRDefault="006E3C59" w:rsidP="006E3C59">
            <w:pPr>
              <w:jc w:val="center"/>
              <w:rPr>
                <w:rFonts w:ascii="Times New Roman" w:eastAsia="Calibri" w:hAnsi="Times New Roman" w:cs="Times New Roman"/>
                <w:spacing w:val="-1"/>
              </w:rPr>
            </w:pPr>
          </w:p>
        </w:tc>
        <w:tc>
          <w:tcPr>
            <w:tcW w:w="3129" w:type="dxa"/>
            <w:gridSpan w:val="2"/>
            <w:vMerge/>
            <w:tcBorders>
              <w:left w:val="single" w:sz="4" w:space="0" w:color="auto"/>
              <w:right w:val="single" w:sz="4" w:space="0" w:color="auto"/>
            </w:tcBorders>
          </w:tcPr>
          <w:p w:rsidR="006E3C59" w:rsidRPr="00875EC2" w:rsidRDefault="006E3C59" w:rsidP="006E3C59">
            <w:pPr>
              <w:jc w:val="center"/>
              <w:rPr>
                <w:rFonts w:ascii="Times New Roman" w:eastAsia="Calibri" w:hAnsi="Times New Roman" w:cs="Times New Roman"/>
                <w:spacing w:val="-1"/>
              </w:rPr>
            </w:pPr>
          </w:p>
        </w:tc>
        <w:tc>
          <w:tcPr>
            <w:tcW w:w="4395" w:type="dxa"/>
            <w:gridSpan w:val="2"/>
            <w:vMerge w:val="restart"/>
            <w:tcBorders>
              <w:top w:val="single" w:sz="4" w:space="0" w:color="auto"/>
              <w:left w:val="single" w:sz="4" w:space="0" w:color="auto"/>
              <w:right w:val="single" w:sz="6" w:space="0" w:color="auto"/>
            </w:tcBorders>
          </w:tcPr>
          <w:p w:rsidR="006E3C59" w:rsidRPr="00875EC2" w:rsidRDefault="006E3C59" w:rsidP="006E3C59">
            <w:pPr>
              <w:autoSpaceDE w:val="0"/>
              <w:autoSpaceDN w:val="0"/>
              <w:adjustRightInd w:val="0"/>
              <w:spacing w:after="0" w:line="240" w:lineRule="auto"/>
              <w:contextualSpacing/>
              <w:rPr>
                <w:rFonts w:ascii="Times New Roman" w:eastAsia="Calibri" w:hAnsi="Times New Roman" w:cs="Times New Roman"/>
                <w:spacing w:val="-1"/>
              </w:rPr>
            </w:pPr>
            <w:r w:rsidRPr="00875EC2">
              <w:rPr>
                <w:rFonts w:ascii="Times New Roman" w:eastAsia="Calibri" w:hAnsi="Times New Roman" w:cs="Times New Roman"/>
                <w:spacing w:val="-1"/>
              </w:rPr>
              <w:t>Новые формы проведения развлечений, интегрированные мероприятия (в т. ч. открытые и тематические праздники и развлечения)</w:t>
            </w:r>
          </w:p>
        </w:tc>
        <w:tc>
          <w:tcPr>
            <w:tcW w:w="3543" w:type="dxa"/>
            <w:gridSpan w:val="2"/>
            <w:tcBorders>
              <w:top w:val="single" w:sz="4" w:space="0" w:color="auto"/>
              <w:left w:val="single" w:sz="6" w:space="0" w:color="auto"/>
              <w:bottom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rPr>
                <w:rFonts w:ascii="Times New Roman" w:eastAsia="Calibri" w:hAnsi="Times New Roman" w:cs="Times New Roman"/>
                <w:spacing w:val="-1"/>
              </w:rPr>
            </w:pPr>
            <w:r w:rsidRPr="00875EC2">
              <w:rPr>
                <w:rFonts w:ascii="Times New Roman" w:eastAsia="Calibri" w:hAnsi="Times New Roman" w:cs="Times New Roman"/>
                <w:spacing w:val="-1"/>
              </w:rPr>
              <w:t xml:space="preserve">Наличие мероприятия   </w:t>
            </w:r>
            <w:proofErr w:type="gramStart"/>
            <w:r w:rsidRPr="00875EC2">
              <w:rPr>
                <w:rFonts w:ascii="Times New Roman" w:eastAsia="Calibri" w:hAnsi="Times New Roman" w:cs="Times New Roman"/>
                <w:spacing w:val="-1"/>
              </w:rPr>
              <w:t xml:space="preserve">   (</w:t>
            </w:r>
            <w:proofErr w:type="gramEnd"/>
            <w:r w:rsidRPr="00875EC2">
              <w:rPr>
                <w:rFonts w:ascii="Times New Roman" w:eastAsia="Calibri" w:hAnsi="Times New Roman" w:cs="Times New Roman"/>
                <w:spacing w:val="-1"/>
              </w:rPr>
              <w:t>за каждое мероприятие)</w:t>
            </w:r>
          </w:p>
        </w:tc>
        <w:tc>
          <w:tcPr>
            <w:tcW w:w="1985" w:type="dxa"/>
            <w:gridSpan w:val="2"/>
            <w:tcBorders>
              <w:top w:val="single" w:sz="4" w:space="0" w:color="auto"/>
              <w:left w:val="single" w:sz="6" w:space="0" w:color="auto"/>
              <w:bottom w:val="single" w:sz="4" w:space="0" w:color="auto"/>
              <w:right w:val="single" w:sz="4" w:space="0" w:color="auto"/>
            </w:tcBorders>
          </w:tcPr>
          <w:p w:rsidR="006E3C59" w:rsidRPr="00875EC2"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lang w:eastAsia="ru-RU"/>
              </w:rPr>
            </w:pPr>
          </w:p>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3</w:t>
            </w:r>
          </w:p>
        </w:tc>
        <w:tc>
          <w:tcPr>
            <w:tcW w:w="1134" w:type="dxa"/>
            <w:tcBorders>
              <w:top w:val="single" w:sz="4" w:space="0" w:color="auto"/>
              <w:left w:val="single" w:sz="4" w:space="0" w:color="auto"/>
              <w:bottom w:val="single" w:sz="4" w:space="0" w:color="auto"/>
              <w:right w:val="single" w:sz="6" w:space="0" w:color="auto"/>
            </w:tcBorders>
          </w:tcPr>
          <w:p w:rsidR="006E3C59" w:rsidRPr="00875EC2" w:rsidRDefault="006E3C59" w:rsidP="006E3C59">
            <w:pPr>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1331"/>
        </w:trPr>
        <w:tc>
          <w:tcPr>
            <w:tcW w:w="1549" w:type="dxa"/>
            <w:vMerge/>
            <w:tcBorders>
              <w:left w:val="single" w:sz="4" w:space="0" w:color="auto"/>
              <w:right w:val="single" w:sz="4" w:space="0" w:color="auto"/>
            </w:tcBorders>
          </w:tcPr>
          <w:p w:rsidR="006E3C59" w:rsidRPr="00875EC2" w:rsidRDefault="006E3C59" w:rsidP="006E3C59">
            <w:pPr>
              <w:jc w:val="center"/>
              <w:rPr>
                <w:rFonts w:ascii="Times New Roman" w:eastAsia="Calibri" w:hAnsi="Times New Roman" w:cs="Times New Roman"/>
                <w:spacing w:val="-1"/>
              </w:rPr>
            </w:pPr>
          </w:p>
        </w:tc>
        <w:tc>
          <w:tcPr>
            <w:tcW w:w="3129" w:type="dxa"/>
            <w:gridSpan w:val="2"/>
            <w:vMerge/>
            <w:tcBorders>
              <w:left w:val="single" w:sz="4" w:space="0" w:color="auto"/>
              <w:bottom w:val="single" w:sz="4" w:space="0" w:color="auto"/>
              <w:right w:val="single" w:sz="4" w:space="0" w:color="auto"/>
            </w:tcBorders>
          </w:tcPr>
          <w:p w:rsidR="006E3C59" w:rsidRPr="00875EC2" w:rsidRDefault="006E3C59" w:rsidP="006E3C59">
            <w:pPr>
              <w:jc w:val="center"/>
              <w:rPr>
                <w:rFonts w:ascii="Times New Roman" w:eastAsia="Calibri" w:hAnsi="Times New Roman" w:cs="Times New Roman"/>
                <w:spacing w:val="-1"/>
              </w:rPr>
            </w:pPr>
          </w:p>
        </w:tc>
        <w:tc>
          <w:tcPr>
            <w:tcW w:w="4395" w:type="dxa"/>
            <w:gridSpan w:val="2"/>
            <w:vMerge/>
            <w:tcBorders>
              <w:left w:val="single" w:sz="4" w:space="0" w:color="auto"/>
              <w:bottom w:val="single" w:sz="4" w:space="0" w:color="auto"/>
              <w:right w:val="single" w:sz="6" w:space="0" w:color="auto"/>
            </w:tcBorders>
          </w:tcPr>
          <w:p w:rsidR="006E3C59" w:rsidRPr="00875EC2" w:rsidRDefault="006E3C59" w:rsidP="006E3C59">
            <w:pPr>
              <w:autoSpaceDE w:val="0"/>
              <w:autoSpaceDN w:val="0"/>
              <w:adjustRightInd w:val="0"/>
              <w:spacing w:after="0" w:line="240" w:lineRule="auto"/>
              <w:contextualSpacing/>
              <w:rPr>
                <w:rFonts w:ascii="Times New Roman" w:eastAsia="Calibri" w:hAnsi="Times New Roman" w:cs="Times New Roman"/>
                <w:spacing w:val="-1"/>
              </w:rPr>
            </w:pPr>
          </w:p>
        </w:tc>
        <w:tc>
          <w:tcPr>
            <w:tcW w:w="3543" w:type="dxa"/>
            <w:gridSpan w:val="2"/>
            <w:tcBorders>
              <w:top w:val="single" w:sz="4" w:space="0" w:color="auto"/>
              <w:left w:val="single" w:sz="6" w:space="0" w:color="auto"/>
              <w:bottom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rPr>
                <w:rFonts w:ascii="Times New Roman" w:eastAsia="Calibri" w:hAnsi="Times New Roman" w:cs="Times New Roman"/>
                <w:spacing w:val="-1"/>
              </w:rPr>
            </w:pPr>
            <w:r w:rsidRPr="00875EC2">
              <w:rPr>
                <w:rFonts w:ascii="Times New Roman" w:eastAsia="Calibri" w:hAnsi="Times New Roman" w:cs="Times New Roman"/>
                <w:spacing w:val="-1"/>
              </w:rPr>
              <w:t>Качество подготовки открытого мероприятия (многообразие оборудования и материалов, оформление занятия, наличие раздаточного материала, привлечение родителей)</w:t>
            </w:r>
          </w:p>
        </w:tc>
        <w:tc>
          <w:tcPr>
            <w:tcW w:w="1985" w:type="dxa"/>
            <w:gridSpan w:val="2"/>
            <w:tcBorders>
              <w:top w:val="single" w:sz="4" w:space="0" w:color="auto"/>
              <w:left w:val="single" w:sz="6" w:space="0" w:color="auto"/>
              <w:bottom w:val="single" w:sz="4" w:space="0" w:color="auto"/>
              <w:right w:val="single" w:sz="4"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p>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p>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875EC2">
              <w:rPr>
                <w:rFonts w:ascii="Times New Roman" w:eastAsia="Times New Roman" w:hAnsi="Times New Roman" w:cs="Times New Roman"/>
                <w:lang w:eastAsia="ru-RU"/>
              </w:rPr>
              <w:t>3</w:t>
            </w:r>
          </w:p>
        </w:tc>
        <w:tc>
          <w:tcPr>
            <w:tcW w:w="1134" w:type="dxa"/>
            <w:tcBorders>
              <w:top w:val="single" w:sz="4" w:space="0" w:color="auto"/>
              <w:left w:val="single" w:sz="4" w:space="0" w:color="auto"/>
              <w:bottom w:val="single" w:sz="4" w:space="0" w:color="auto"/>
              <w:right w:val="single" w:sz="6" w:space="0" w:color="auto"/>
            </w:tcBorders>
          </w:tcPr>
          <w:p w:rsidR="006E3C59" w:rsidRDefault="006E3C59" w:rsidP="006E3C59">
            <w:pPr>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p w:rsidR="006E3C59" w:rsidRDefault="006E3C59" w:rsidP="006E3C59">
            <w:pPr>
              <w:jc w:val="center"/>
              <w:rPr>
                <w:rFonts w:ascii="Times New Roman" w:eastAsia="Times New Roman" w:hAnsi="Times New Roman" w:cs="Times New Roman"/>
                <w:lang w:eastAsia="ru-RU"/>
              </w:rPr>
            </w:pPr>
          </w:p>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p>
        </w:tc>
      </w:tr>
      <w:tr w:rsidR="006E3C59" w:rsidRPr="00875EC2" w:rsidTr="006E3C59">
        <w:trPr>
          <w:cantSplit/>
        </w:trPr>
        <w:tc>
          <w:tcPr>
            <w:tcW w:w="1549" w:type="dxa"/>
            <w:vMerge w:val="restart"/>
            <w:tcBorders>
              <w:left w:val="single" w:sz="4" w:space="0" w:color="auto"/>
              <w:right w:val="single" w:sz="4" w:space="0" w:color="auto"/>
            </w:tcBorders>
          </w:tcPr>
          <w:p w:rsidR="006E3C59" w:rsidRPr="00875EC2" w:rsidRDefault="006E3C59" w:rsidP="006E3C59">
            <w:pPr>
              <w:contextualSpacing/>
              <w:jc w:val="center"/>
              <w:rPr>
                <w:rFonts w:ascii="Times New Roman" w:eastAsia="Calibri" w:hAnsi="Times New Roman" w:cs="Times New Roman"/>
                <w:spacing w:val="-1"/>
              </w:rPr>
            </w:pPr>
          </w:p>
        </w:tc>
        <w:tc>
          <w:tcPr>
            <w:tcW w:w="3129" w:type="dxa"/>
            <w:gridSpan w:val="2"/>
            <w:vMerge w:val="restart"/>
            <w:tcBorders>
              <w:top w:val="single" w:sz="4" w:space="0" w:color="auto"/>
              <w:left w:val="single" w:sz="4" w:space="0" w:color="auto"/>
              <w:right w:val="single" w:sz="4" w:space="0" w:color="auto"/>
            </w:tcBorders>
          </w:tcPr>
          <w:p w:rsidR="006E3C59" w:rsidRDefault="006E3C59" w:rsidP="006E3C59">
            <w:pPr>
              <w:contextualSpacing/>
              <w:jc w:val="both"/>
              <w:rPr>
                <w:rFonts w:ascii="Times New Roman" w:eastAsia="Calibri" w:hAnsi="Times New Roman" w:cs="Times New Roman"/>
                <w:spacing w:val="-1"/>
              </w:rPr>
            </w:pPr>
            <w:r w:rsidRPr="00875EC2">
              <w:rPr>
                <w:rFonts w:ascii="Times New Roman" w:eastAsia="Calibri" w:hAnsi="Times New Roman" w:cs="Times New Roman"/>
                <w:spacing w:val="-1"/>
              </w:rPr>
              <w:t xml:space="preserve">Участие в разработке и реализации программ, </w:t>
            </w:r>
            <w:proofErr w:type="gramStart"/>
            <w:r w:rsidRPr="00875EC2">
              <w:rPr>
                <w:rFonts w:ascii="Times New Roman" w:eastAsia="Calibri" w:hAnsi="Times New Roman" w:cs="Times New Roman"/>
                <w:spacing w:val="-1"/>
              </w:rPr>
              <w:t>проектов</w:t>
            </w:r>
            <w:proofErr w:type="gramEnd"/>
            <w:r w:rsidRPr="00875EC2">
              <w:rPr>
                <w:rFonts w:ascii="Times New Roman" w:eastAsia="Calibri" w:hAnsi="Times New Roman" w:cs="Times New Roman"/>
                <w:spacing w:val="-1"/>
              </w:rPr>
              <w:t xml:space="preserve"> связанных с образовательной </w:t>
            </w:r>
          </w:p>
          <w:p w:rsidR="006E3C59" w:rsidRPr="00875EC2" w:rsidRDefault="006E3C59" w:rsidP="006E3C59">
            <w:pPr>
              <w:contextualSpacing/>
              <w:jc w:val="both"/>
              <w:rPr>
                <w:rFonts w:ascii="Times New Roman" w:eastAsia="Calibri" w:hAnsi="Times New Roman" w:cs="Times New Roman"/>
                <w:spacing w:val="-1"/>
              </w:rPr>
            </w:pPr>
            <w:r w:rsidRPr="00875EC2">
              <w:rPr>
                <w:rFonts w:ascii="Times New Roman" w:eastAsia="Calibri" w:hAnsi="Times New Roman" w:cs="Times New Roman"/>
                <w:spacing w:val="-1"/>
              </w:rPr>
              <w:t>деятельностью</w:t>
            </w:r>
          </w:p>
        </w:tc>
        <w:tc>
          <w:tcPr>
            <w:tcW w:w="4395" w:type="dxa"/>
            <w:gridSpan w:val="2"/>
            <w:vMerge w:val="restart"/>
            <w:tcBorders>
              <w:top w:val="single" w:sz="4" w:space="0" w:color="auto"/>
              <w:left w:val="single" w:sz="4" w:space="0" w:color="auto"/>
              <w:right w:val="single" w:sz="6" w:space="0" w:color="auto"/>
            </w:tcBorders>
          </w:tcPr>
          <w:p w:rsidR="006E3C59" w:rsidRPr="00875EC2" w:rsidRDefault="006E3C59" w:rsidP="006E3C59">
            <w:pPr>
              <w:spacing w:after="0" w:line="240" w:lineRule="auto"/>
              <w:contextualSpacing/>
              <w:rPr>
                <w:rFonts w:ascii="Times New Roman" w:eastAsia="Calibri" w:hAnsi="Times New Roman" w:cs="Times New Roman"/>
                <w:spacing w:val="-1"/>
              </w:rPr>
            </w:pPr>
            <w:r w:rsidRPr="00875EC2">
              <w:rPr>
                <w:rFonts w:ascii="Times New Roman" w:eastAsia="Calibri" w:hAnsi="Times New Roman" w:cs="Times New Roman"/>
                <w:spacing w:val="-1"/>
              </w:rPr>
              <w:t>Создание собственного педагогического проекта и его реализация</w:t>
            </w:r>
          </w:p>
        </w:tc>
        <w:tc>
          <w:tcPr>
            <w:tcW w:w="3543" w:type="dxa"/>
            <w:gridSpan w:val="2"/>
            <w:tcBorders>
              <w:top w:val="single" w:sz="4" w:space="0" w:color="auto"/>
              <w:left w:val="single" w:sz="6" w:space="0" w:color="auto"/>
              <w:bottom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rPr>
                <w:rFonts w:ascii="Times New Roman" w:eastAsia="Calibri" w:hAnsi="Times New Roman" w:cs="Times New Roman"/>
                <w:spacing w:val="-1"/>
              </w:rPr>
            </w:pPr>
            <w:r w:rsidRPr="00875EC2">
              <w:rPr>
                <w:rFonts w:ascii="Times New Roman" w:eastAsia="Calibri" w:hAnsi="Times New Roman" w:cs="Times New Roman"/>
                <w:spacing w:val="-1"/>
              </w:rPr>
              <w:t>Применение инновационных методик, программ, технологий</w:t>
            </w:r>
          </w:p>
        </w:tc>
        <w:tc>
          <w:tcPr>
            <w:tcW w:w="1985" w:type="dxa"/>
            <w:gridSpan w:val="2"/>
            <w:tcBorders>
              <w:top w:val="single" w:sz="4" w:space="0" w:color="auto"/>
              <w:left w:val="single" w:sz="6" w:space="0" w:color="auto"/>
              <w:bottom w:val="single" w:sz="4" w:space="0" w:color="auto"/>
              <w:right w:val="single" w:sz="4"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361"/>
        </w:trPr>
        <w:tc>
          <w:tcPr>
            <w:tcW w:w="1549" w:type="dxa"/>
            <w:vMerge/>
            <w:tcBorders>
              <w:left w:val="single" w:sz="4" w:space="0" w:color="auto"/>
              <w:right w:val="single" w:sz="4" w:space="0" w:color="auto"/>
            </w:tcBorders>
          </w:tcPr>
          <w:p w:rsidR="006E3C59" w:rsidRPr="00875EC2" w:rsidRDefault="006E3C59" w:rsidP="006E3C59">
            <w:pPr>
              <w:jc w:val="center"/>
              <w:rPr>
                <w:rFonts w:ascii="Times New Roman" w:eastAsia="Calibri" w:hAnsi="Times New Roman" w:cs="Times New Roman"/>
                <w:spacing w:val="-1"/>
              </w:rPr>
            </w:pPr>
          </w:p>
        </w:tc>
        <w:tc>
          <w:tcPr>
            <w:tcW w:w="3129" w:type="dxa"/>
            <w:gridSpan w:val="2"/>
            <w:vMerge/>
            <w:tcBorders>
              <w:left w:val="single" w:sz="4" w:space="0" w:color="auto"/>
              <w:right w:val="single" w:sz="4" w:space="0" w:color="auto"/>
            </w:tcBorders>
          </w:tcPr>
          <w:p w:rsidR="006E3C59" w:rsidRPr="00875EC2" w:rsidRDefault="006E3C59" w:rsidP="006E3C59">
            <w:pPr>
              <w:jc w:val="both"/>
              <w:rPr>
                <w:rFonts w:ascii="Times New Roman" w:eastAsia="Calibri" w:hAnsi="Times New Roman" w:cs="Times New Roman"/>
                <w:spacing w:val="-1"/>
              </w:rPr>
            </w:pPr>
          </w:p>
        </w:tc>
        <w:tc>
          <w:tcPr>
            <w:tcW w:w="4395" w:type="dxa"/>
            <w:gridSpan w:val="2"/>
            <w:vMerge/>
            <w:tcBorders>
              <w:left w:val="single" w:sz="4" w:space="0" w:color="auto"/>
              <w:right w:val="single" w:sz="6" w:space="0" w:color="auto"/>
            </w:tcBorders>
          </w:tcPr>
          <w:p w:rsidR="006E3C59" w:rsidRPr="00875EC2" w:rsidRDefault="006E3C59" w:rsidP="006E3C59">
            <w:pPr>
              <w:autoSpaceDE w:val="0"/>
              <w:autoSpaceDN w:val="0"/>
              <w:adjustRightInd w:val="0"/>
              <w:spacing w:after="0" w:line="240" w:lineRule="auto"/>
              <w:contextualSpacing/>
              <w:rPr>
                <w:rFonts w:ascii="Times New Roman" w:eastAsia="Calibri" w:hAnsi="Times New Roman" w:cs="Times New Roman"/>
                <w:spacing w:val="-1"/>
              </w:rPr>
            </w:pPr>
          </w:p>
        </w:tc>
        <w:tc>
          <w:tcPr>
            <w:tcW w:w="3543" w:type="dxa"/>
            <w:gridSpan w:val="2"/>
            <w:tcBorders>
              <w:top w:val="single" w:sz="4" w:space="0" w:color="auto"/>
              <w:left w:val="single" w:sz="6" w:space="0" w:color="auto"/>
              <w:bottom w:val="single" w:sz="4" w:space="0" w:color="auto"/>
              <w:right w:val="single" w:sz="6" w:space="0" w:color="auto"/>
            </w:tcBorders>
          </w:tcPr>
          <w:p w:rsidR="006E3C59" w:rsidRPr="00875EC2" w:rsidRDefault="006E3C59" w:rsidP="006E3C59">
            <w:pPr>
              <w:spacing w:after="0" w:line="240" w:lineRule="auto"/>
              <w:contextualSpacing/>
              <w:rPr>
                <w:rFonts w:ascii="Times New Roman" w:eastAsia="Calibri" w:hAnsi="Times New Roman" w:cs="Times New Roman"/>
                <w:spacing w:val="-1"/>
              </w:rPr>
            </w:pPr>
            <w:r w:rsidRPr="00875EC2">
              <w:rPr>
                <w:rFonts w:ascii="Times New Roman" w:eastAsia="Calibri" w:hAnsi="Times New Roman" w:cs="Times New Roman"/>
                <w:spacing w:val="-1"/>
              </w:rPr>
              <w:t>Представление проекта на уровне:</w:t>
            </w:r>
          </w:p>
          <w:p w:rsidR="006E3C59" w:rsidRPr="00875EC2" w:rsidRDefault="006E3C59" w:rsidP="006E3C59">
            <w:pPr>
              <w:widowControl w:val="0"/>
              <w:autoSpaceDE w:val="0"/>
              <w:autoSpaceDN w:val="0"/>
              <w:adjustRightInd w:val="0"/>
              <w:spacing w:after="0" w:line="240" w:lineRule="auto"/>
              <w:contextualSpacing/>
              <w:rPr>
                <w:rFonts w:ascii="Times New Roman" w:eastAsia="Calibri" w:hAnsi="Times New Roman" w:cs="Times New Roman"/>
                <w:spacing w:val="-1"/>
              </w:rPr>
            </w:pPr>
            <w:r w:rsidRPr="00875EC2">
              <w:rPr>
                <w:rFonts w:ascii="Times New Roman" w:eastAsia="Calibri" w:hAnsi="Times New Roman" w:cs="Times New Roman"/>
                <w:spacing w:val="-1"/>
              </w:rPr>
              <w:t>МБДОУ</w:t>
            </w:r>
          </w:p>
        </w:tc>
        <w:tc>
          <w:tcPr>
            <w:tcW w:w="1985" w:type="dxa"/>
            <w:gridSpan w:val="2"/>
            <w:tcBorders>
              <w:top w:val="single" w:sz="4" w:space="0" w:color="auto"/>
              <w:left w:val="single" w:sz="6" w:space="0" w:color="auto"/>
              <w:bottom w:val="single" w:sz="4" w:space="0" w:color="auto"/>
              <w:right w:val="single" w:sz="4"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p>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6" w:space="0" w:color="auto"/>
            </w:tcBorders>
          </w:tcPr>
          <w:p w:rsidR="006E3C59" w:rsidRPr="00875EC2" w:rsidRDefault="006E3C59" w:rsidP="006E3C59">
            <w:pPr>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145"/>
        </w:trPr>
        <w:tc>
          <w:tcPr>
            <w:tcW w:w="1549" w:type="dxa"/>
            <w:vMerge/>
            <w:tcBorders>
              <w:left w:val="single" w:sz="4" w:space="0" w:color="auto"/>
              <w:right w:val="single" w:sz="4" w:space="0" w:color="auto"/>
            </w:tcBorders>
          </w:tcPr>
          <w:p w:rsidR="006E3C59" w:rsidRPr="00875EC2" w:rsidRDefault="006E3C59" w:rsidP="006E3C59">
            <w:pPr>
              <w:jc w:val="center"/>
              <w:rPr>
                <w:rFonts w:ascii="Times New Roman" w:eastAsia="Calibri" w:hAnsi="Times New Roman" w:cs="Times New Roman"/>
                <w:spacing w:val="-1"/>
              </w:rPr>
            </w:pPr>
          </w:p>
        </w:tc>
        <w:tc>
          <w:tcPr>
            <w:tcW w:w="3129" w:type="dxa"/>
            <w:gridSpan w:val="2"/>
            <w:vMerge/>
            <w:tcBorders>
              <w:left w:val="single" w:sz="4" w:space="0" w:color="auto"/>
              <w:right w:val="single" w:sz="4" w:space="0" w:color="auto"/>
            </w:tcBorders>
          </w:tcPr>
          <w:p w:rsidR="006E3C59" w:rsidRPr="00875EC2" w:rsidRDefault="006E3C59" w:rsidP="006E3C59">
            <w:pPr>
              <w:jc w:val="both"/>
              <w:rPr>
                <w:rFonts w:ascii="Times New Roman" w:eastAsia="Calibri" w:hAnsi="Times New Roman" w:cs="Times New Roman"/>
                <w:spacing w:val="-1"/>
              </w:rPr>
            </w:pPr>
          </w:p>
        </w:tc>
        <w:tc>
          <w:tcPr>
            <w:tcW w:w="4395" w:type="dxa"/>
            <w:gridSpan w:val="2"/>
            <w:vMerge/>
            <w:tcBorders>
              <w:left w:val="single" w:sz="4" w:space="0" w:color="auto"/>
              <w:right w:val="single" w:sz="6" w:space="0" w:color="auto"/>
            </w:tcBorders>
          </w:tcPr>
          <w:p w:rsidR="006E3C59" w:rsidRPr="00875EC2" w:rsidRDefault="006E3C59" w:rsidP="006E3C59">
            <w:pPr>
              <w:autoSpaceDE w:val="0"/>
              <w:autoSpaceDN w:val="0"/>
              <w:adjustRightInd w:val="0"/>
              <w:spacing w:after="0" w:line="240" w:lineRule="auto"/>
              <w:contextualSpacing/>
              <w:rPr>
                <w:rFonts w:ascii="Times New Roman" w:eastAsia="Calibri" w:hAnsi="Times New Roman" w:cs="Times New Roman"/>
                <w:spacing w:val="-1"/>
              </w:rPr>
            </w:pPr>
          </w:p>
        </w:tc>
        <w:tc>
          <w:tcPr>
            <w:tcW w:w="3543" w:type="dxa"/>
            <w:gridSpan w:val="2"/>
            <w:tcBorders>
              <w:top w:val="single" w:sz="4" w:space="0" w:color="auto"/>
              <w:left w:val="single" w:sz="6" w:space="0" w:color="auto"/>
              <w:bottom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rPr>
                <w:rFonts w:ascii="Times New Roman" w:eastAsia="Calibri" w:hAnsi="Times New Roman" w:cs="Times New Roman"/>
                <w:spacing w:val="-1"/>
              </w:rPr>
            </w:pPr>
            <w:r w:rsidRPr="00875EC2">
              <w:rPr>
                <w:rFonts w:ascii="Times New Roman" w:eastAsia="Calibri" w:hAnsi="Times New Roman" w:cs="Times New Roman"/>
                <w:spacing w:val="-1"/>
              </w:rPr>
              <w:t xml:space="preserve">Района, города  </w:t>
            </w:r>
          </w:p>
        </w:tc>
        <w:tc>
          <w:tcPr>
            <w:tcW w:w="1985" w:type="dxa"/>
            <w:gridSpan w:val="2"/>
            <w:tcBorders>
              <w:top w:val="single" w:sz="4" w:space="0" w:color="auto"/>
              <w:left w:val="single" w:sz="6" w:space="0" w:color="auto"/>
              <w:bottom w:val="single" w:sz="4" w:space="0" w:color="auto"/>
              <w:right w:val="single" w:sz="4"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139"/>
        </w:trPr>
        <w:tc>
          <w:tcPr>
            <w:tcW w:w="1549" w:type="dxa"/>
            <w:vMerge/>
            <w:tcBorders>
              <w:left w:val="single" w:sz="4" w:space="0" w:color="auto"/>
              <w:right w:val="single" w:sz="4" w:space="0" w:color="auto"/>
            </w:tcBorders>
          </w:tcPr>
          <w:p w:rsidR="006E3C59" w:rsidRPr="00875EC2" w:rsidRDefault="006E3C59" w:rsidP="006E3C59">
            <w:pPr>
              <w:jc w:val="center"/>
              <w:rPr>
                <w:rFonts w:ascii="Times New Roman" w:eastAsia="Calibri" w:hAnsi="Times New Roman" w:cs="Times New Roman"/>
                <w:spacing w:val="-1"/>
              </w:rPr>
            </w:pPr>
          </w:p>
        </w:tc>
        <w:tc>
          <w:tcPr>
            <w:tcW w:w="3129" w:type="dxa"/>
            <w:gridSpan w:val="2"/>
            <w:vMerge/>
            <w:tcBorders>
              <w:left w:val="single" w:sz="4" w:space="0" w:color="auto"/>
              <w:bottom w:val="single" w:sz="4" w:space="0" w:color="auto"/>
              <w:right w:val="single" w:sz="4" w:space="0" w:color="auto"/>
            </w:tcBorders>
          </w:tcPr>
          <w:p w:rsidR="006E3C59" w:rsidRPr="00875EC2" w:rsidRDefault="006E3C59" w:rsidP="006E3C59">
            <w:pPr>
              <w:jc w:val="both"/>
              <w:rPr>
                <w:rFonts w:ascii="Times New Roman" w:eastAsia="Calibri" w:hAnsi="Times New Roman" w:cs="Times New Roman"/>
                <w:spacing w:val="-1"/>
              </w:rPr>
            </w:pPr>
          </w:p>
        </w:tc>
        <w:tc>
          <w:tcPr>
            <w:tcW w:w="4395" w:type="dxa"/>
            <w:gridSpan w:val="2"/>
            <w:vMerge/>
            <w:tcBorders>
              <w:left w:val="single" w:sz="4" w:space="0" w:color="auto"/>
              <w:bottom w:val="single" w:sz="4" w:space="0" w:color="auto"/>
              <w:right w:val="single" w:sz="6" w:space="0" w:color="auto"/>
            </w:tcBorders>
          </w:tcPr>
          <w:p w:rsidR="006E3C59" w:rsidRPr="00875EC2" w:rsidRDefault="006E3C59" w:rsidP="006E3C59">
            <w:pPr>
              <w:autoSpaceDE w:val="0"/>
              <w:autoSpaceDN w:val="0"/>
              <w:adjustRightInd w:val="0"/>
              <w:spacing w:after="0" w:line="240" w:lineRule="auto"/>
              <w:contextualSpacing/>
              <w:rPr>
                <w:rFonts w:ascii="Times New Roman" w:eastAsia="Calibri" w:hAnsi="Times New Roman" w:cs="Times New Roman"/>
                <w:spacing w:val="-1"/>
              </w:rPr>
            </w:pPr>
          </w:p>
        </w:tc>
        <w:tc>
          <w:tcPr>
            <w:tcW w:w="3543" w:type="dxa"/>
            <w:gridSpan w:val="2"/>
            <w:tcBorders>
              <w:top w:val="single" w:sz="4" w:space="0" w:color="auto"/>
              <w:left w:val="single" w:sz="6" w:space="0" w:color="auto"/>
              <w:bottom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rPr>
                <w:rFonts w:ascii="Times New Roman" w:eastAsia="Calibri" w:hAnsi="Times New Roman" w:cs="Times New Roman"/>
                <w:spacing w:val="-1"/>
              </w:rPr>
            </w:pPr>
            <w:r w:rsidRPr="00875EC2">
              <w:rPr>
                <w:rFonts w:ascii="Times New Roman" w:eastAsia="Calibri" w:hAnsi="Times New Roman" w:cs="Times New Roman"/>
                <w:spacing w:val="-1"/>
              </w:rPr>
              <w:t>Края</w:t>
            </w:r>
          </w:p>
        </w:tc>
        <w:tc>
          <w:tcPr>
            <w:tcW w:w="1985" w:type="dxa"/>
            <w:gridSpan w:val="2"/>
            <w:tcBorders>
              <w:top w:val="single" w:sz="4" w:space="0" w:color="auto"/>
              <w:left w:val="single" w:sz="6" w:space="0" w:color="auto"/>
              <w:bottom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3</w:t>
            </w:r>
          </w:p>
        </w:tc>
        <w:tc>
          <w:tcPr>
            <w:tcW w:w="1134" w:type="dxa"/>
            <w:tcBorders>
              <w:top w:val="single" w:sz="4" w:space="0" w:color="auto"/>
              <w:left w:val="single" w:sz="4" w:space="0" w:color="auto"/>
              <w:bottom w:val="single" w:sz="4" w:space="0" w:color="auto"/>
              <w:right w:val="single" w:sz="6" w:space="0" w:color="auto"/>
            </w:tcBorders>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351"/>
        </w:trPr>
        <w:tc>
          <w:tcPr>
            <w:tcW w:w="1549" w:type="dxa"/>
            <w:vMerge/>
            <w:tcBorders>
              <w:left w:val="single" w:sz="4" w:space="0" w:color="auto"/>
              <w:right w:val="single" w:sz="4"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3129" w:type="dxa"/>
            <w:gridSpan w:val="2"/>
            <w:vMerge w:val="restart"/>
            <w:tcBorders>
              <w:top w:val="single" w:sz="4" w:space="0" w:color="auto"/>
              <w:left w:val="single" w:sz="4" w:space="0" w:color="auto"/>
              <w:right w:val="single" w:sz="4" w:space="0" w:color="auto"/>
            </w:tcBorders>
          </w:tcPr>
          <w:p w:rsidR="006E3C59" w:rsidRPr="00875EC2" w:rsidRDefault="006E3C59" w:rsidP="006E3C59">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p>
        </w:tc>
        <w:tc>
          <w:tcPr>
            <w:tcW w:w="4395" w:type="dxa"/>
            <w:gridSpan w:val="2"/>
            <w:vMerge w:val="restart"/>
            <w:tcBorders>
              <w:top w:val="single" w:sz="4" w:space="0" w:color="auto"/>
              <w:left w:val="single" w:sz="4" w:space="0" w:color="auto"/>
              <w:right w:val="single" w:sz="6" w:space="0" w:color="auto"/>
            </w:tcBorders>
          </w:tcPr>
          <w:p w:rsidR="006E3C59" w:rsidRPr="00875EC2" w:rsidRDefault="006E3C59" w:rsidP="006E3C59">
            <w:pPr>
              <w:spacing w:after="0" w:line="240" w:lineRule="auto"/>
              <w:contextualSpacing/>
              <w:rPr>
                <w:rFonts w:ascii="Times New Roman" w:eastAsia="Calibri" w:hAnsi="Times New Roman" w:cs="Times New Roman"/>
                <w:spacing w:val="-1"/>
              </w:rPr>
            </w:pPr>
            <w:r w:rsidRPr="00875EC2">
              <w:rPr>
                <w:rFonts w:ascii="Times New Roman" w:eastAsia="Calibri" w:hAnsi="Times New Roman" w:cs="Times New Roman"/>
                <w:spacing w:val="-1"/>
              </w:rPr>
              <w:t xml:space="preserve">Участие </w:t>
            </w:r>
            <w:proofErr w:type="spellStart"/>
            <w:r w:rsidRPr="00875EC2">
              <w:rPr>
                <w:rFonts w:ascii="Times New Roman" w:eastAsia="Calibri" w:hAnsi="Times New Roman" w:cs="Times New Roman"/>
                <w:spacing w:val="-1"/>
              </w:rPr>
              <w:t>детейв</w:t>
            </w:r>
            <w:proofErr w:type="spellEnd"/>
            <w:r w:rsidRPr="00875EC2">
              <w:rPr>
                <w:rFonts w:ascii="Times New Roman" w:eastAsia="Calibri" w:hAnsi="Times New Roman" w:cs="Times New Roman"/>
                <w:spacing w:val="-1"/>
              </w:rPr>
              <w:t xml:space="preserve"> профессиональных конкурсах, фестивалях, конференциях (за каждое выступление).</w:t>
            </w:r>
          </w:p>
          <w:p w:rsidR="006E3C59" w:rsidRPr="00875EC2" w:rsidRDefault="006E3C59" w:rsidP="006E3C59">
            <w:pPr>
              <w:spacing w:after="0" w:line="240" w:lineRule="auto"/>
              <w:ind w:right="-70"/>
              <w:contextualSpacing/>
              <w:rPr>
                <w:rFonts w:ascii="Times New Roman" w:eastAsia="Calibri" w:hAnsi="Times New Roman" w:cs="Times New Roman"/>
              </w:rPr>
            </w:pPr>
          </w:p>
        </w:tc>
        <w:tc>
          <w:tcPr>
            <w:tcW w:w="3543" w:type="dxa"/>
            <w:gridSpan w:val="2"/>
            <w:tcBorders>
              <w:top w:val="single" w:sz="4" w:space="0" w:color="auto"/>
              <w:left w:val="single" w:sz="6" w:space="0" w:color="auto"/>
              <w:bottom w:val="single" w:sz="4" w:space="0" w:color="auto"/>
              <w:right w:val="single" w:sz="6" w:space="0" w:color="auto"/>
            </w:tcBorders>
          </w:tcPr>
          <w:p w:rsidR="006E3C59" w:rsidRPr="00875EC2" w:rsidRDefault="006E3C59" w:rsidP="006E3C59">
            <w:pPr>
              <w:spacing w:after="0" w:line="240" w:lineRule="auto"/>
              <w:contextualSpacing/>
              <w:rPr>
                <w:rFonts w:ascii="Times New Roman" w:eastAsia="Calibri" w:hAnsi="Times New Roman" w:cs="Times New Roman"/>
                <w:spacing w:val="-1"/>
              </w:rPr>
            </w:pPr>
            <w:r w:rsidRPr="00875EC2">
              <w:rPr>
                <w:rFonts w:ascii="Times New Roman" w:eastAsia="Calibri" w:hAnsi="Times New Roman" w:cs="Times New Roman"/>
                <w:b/>
                <w:spacing w:val="-1"/>
              </w:rPr>
              <w:t>Участие</w:t>
            </w:r>
            <w:r w:rsidRPr="00875EC2">
              <w:rPr>
                <w:rFonts w:ascii="Times New Roman" w:eastAsia="Calibri" w:hAnsi="Times New Roman" w:cs="Times New Roman"/>
                <w:spacing w:val="-1"/>
              </w:rPr>
              <w:t xml:space="preserve">/призовое место, </w:t>
            </w:r>
          </w:p>
          <w:p w:rsidR="006E3C59" w:rsidRPr="00875EC2"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spacing w:val="-1"/>
                <w:lang w:eastAsia="ru-RU"/>
              </w:rPr>
            </w:pPr>
            <w:r w:rsidRPr="00875EC2">
              <w:rPr>
                <w:rFonts w:ascii="Times New Roman" w:eastAsia="Calibri" w:hAnsi="Times New Roman" w:cs="Times New Roman"/>
                <w:b/>
                <w:spacing w:val="-1"/>
              </w:rPr>
              <w:t xml:space="preserve">Очные: </w:t>
            </w:r>
            <w:r w:rsidRPr="00875EC2">
              <w:rPr>
                <w:rFonts w:ascii="Times New Roman" w:eastAsia="Calibri" w:hAnsi="Times New Roman" w:cs="Times New Roman"/>
                <w:spacing w:val="-1"/>
              </w:rPr>
              <w:t>Уровень: ДОУ</w:t>
            </w:r>
          </w:p>
        </w:tc>
        <w:tc>
          <w:tcPr>
            <w:tcW w:w="1985" w:type="dxa"/>
            <w:gridSpan w:val="2"/>
            <w:tcBorders>
              <w:top w:val="single" w:sz="4" w:space="0" w:color="auto"/>
              <w:left w:val="single" w:sz="6" w:space="0" w:color="auto"/>
              <w:right w:val="single" w:sz="4" w:space="0" w:color="auto"/>
            </w:tcBorders>
          </w:tcPr>
          <w:p w:rsidR="006E3C59"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p>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1134" w:type="dxa"/>
            <w:tcBorders>
              <w:top w:val="single" w:sz="4" w:space="0" w:color="auto"/>
              <w:left w:val="single" w:sz="4" w:space="0" w:color="auto"/>
              <w:right w:val="single" w:sz="6" w:space="0" w:color="auto"/>
            </w:tcBorders>
          </w:tcPr>
          <w:p w:rsidR="006E3C59" w:rsidRPr="00875EC2" w:rsidRDefault="006E3C59" w:rsidP="006E3C59">
            <w:pPr>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71"/>
        </w:trPr>
        <w:tc>
          <w:tcPr>
            <w:tcW w:w="1549" w:type="dxa"/>
            <w:vMerge/>
            <w:tcBorders>
              <w:left w:val="single" w:sz="4" w:space="0" w:color="auto"/>
              <w:right w:val="single" w:sz="4" w:space="0" w:color="auto"/>
            </w:tcBorders>
          </w:tcPr>
          <w:p w:rsidR="006E3C59" w:rsidRPr="003E7FEC"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sz w:val="18"/>
                <w:szCs w:val="18"/>
                <w:lang w:eastAsia="ru-RU"/>
              </w:rPr>
            </w:pPr>
          </w:p>
        </w:tc>
        <w:tc>
          <w:tcPr>
            <w:tcW w:w="3129" w:type="dxa"/>
            <w:gridSpan w:val="2"/>
            <w:vMerge/>
            <w:tcBorders>
              <w:left w:val="single" w:sz="4" w:space="0" w:color="auto"/>
              <w:right w:val="single" w:sz="4" w:space="0" w:color="auto"/>
            </w:tcBorders>
          </w:tcPr>
          <w:p w:rsidR="006E3C59" w:rsidRPr="003E7FEC"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sz w:val="18"/>
                <w:szCs w:val="18"/>
                <w:lang w:eastAsia="ru-RU"/>
              </w:rPr>
            </w:pPr>
          </w:p>
        </w:tc>
        <w:tc>
          <w:tcPr>
            <w:tcW w:w="4395" w:type="dxa"/>
            <w:gridSpan w:val="2"/>
            <w:vMerge/>
            <w:tcBorders>
              <w:left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lang w:eastAsia="ru-RU"/>
              </w:rPr>
            </w:pPr>
          </w:p>
        </w:tc>
        <w:tc>
          <w:tcPr>
            <w:tcW w:w="3543" w:type="dxa"/>
            <w:gridSpan w:val="2"/>
            <w:tcBorders>
              <w:top w:val="single" w:sz="4" w:space="0" w:color="auto"/>
              <w:left w:val="single" w:sz="6" w:space="0" w:color="auto"/>
              <w:bottom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Calibri" w:hAnsi="Times New Roman" w:cs="Times New Roman"/>
              </w:rPr>
            </w:pPr>
            <w:r w:rsidRPr="00875EC2">
              <w:rPr>
                <w:rFonts w:ascii="Times New Roman" w:eastAsia="Calibri" w:hAnsi="Times New Roman" w:cs="Times New Roman"/>
                <w:spacing w:val="-1"/>
              </w:rPr>
              <w:t>Район, город</w:t>
            </w:r>
          </w:p>
        </w:tc>
        <w:tc>
          <w:tcPr>
            <w:tcW w:w="1985" w:type="dxa"/>
            <w:gridSpan w:val="2"/>
            <w:tcBorders>
              <w:top w:val="single" w:sz="4" w:space="0" w:color="auto"/>
              <w:left w:val="single" w:sz="6" w:space="0" w:color="auto"/>
              <w:bottom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2/</w:t>
            </w:r>
            <w:r>
              <w:rPr>
                <w:rFonts w:ascii="Times New Roman" w:eastAsia="Times New Roman" w:hAnsi="Times New Roman" w:cs="Times New Roman"/>
                <w:lang w:eastAsia="ru-RU"/>
              </w:rPr>
              <w:t>5</w:t>
            </w:r>
          </w:p>
        </w:tc>
        <w:tc>
          <w:tcPr>
            <w:tcW w:w="1134" w:type="dxa"/>
            <w:tcBorders>
              <w:top w:val="single" w:sz="4" w:space="0" w:color="auto"/>
              <w:left w:val="single" w:sz="4" w:space="0" w:color="auto"/>
              <w:bottom w:val="single" w:sz="4" w:space="0" w:color="auto"/>
              <w:right w:val="single" w:sz="6" w:space="0" w:color="auto"/>
            </w:tcBorders>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261"/>
        </w:trPr>
        <w:tc>
          <w:tcPr>
            <w:tcW w:w="1549" w:type="dxa"/>
            <w:vMerge/>
            <w:tcBorders>
              <w:left w:val="single" w:sz="4" w:space="0" w:color="auto"/>
              <w:right w:val="single" w:sz="4" w:space="0" w:color="auto"/>
            </w:tcBorders>
          </w:tcPr>
          <w:p w:rsidR="006E3C59" w:rsidRPr="003E7FEC"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sz w:val="18"/>
                <w:szCs w:val="18"/>
                <w:lang w:eastAsia="ru-RU"/>
              </w:rPr>
            </w:pPr>
          </w:p>
        </w:tc>
        <w:tc>
          <w:tcPr>
            <w:tcW w:w="3129" w:type="dxa"/>
            <w:gridSpan w:val="2"/>
            <w:vMerge/>
            <w:tcBorders>
              <w:left w:val="single" w:sz="4" w:space="0" w:color="auto"/>
              <w:right w:val="single" w:sz="4" w:space="0" w:color="auto"/>
            </w:tcBorders>
          </w:tcPr>
          <w:p w:rsidR="006E3C59" w:rsidRPr="003E7FEC"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sz w:val="18"/>
                <w:szCs w:val="18"/>
                <w:lang w:eastAsia="ru-RU"/>
              </w:rPr>
            </w:pPr>
          </w:p>
        </w:tc>
        <w:tc>
          <w:tcPr>
            <w:tcW w:w="4395" w:type="dxa"/>
            <w:gridSpan w:val="2"/>
            <w:vMerge/>
            <w:tcBorders>
              <w:left w:val="single" w:sz="4" w:space="0" w:color="auto"/>
              <w:right w:val="single" w:sz="6" w:space="0" w:color="auto"/>
            </w:tcBorders>
          </w:tcPr>
          <w:p w:rsidR="006E3C59" w:rsidRPr="00875EC2"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p>
        </w:tc>
        <w:tc>
          <w:tcPr>
            <w:tcW w:w="3543" w:type="dxa"/>
            <w:gridSpan w:val="2"/>
            <w:tcBorders>
              <w:top w:val="single" w:sz="4" w:space="0" w:color="auto"/>
              <w:left w:val="single" w:sz="6" w:space="0" w:color="auto"/>
              <w:bottom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Calibri" w:hAnsi="Times New Roman" w:cs="Times New Roman"/>
                <w:spacing w:val="-1"/>
              </w:rPr>
            </w:pPr>
            <w:r w:rsidRPr="00875EC2">
              <w:rPr>
                <w:rFonts w:ascii="Times New Roman" w:eastAsia="Calibri" w:hAnsi="Times New Roman" w:cs="Times New Roman"/>
                <w:spacing w:val="-1"/>
              </w:rPr>
              <w:t>Край</w:t>
            </w:r>
          </w:p>
        </w:tc>
        <w:tc>
          <w:tcPr>
            <w:tcW w:w="1985" w:type="dxa"/>
            <w:gridSpan w:val="2"/>
            <w:tcBorders>
              <w:top w:val="single" w:sz="4" w:space="0" w:color="auto"/>
              <w:left w:val="single" w:sz="6" w:space="0" w:color="auto"/>
              <w:bottom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5/10</w:t>
            </w:r>
          </w:p>
        </w:tc>
        <w:tc>
          <w:tcPr>
            <w:tcW w:w="1134" w:type="dxa"/>
            <w:tcBorders>
              <w:top w:val="single" w:sz="4" w:space="0" w:color="auto"/>
              <w:left w:val="single" w:sz="4" w:space="0" w:color="auto"/>
              <w:bottom w:val="single" w:sz="4" w:space="0" w:color="auto"/>
              <w:right w:val="single" w:sz="6" w:space="0" w:color="auto"/>
            </w:tcBorders>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107"/>
        </w:trPr>
        <w:tc>
          <w:tcPr>
            <w:tcW w:w="1549" w:type="dxa"/>
            <w:vMerge/>
            <w:tcBorders>
              <w:left w:val="single" w:sz="4" w:space="0" w:color="auto"/>
              <w:right w:val="single" w:sz="4" w:space="0" w:color="auto"/>
            </w:tcBorders>
          </w:tcPr>
          <w:p w:rsidR="006E3C59" w:rsidRPr="003E7FEC"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sz w:val="18"/>
                <w:szCs w:val="18"/>
                <w:lang w:eastAsia="ru-RU"/>
              </w:rPr>
            </w:pPr>
          </w:p>
        </w:tc>
        <w:tc>
          <w:tcPr>
            <w:tcW w:w="3129" w:type="dxa"/>
            <w:gridSpan w:val="2"/>
            <w:vMerge/>
            <w:tcBorders>
              <w:left w:val="single" w:sz="4" w:space="0" w:color="auto"/>
              <w:right w:val="single" w:sz="4" w:space="0" w:color="auto"/>
            </w:tcBorders>
          </w:tcPr>
          <w:p w:rsidR="006E3C59" w:rsidRPr="003E7FEC"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sz w:val="18"/>
                <w:szCs w:val="18"/>
                <w:lang w:eastAsia="ru-RU"/>
              </w:rPr>
            </w:pPr>
          </w:p>
        </w:tc>
        <w:tc>
          <w:tcPr>
            <w:tcW w:w="4395" w:type="dxa"/>
            <w:gridSpan w:val="2"/>
            <w:vMerge/>
            <w:tcBorders>
              <w:left w:val="single" w:sz="4" w:space="0" w:color="auto"/>
              <w:right w:val="single" w:sz="6" w:space="0" w:color="auto"/>
            </w:tcBorders>
          </w:tcPr>
          <w:p w:rsidR="006E3C59" w:rsidRPr="00875EC2"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p>
        </w:tc>
        <w:tc>
          <w:tcPr>
            <w:tcW w:w="3543" w:type="dxa"/>
            <w:gridSpan w:val="2"/>
            <w:tcBorders>
              <w:top w:val="single" w:sz="4" w:space="0" w:color="auto"/>
              <w:left w:val="single" w:sz="6" w:space="0" w:color="auto"/>
              <w:bottom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Calibri" w:hAnsi="Times New Roman" w:cs="Times New Roman"/>
                <w:spacing w:val="-1"/>
              </w:rPr>
            </w:pPr>
            <w:r w:rsidRPr="00875EC2">
              <w:rPr>
                <w:rFonts w:ascii="Times New Roman" w:eastAsia="Calibri" w:hAnsi="Times New Roman" w:cs="Times New Roman"/>
                <w:spacing w:val="-1"/>
              </w:rPr>
              <w:t>РФ</w:t>
            </w:r>
          </w:p>
        </w:tc>
        <w:tc>
          <w:tcPr>
            <w:tcW w:w="1985" w:type="dxa"/>
            <w:gridSpan w:val="2"/>
            <w:tcBorders>
              <w:top w:val="single" w:sz="4" w:space="0" w:color="auto"/>
              <w:left w:val="single" w:sz="6" w:space="0" w:color="auto"/>
              <w:bottom w:val="single" w:sz="4" w:space="0" w:color="auto"/>
              <w:right w:val="single" w:sz="4" w:space="0" w:color="auto"/>
            </w:tcBorders>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10/1</w:t>
            </w:r>
            <w:r w:rsidRPr="00875EC2">
              <w:rPr>
                <w:rFonts w:ascii="Times New Roman" w:eastAsia="Times New Roman" w:hAnsi="Times New Roman" w:cs="Times New Roman"/>
                <w:lang w:eastAsia="ru-RU"/>
              </w:rPr>
              <w:t>5</w:t>
            </w:r>
          </w:p>
        </w:tc>
        <w:tc>
          <w:tcPr>
            <w:tcW w:w="1134" w:type="dxa"/>
            <w:tcBorders>
              <w:top w:val="single" w:sz="4" w:space="0" w:color="auto"/>
              <w:left w:val="single" w:sz="4" w:space="0" w:color="auto"/>
              <w:bottom w:val="single" w:sz="4" w:space="0" w:color="auto"/>
              <w:right w:val="single" w:sz="6" w:space="0" w:color="auto"/>
            </w:tcBorders>
          </w:tcPr>
          <w:p w:rsidR="006E3C59" w:rsidRPr="00875EC2" w:rsidRDefault="006E3C59" w:rsidP="006E3C59">
            <w:pPr>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692"/>
        </w:trPr>
        <w:tc>
          <w:tcPr>
            <w:tcW w:w="1549" w:type="dxa"/>
            <w:vMerge/>
            <w:tcBorders>
              <w:left w:val="single" w:sz="4" w:space="0" w:color="auto"/>
              <w:right w:val="single" w:sz="4" w:space="0" w:color="auto"/>
            </w:tcBorders>
          </w:tcPr>
          <w:p w:rsidR="006E3C59" w:rsidRPr="003E7FEC"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sz w:val="18"/>
                <w:szCs w:val="18"/>
                <w:lang w:eastAsia="ru-RU"/>
              </w:rPr>
            </w:pPr>
          </w:p>
        </w:tc>
        <w:tc>
          <w:tcPr>
            <w:tcW w:w="3129" w:type="dxa"/>
            <w:gridSpan w:val="2"/>
            <w:vMerge/>
            <w:tcBorders>
              <w:left w:val="single" w:sz="4" w:space="0" w:color="auto"/>
              <w:right w:val="single" w:sz="4" w:space="0" w:color="auto"/>
            </w:tcBorders>
          </w:tcPr>
          <w:p w:rsidR="006E3C59" w:rsidRPr="003E7FEC"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sz w:val="18"/>
                <w:szCs w:val="18"/>
                <w:lang w:eastAsia="ru-RU"/>
              </w:rPr>
            </w:pPr>
          </w:p>
        </w:tc>
        <w:tc>
          <w:tcPr>
            <w:tcW w:w="4395" w:type="dxa"/>
            <w:gridSpan w:val="2"/>
            <w:vMerge/>
            <w:tcBorders>
              <w:left w:val="single" w:sz="4" w:space="0" w:color="auto"/>
              <w:bottom w:val="single" w:sz="4" w:space="0" w:color="auto"/>
              <w:right w:val="single" w:sz="6" w:space="0" w:color="auto"/>
            </w:tcBorders>
          </w:tcPr>
          <w:p w:rsidR="006E3C59" w:rsidRPr="00875EC2" w:rsidRDefault="006E3C59" w:rsidP="006E3C59">
            <w:pPr>
              <w:autoSpaceDE w:val="0"/>
              <w:autoSpaceDN w:val="0"/>
              <w:adjustRightInd w:val="0"/>
              <w:spacing w:after="0" w:line="240" w:lineRule="auto"/>
              <w:contextualSpacing/>
              <w:rPr>
                <w:rFonts w:ascii="Times New Roman" w:eastAsia="Times New Roman" w:hAnsi="Times New Roman" w:cs="Times New Roman"/>
                <w:lang w:eastAsia="ru-RU"/>
              </w:rPr>
            </w:pPr>
          </w:p>
        </w:tc>
        <w:tc>
          <w:tcPr>
            <w:tcW w:w="3543" w:type="dxa"/>
            <w:gridSpan w:val="2"/>
            <w:tcBorders>
              <w:top w:val="single" w:sz="4" w:space="0" w:color="auto"/>
              <w:left w:val="single" w:sz="6" w:space="0" w:color="auto"/>
              <w:bottom w:val="single" w:sz="4" w:space="0" w:color="auto"/>
              <w:right w:val="single" w:sz="6" w:space="0" w:color="auto"/>
            </w:tcBorders>
          </w:tcPr>
          <w:p w:rsidR="006E3C59" w:rsidRPr="00875EC2" w:rsidRDefault="006E3C59" w:rsidP="006E3C59">
            <w:pPr>
              <w:spacing w:after="0" w:line="240" w:lineRule="auto"/>
              <w:contextualSpacing/>
              <w:jc w:val="center"/>
              <w:rPr>
                <w:rFonts w:ascii="Times New Roman" w:eastAsia="Calibri" w:hAnsi="Times New Roman" w:cs="Times New Roman"/>
                <w:b/>
                <w:spacing w:val="-1"/>
              </w:rPr>
            </w:pPr>
            <w:proofErr w:type="gramStart"/>
            <w:r w:rsidRPr="00875EC2">
              <w:rPr>
                <w:rFonts w:ascii="Times New Roman" w:eastAsia="Calibri" w:hAnsi="Times New Roman" w:cs="Times New Roman"/>
                <w:b/>
                <w:spacing w:val="-1"/>
              </w:rPr>
              <w:t>Дистанционные</w:t>
            </w:r>
            <w:r w:rsidRPr="00875EC2">
              <w:rPr>
                <w:rFonts w:ascii="Times New Roman" w:eastAsia="Calibri" w:hAnsi="Times New Roman" w:cs="Times New Roman"/>
                <w:spacing w:val="-1"/>
              </w:rPr>
              <w:t>(</w:t>
            </w:r>
            <w:proofErr w:type="gramEnd"/>
            <w:r w:rsidRPr="00875EC2">
              <w:rPr>
                <w:rFonts w:ascii="Times New Roman" w:eastAsia="Calibri" w:hAnsi="Times New Roman" w:cs="Times New Roman"/>
                <w:spacing w:val="-1"/>
              </w:rPr>
              <w:t>не более 1 в месяц)</w:t>
            </w:r>
          </w:p>
          <w:p w:rsidR="006E3C59" w:rsidRPr="00875EC2" w:rsidRDefault="006E3C59" w:rsidP="006E3C59">
            <w:pPr>
              <w:spacing w:after="0" w:line="240" w:lineRule="auto"/>
              <w:contextualSpacing/>
              <w:jc w:val="center"/>
              <w:rPr>
                <w:rFonts w:ascii="Times New Roman" w:eastAsia="Calibri" w:hAnsi="Times New Roman" w:cs="Times New Roman"/>
                <w:b/>
                <w:spacing w:val="-1"/>
              </w:rPr>
            </w:pPr>
            <w:r w:rsidRPr="00875EC2">
              <w:rPr>
                <w:rFonts w:ascii="Times New Roman" w:eastAsia="Calibri" w:hAnsi="Times New Roman" w:cs="Times New Roman"/>
                <w:b/>
                <w:spacing w:val="-1"/>
              </w:rPr>
              <w:t>Участие</w:t>
            </w:r>
            <w:r w:rsidRPr="00875EC2">
              <w:rPr>
                <w:rFonts w:ascii="Times New Roman" w:eastAsia="Calibri" w:hAnsi="Times New Roman" w:cs="Times New Roman"/>
                <w:spacing w:val="-1"/>
              </w:rPr>
              <w:t>/призовое место,</w:t>
            </w:r>
          </w:p>
          <w:p w:rsidR="006E3C59" w:rsidRPr="00875EC2" w:rsidRDefault="006E3C59" w:rsidP="006E3C59">
            <w:pPr>
              <w:widowControl w:val="0"/>
              <w:autoSpaceDE w:val="0"/>
              <w:autoSpaceDN w:val="0"/>
              <w:adjustRightInd w:val="0"/>
              <w:spacing w:after="0" w:line="240" w:lineRule="auto"/>
              <w:contextualSpacing/>
              <w:jc w:val="center"/>
              <w:rPr>
                <w:rFonts w:ascii="Times New Roman" w:eastAsia="Calibri" w:hAnsi="Times New Roman" w:cs="Times New Roman"/>
                <w:spacing w:val="-1"/>
              </w:rPr>
            </w:pPr>
            <w:r w:rsidRPr="00875EC2">
              <w:rPr>
                <w:rFonts w:ascii="Times New Roman" w:eastAsia="Calibri" w:hAnsi="Times New Roman" w:cs="Times New Roman"/>
                <w:spacing w:val="-1"/>
              </w:rPr>
              <w:t>(РФ, Международные)</w:t>
            </w:r>
          </w:p>
        </w:tc>
        <w:tc>
          <w:tcPr>
            <w:tcW w:w="1985" w:type="dxa"/>
            <w:gridSpan w:val="2"/>
            <w:tcBorders>
              <w:top w:val="single" w:sz="4" w:space="0" w:color="auto"/>
              <w:left w:val="single" w:sz="6" w:space="0" w:color="auto"/>
              <w:bottom w:val="single" w:sz="4" w:space="0" w:color="auto"/>
              <w:right w:val="single" w:sz="4" w:space="0" w:color="auto"/>
            </w:tcBorders>
          </w:tcPr>
          <w:p w:rsidR="006E3C59"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p>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6" w:space="0" w:color="auto"/>
            </w:tcBorders>
          </w:tcPr>
          <w:p w:rsidR="006E3C59" w:rsidRDefault="006E3C59" w:rsidP="006E3C59">
            <w:pPr>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p>
        </w:tc>
      </w:tr>
      <w:tr w:rsidR="006E3C59" w:rsidRPr="00875EC2" w:rsidTr="006E3C59">
        <w:trPr>
          <w:cantSplit/>
          <w:trHeight w:val="200"/>
        </w:trPr>
        <w:tc>
          <w:tcPr>
            <w:tcW w:w="1549" w:type="dxa"/>
            <w:vMerge/>
            <w:tcBorders>
              <w:left w:val="single" w:sz="4" w:space="0" w:color="auto"/>
              <w:right w:val="single" w:sz="4" w:space="0" w:color="auto"/>
            </w:tcBorders>
          </w:tcPr>
          <w:p w:rsidR="006E3C59" w:rsidRPr="003E7FEC"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sz w:val="18"/>
                <w:szCs w:val="18"/>
                <w:lang w:eastAsia="ru-RU"/>
              </w:rPr>
            </w:pPr>
          </w:p>
        </w:tc>
        <w:tc>
          <w:tcPr>
            <w:tcW w:w="3129" w:type="dxa"/>
            <w:gridSpan w:val="2"/>
            <w:vMerge/>
            <w:tcBorders>
              <w:left w:val="single" w:sz="4" w:space="0" w:color="auto"/>
              <w:right w:val="single" w:sz="4" w:space="0" w:color="auto"/>
            </w:tcBorders>
          </w:tcPr>
          <w:p w:rsidR="006E3C59" w:rsidRPr="003E7FEC" w:rsidRDefault="006E3C59" w:rsidP="006E3C59">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4395" w:type="dxa"/>
            <w:gridSpan w:val="2"/>
            <w:vMerge w:val="restart"/>
            <w:tcBorders>
              <w:top w:val="single" w:sz="4" w:space="0" w:color="auto"/>
              <w:left w:val="single" w:sz="4" w:space="0" w:color="auto"/>
              <w:right w:val="single" w:sz="6" w:space="0" w:color="auto"/>
            </w:tcBorders>
          </w:tcPr>
          <w:p w:rsidR="006E3C59" w:rsidRPr="00875EC2" w:rsidRDefault="006E3C59" w:rsidP="006E3C59">
            <w:pPr>
              <w:spacing w:after="0" w:line="240" w:lineRule="auto"/>
              <w:contextualSpacing/>
              <w:rPr>
                <w:rFonts w:ascii="Times New Roman" w:eastAsia="Calibri" w:hAnsi="Times New Roman" w:cs="Times New Roman"/>
                <w:spacing w:val="-1"/>
              </w:rPr>
            </w:pPr>
            <w:r w:rsidRPr="00875EC2">
              <w:rPr>
                <w:rFonts w:ascii="Times New Roman" w:eastAsia="Calibri" w:hAnsi="Times New Roman" w:cs="Times New Roman"/>
                <w:spacing w:val="-1"/>
              </w:rPr>
              <w:t>Участие детей (педагога) в профессиональных конкурсах, фестивалях, конференциях (за каждое выступление).</w:t>
            </w:r>
          </w:p>
          <w:p w:rsidR="006E3C59" w:rsidRPr="00875EC2" w:rsidRDefault="006E3C59" w:rsidP="006E3C59">
            <w:pPr>
              <w:spacing w:after="0" w:line="240" w:lineRule="auto"/>
              <w:ind w:right="-70"/>
              <w:contextualSpacing/>
              <w:rPr>
                <w:rFonts w:ascii="Times New Roman" w:eastAsia="Times New Roman" w:hAnsi="Times New Roman" w:cs="Times New Roman"/>
                <w:lang w:eastAsia="ru-RU"/>
              </w:rPr>
            </w:pPr>
            <w:r w:rsidRPr="00875EC2">
              <w:rPr>
                <w:rFonts w:ascii="Times New Roman" w:eastAsia="Calibri" w:hAnsi="Times New Roman" w:cs="Times New Roman"/>
                <w:spacing w:val="-1"/>
              </w:rPr>
              <w:t>Подготовка детей к фестивалям, конкурсам, соревнованиям</w:t>
            </w:r>
          </w:p>
        </w:tc>
        <w:tc>
          <w:tcPr>
            <w:tcW w:w="3543" w:type="dxa"/>
            <w:gridSpan w:val="2"/>
            <w:tcBorders>
              <w:top w:val="single" w:sz="4" w:space="0" w:color="auto"/>
              <w:left w:val="single" w:sz="6" w:space="0" w:color="auto"/>
              <w:bottom w:val="single" w:sz="4" w:space="0" w:color="auto"/>
              <w:right w:val="single" w:sz="6" w:space="0" w:color="auto"/>
            </w:tcBorders>
          </w:tcPr>
          <w:p w:rsidR="006E3C59" w:rsidRPr="00875EC2" w:rsidRDefault="006E3C59" w:rsidP="006E3C59">
            <w:pPr>
              <w:spacing w:after="0" w:line="240" w:lineRule="auto"/>
              <w:contextualSpacing/>
              <w:rPr>
                <w:rFonts w:ascii="Times New Roman" w:eastAsia="Calibri" w:hAnsi="Times New Roman" w:cs="Times New Roman"/>
                <w:spacing w:val="-1"/>
              </w:rPr>
            </w:pPr>
            <w:r w:rsidRPr="00875EC2">
              <w:rPr>
                <w:rFonts w:ascii="Times New Roman" w:eastAsia="Calibri" w:hAnsi="Times New Roman" w:cs="Times New Roman"/>
                <w:b/>
                <w:spacing w:val="-1"/>
              </w:rPr>
              <w:t>Участие</w:t>
            </w:r>
            <w:r w:rsidRPr="00875EC2">
              <w:rPr>
                <w:rFonts w:ascii="Times New Roman" w:eastAsia="Calibri" w:hAnsi="Times New Roman" w:cs="Times New Roman"/>
                <w:spacing w:val="-1"/>
              </w:rPr>
              <w:t xml:space="preserve">/призовое место, </w:t>
            </w:r>
          </w:p>
          <w:p w:rsidR="006E3C59" w:rsidRPr="00875EC2" w:rsidRDefault="006E3C59" w:rsidP="006E3C59">
            <w:pPr>
              <w:widowControl w:val="0"/>
              <w:autoSpaceDE w:val="0"/>
              <w:autoSpaceDN w:val="0"/>
              <w:adjustRightInd w:val="0"/>
              <w:spacing w:after="0" w:line="240" w:lineRule="auto"/>
              <w:contextualSpacing/>
              <w:rPr>
                <w:rFonts w:ascii="Times New Roman" w:eastAsia="Calibri" w:hAnsi="Times New Roman" w:cs="Times New Roman"/>
                <w:b/>
                <w:spacing w:val="-1"/>
              </w:rPr>
            </w:pPr>
            <w:r w:rsidRPr="00875EC2">
              <w:rPr>
                <w:rFonts w:ascii="Times New Roman" w:eastAsia="Calibri" w:hAnsi="Times New Roman" w:cs="Times New Roman"/>
                <w:b/>
                <w:spacing w:val="-1"/>
              </w:rPr>
              <w:t xml:space="preserve">Очные: </w:t>
            </w:r>
            <w:r w:rsidRPr="00875EC2">
              <w:rPr>
                <w:rFonts w:ascii="Times New Roman" w:eastAsia="Calibri" w:hAnsi="Times New Roman" w:cs="Times New Roman"/>
                <w:spacing w:val="-1"/>
              </w:rPr>
              <w:t>Уровень: ДОУ</w:t>
            </w:r>
          </w:p>
        </w:tc>
        <w:tc>
          <w:tcPr>
            <w:tcW w:w="1985" w:type="dxa"/>
            <w:gridSpan w:val="2"/>
            <w:tcBorders>
              <w:top w:val="single" w:sz="4" w:space="0" w:color="auto"/>
              <w:left w:val="single" w:sz="6" w:space="0" w:color="auto"/>
              <w:bottom w:val="single" w:sz="4" w:space="0" w:color="auto"/>
              <w:right w:val="single" w:sz="4" w:space="0" w:color="auto"/>
            </w:tcBorders>
          </w:tcPr>
          <w:p w:rsidR="006E3C59"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p>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6" w:space="0" w:color="auto"/>
            </w:tcBorders>
          </w:tcPr>
          <w:p w:rsidR="006E3C59" w:rsidRPr="00875EC2" w:rsidRDefault="006E3C59" w:rsidP="006E3C59">
            <w:pPr>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255"/>
        </w:trPr>
        <w:tc>
          <w:tcPr>
            <w:tcW w:w="1549" w:type="dxa"/>
            <w:vMerge/>
            <w:tcBorders>
              <w:left w:val="single" w:sz="4" w:space="0" w:color="auto"/>
              <w:right w:val="single" w:sz="4" w:space="0" w:color="auto"/>
            </w:tcBorders>
          </w:tcPr>
          <w:p w:rsidR="006E3C59" w:rsidRPr="003E7FEC"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sz w:val="18"/>
                <w:szCs w:val="18"/>
                <w:lang w:eastAsia="ru-RU"/>
              </w:rPr>
            </w:pPr>
          </w:p>
        </w:tc>
        <w:tc>
          <w:tcPr>
            <w:tcW w:w="3129" w:type="dxa"/>
            <w:gridSpan w:val="2"/>
            <w:vMerge/>
            <w:tcBorders>
              <w:left w:val="single" w:sz="4" w:space="0" w:color="auto"/>
              <w:right w:val="single" w:sz="4" w:space="0" w:color="auto"/>
            </w:tcBorders>
          </w:tcPr>
          <w:p w:rsidR="006E3C59" w:rsidRPr="003E7FEC" w:rsidRDefault="006E3C59" w:rsidP="006E3C59">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4395" w:type="dxa"/>
            <w:gridSpan w:val="2"/>
            <w:vMerge/>
            <w:tcBorders>
              <w:left w:val="single" w:sz="4" w:space="0" w:color="auto"/>
              <w:right w:val="single" w:sz="6" w:space="0" w:color="auto"/>
            </w:tcBorders>
          </w:tcPr>
          <w:p w:rsidR="006E3C59" w:rsidRPr="00875EC2" w:rsidRDefault="006E3C59" w:rsidP="006E3C59">
            <w:pPr>
              <w:spacing w:after="0" w:line="240" w:lineRule="auto"/>
              <w:contextualSpacing/>
              <w:rPr>
                <w:rFonts w:ascii="Times New Roman" w:eastAsia="Calibri" w:hAnsi="Times New Roman" w:cs="Times New Roman"/>
                <w:spacing w:val="-1"/>
              </w:rPr>
            </w:pPr>
          </w:p>
        </w:tc>
        <w:tc>
          <w:tcPr>
            <w:tcW w:w="3543" w:type="dxa"/>
            <w:gridSpan w:val="2"/>
            <w:tcBorders>
              <w:top w:val="single" w:sz="4" w:space="0" w:color="auto"/>
              <w:left w:val="single" w:sz="6" w:space="0" w:color="auto"/>
              <w:bottom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Calibri" w:hAnsi="Times New Roman" w:cs="Times New Roman"/>
                <w:b/>
                <w:spacing w:val="-1"/>
              </w:rPr>
            </w:pPr>
            <w:r w:rsidRPr="00875EC2">
              <w:rPr>
                <w:rFonts w:ascii="Times New Roman" w:eastAsia="Calibri" w:hAnsi="Times New Roman" w:cs="Times New Roman"/>
                <w:spacing w:val="-1"/>
              </w:rPr>
              <w:t>Район, город</w:t>
            </w:r>
          </w:p>
        </w:tc>
        <w:tc>
          <w:tcPr>
            <w:tcW w:w="1985" w:type="dxa"/>
            <w:gridSpan w:val="2"/>
            <w:tcBorders>
              <w:top w:val="single" w:sz="4" w:space="0" w:color="auto"/>
              <w:left w:val="single" w:sz="6" w:space="0" w:color="auto"/>
              <w:bottom w:val="single" w:sz="4" w:space="0" w:color="auto"/>
              <w:right w:val="single" w:sz="4"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2/</w:t>
            </w:r>
            <w:r>
              <w:rPr>
                <w:rFonts w:ascii="Times New Roman" w:eastAsia="Times New Roman" w:hAnsi="Times New Roman" w:cs="Times New Roman"/>
                <w:lang w:eastAsia="ru-RU"/>
              </w:rPr>
              <w:t>3</w:t>
            </w:r>
          </w:p>
        </w:tc>
        <w:tc>
          <w:tcPr>
            <w:tcW w:w="1134" w:type="dxa"/>
            <w:tcBorders>
              <w:top w:val="single" w:sz="4" w:space="0" w:color="auto"/>
              <w:left w:val="single" w:sz="4" w:space="0" w:color="auto"/>
              <w:bottom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180"/>
        </w:trPr>
        <w:tc>
          <w:tcPr>
            <w:tcW w:w="1549" w:type="dxa"/>
            <w:vMerge/>
            <w:tcBorders>
              <w:left w:val="single" w:sz="4" w:space="0" w:color="auto"/>
              <w:right w:val="single" w:sz="4" w:space="0" w:color="auto"/>
            </w:tcBorders>
          </w:tcPr>
          <w:p w:rsidR="006E3C59" w:rsidRPr="003E7FEC"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sz w:val="18"/>
                <w:szCs w:val="18"/>
                <w:lang w:eastAsia="ru-RU"/>
              </w:rPr>
            </w:pPr>
          </w:p>
        </w:tc>
        <w:tc>
          <w:tcPr>
            <w:tcW w:w="3129" w:type="dxa"/>
            <w:gridSpan w:val="2"/>
            <w:vMerge/>
            <w:tcBorders>
              <w:left w:val="single" w:sz="4" w:space="0" w:color="auto"/>
              <w:right w:val="single" w:sz="4" w:space="0" w:color="auto"/>
            </w:tcBorders>
          </w:tcPr>
          <w:p w:rsidR="006E3C59" w:rsidRPr="003E7FEC" w:rsidRDefault="006E3C59" w:rsidP="006E3C59">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4395" w:type="dxa"/>
            <w:gridSpan w:val="2"/>
            <w:vMerge/>
            <w:tcBorders>
              <w:left w:val="single" w:sz="4" w:space="0" w:color="auto"/>
              <w:right w:val="single" w:sz="6" w:space="0" w:color="auto"/>
            </w:tcBorders>
          </w:tcPr>
          <w:p w:rsidR="006E3C59" w:rsidRPr="00875EC2" w:rsidRDefault="006E3C59" w:rsidP="006E3C59">
            <w:pPr>
              <w:spacing w:after="0" w:line="240" w:lineRule="auto"/>
              <w:contextualSpacing/>
              <w:rPr>
                <w:rFonts w:ascii="Times New Roman" w:eastAsia="Calibri" w:hAnsi="Times New Roman" w:cs="Times New Roman"/>
                <w:spacing w:val="-1"/>
              </w:rPr>
            </w:pPr>
          </w:p>
        </w:tc>
        <w:tc>
          <w:tcPr>
            <w:tcW w:w="3543" w:type="dxa"/>
            <w:gridSpan w:val="2"/>
            <w:tcBorders>
              <w:top w:val="single" w:sz="4" w:space="0" w:color="auto"/>
              <w:left w:val="single" w:sz="6" w:space="0" w:color="auto"/>
              <w:bottom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Calibri" w:hAnsi="Times New Roman" w:cs="Times New Roman"/>
                <w:b/>
                <w:spacing w:val="-1"/>
              </w:rPr>
            </w:pPr>
            <w:r w:rsidRPr="00875EC2">
              <w:rPr>
                <w:rFonts w:ascii="Times New Roman" w:eastAsia="Calibri" w:hAnsi="Times New Roman" w:cs="Times New Roman"/>
                <w:spacing w:val="-1"/>
              </w:rPr>
              <w:t>Край</w:t>
            </w:r>
          </w:p>
        </w:tc>
        <w:tc>
          <w:tcPr>
            <w:tcW w:w="1985" w:type="dxa"/>
            <w:gridSpan w:val="2"/>
            <w:tcBorders>
              <w:top w:val="single" w:sz="4" w:space="0" w:color="auto"/>
              <w:left w:val="single" w:sz="6" w:space="0" w:color="auto"/>
              <w:bottom w:val="single" w:sz="4" w:space="0" w:color="auto"/>
              <w:right w:val="single" w:sz="4"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134" w:type="dxa"/>
            <w:tcBorders>
              <w:top w:val="single" w:sz="4" w:space="0" w:color="auto"/>
              <w:left w:val="single" w:sz="4" w:space="0" w:color="auto"/>
              <w:bottom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105"/>
        </w:trPr>
        <w:tc>
          <w:tcPr>
            <w:tcW w:w="1549" w:type="dxa"/>
            <w:vMerge/>
            <w:tcBorders>
              <w:left w:val="single" w:sz="4" w:space="0" w:color="auto"/>
              <w:right w:val="single" w:sz="4" w:space="0" w:color="auto"/>
            </w:tcBorders>
          </w:tcPr>
          <w:p w:rsidR="006E3C59" w:rsidRPr="003E7FEC"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sz w:val="18"/>
                <w:szCs w:val="18"/>
                <w:lang w:eastAsia="ru-RU"/>
              </w:rPr>
            </w:pPr>
          </w:p>
        </w:tc>
        <w:tc>
          <w:tcPr>
            <w:tcW w:w="3129" w:type="dxa"/>
            <w:gridSpan w:val="2"/>
            <w:vMerge/>
            <w:tcBorders>
              <w:left w:val="single" w:sz="4" w:space="0" w:color="auto"/>
              <w:right w:val="single" w:sz="4" w:space="0" w:color="auto"/>
            </w:tcBorders>
          </w:tcPr>
          <w:p w:rsidR="006E3C59" w:rsidRPr="003E7FEC" w:rsidRDefault="006E3C59" w:rsidP="006E3C59">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4395" w:type="dxa"/>
            <w:gridSpan w:val="2"/>
            <w:vMerge/>
            <w:tcBorders>
              <w:left w:val="single" w:sz="4" w:space="0" w:color="auto"/>
              <w:right w:val="single" w:sz="6" w:space="0" w:color="auto"/>
            </w:tcBorders>
          </w:tcPr>
          <w:p w:rsidR="006E3C59" w:rsidRPr="00875EC2" w:rsidRDefault="006E3C59" w:rsidP="006E3C59">
            <w:pPr>
              <w:spacing w:after="0" w:line="240" w:lineRule="auto"/>
              <w:contextualSpacing/>
              <w:rPr>
                <w:rFonts w:ascii="Times New Roman" w:eastAsia="Calibri" w:hAnsi="Times New Roman" w:cs="Times New Roman"/>
                <w:spacing w:val="-1"/>
              </w:rPr>
            </w:pPr>
          </w:p>
        </w:tc>
        <w:tc>
          <w:tcPr>
            <w:tcW w:w="3543" w:type="dxa"/>
            <w:gridSpan w:val="2"/>
            <w:tcBorders>
              <w:top w:val="single" w:sz="4" w:space="0" w:color="auto"/>
              <w:left w:val="single" w:sz="6" w:space="0" w:color="auto"/>
              <w:bottom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Calibri" w:hAnsi="Times New Roman" w:cs="Times New Roman"/>
                <w:b/>
                <w:spacing w:val="-1"/>
              </w:rPr>
            </w:pPr>
            <w:r w:rsidRPr="00875EC2">
              <w:rPr>
                <w:rFonts w:ascii="Times New Roman" w:eastAsia="Calibri" w:hAnsi="Times New Roman" w:cs="Times New Roman"/>
                <w:spacing w:val="-1"/>
              </w:rPr>
              <w:t>РФ</w:t>
            </w:r>
          </w:p>
        </w:tc>
        <w:tc>
          <w:tcPr>
            <w:tcW w:w="1985" w:type="dxa"/>
            <w:gridSpan w:val="2"/>
            <w:tcBorders>
              <w:top w:val="single" w:sz="4" w:space="0" w:color="auto"/>
              <w:left w:val="single" w:sz="6" w:space="0" w:color="auto"/>
              <w:bottom w:val="single" w:sz="4" w:space="0" w:color="auto"/>
              <w:right w:val="single" w:sz="4"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134" w:type="dxa"/>
            <w:tcBorders>
              <w:top w:val="single" w:sz="4" w:space="0" w:color="auto"/>
              <w:left w:val="single" w:sz="4" w:space="0" w:color="auto"/>
              <w:bottom w:val="single" w:sz="4" w:space="0" w:color="auto"/>
              <w:right w:val="single" w:sz="6" w:space="0" w:color="auto"/>
            </w:tcBorders>
          </w:tcPr>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r w:rsidR="006E3C59" w:rsidRPr="00875EC2" w:rsidTr="006E3C59">
        <w:trPr>
          <w:cantSplit/>
          <w:trHeight w:val="608"/>
        </w:trPr>
        <w:tc>
          <w:tcPr>
            <w:tcW w:w="1549" w:type="dxa"/>
            <w:vMerge/>
            <w:tcBorders>
              <w:left w:val="single" w:sz="4" w:space="0" w:color="auto"/>
              <w:bottom w:val="single" w:sz="4" w:space="0" w:color="auto"/>
              <w:right w:val="single" w:sz="4" w:space="0" w:color="auto"/>
            </w:tcBorders>
          </w:tcPr>
          <w:p w:rsidR="006E3C59" w:rsidRPr="003E7FEC" w:rsidRDefault="006E3C59" w:rsidP="006E3C59">
            <w:pPr>
              <w:widowControl w:val="0"/>
              <w:autoSpaceDE w:val="0"/>
              <w:autoSpaceDN w:val="0"/>
              <w:adjustRightInd w:val="0"/>
              <w:spacing w:after="0" w:line="240" w:lineRule="auto"/>
              <w:contextualSpacing/>
              <w:rPr>
                <w:rFonts w:ascii="Times New Roman" w:eastAsia="Times New Roman" w:hAnsi="Times New Roman" w:cs="Times New Roman"/>
                <w:sz w:val="18"/>
                <w:szCs w:val="18"/>
                <w:lang w:eastAsia="ru-RU"/>
              </w:rPr>
            </w:pPr>
          </w:p>
        </w:tc>
        <w:tc>
          <w:tcPr>
            <w:tcW w:w="3129" w:type="dxa"/>
            <w:gridSpan w:val="2"/>
            <w:vMerge/>
            <w:tcBorders>
              <w:left w:val="single" w:sz="4" w:space="0" w:color="auto"/>
              <w:bottom w:val="single" w:sz="4" w:space="0" w:color="auto"/>
              <w:right w:val="single" w:sz="4" w:space="0" w:color="auto"/>
            </w:tcBorders>
          </w:tcPr>
          <w:p w:rsidR="006E3C59" w:rsidRPr="003E7FEC" w:rsidRDefault="006E3C59" w:rsidP="006E3C59">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4395" w:type="dxa"/>
            <w:gridSpan w:val="2"/>
            <w:vMerge/>
            <w:tcBorders>
              <w:left w:val="single" w:sz="4" w:space="0" w:color="auto"/>
              <w:bottom w:val="single" w:sz="4" w:space="0" w:color="auto"/>
              <w:right w:val="single" w:sz="6" w:space="0" w:color="auto"/>
            </w:tcBorders>
          </w:tcPr>
          <w:p w:rsidR="006E3C59" w:rsidRPr="00875EC2" w:rsidRDefault="006E3C59" w:rsidP="006E3C59">
            <w:pPr>
              <w:spacing w:after="0" w:line="240" w:lineRule="auto"/>
              <w:contextualSpacing/>
              <w:rPr>
                <w:rFonts w:ascii="Times New Roman" w:eastAsia="Calibri" w:hAnsi="Times New Roman" w:cs="Times New Roman"/>
                <w:spacing w:val="-1"/>
              </w:rPr>
            </w:pPr>
          </w:p>
        </w:tc>
        <w:tc>
          <w:tcPr>
            <w:tcW w:w="3543" w:type="dxa"/>
            <w:gridSpan w:val="2"/>
            <w:tcBorders>
              <w:top w:val="single" w:sz="4" w:space="0" w:color="auto"/>
              <w:left w:val="single" w:sz="6" w:space="0" w:color="auto"/>
              <w:bottom w:val="single" w:sz="4" w:space="0" w:color="auto"/>
              <w:right w:val="single" w:sz="6" w:space="0" w:color="auto"/>
            </w:tcBorders>
          </w:tcPr>
          <w:p w:rsidR="006E3C59" w:rsidRPr="00875EC2" w:rsidRDefault="006E3C59" w:rsidP="006E3C59">
            <w:pPr>
              <w:spacing w:after="0" w:line="240" w:lineRule="auto"/>
              <w:contextualSpacing/>
              <w:jc w:val="center"/>
              <w:rPr>
                <w:rFonts w:ascii="Times New Roman" w:eastAsia="Calibri" w:hAnsi="Times New Roman" w:cs="Times New Roman"/>
                <w:b/>
                <w:spacing w:val="-1"/>
              </w:rPr>
            </w:pPr>
            <w:proofErr w:type="gramStart"/>
            <w:r w:rsidRPr="00875EC2">
              <w:rPr>
                <w:rFonts w:ascii="Times New Roman" w:eastAsia="Calibri" w:hAnsi="Times New Roman" w:cs="Times New Roman"/>
                <w:b/>
                <w:spacing w:val="-1"/>
              </w:rPr>
              <w:t>Дистанционные</w:t>
            </w:r>
            <w:r w:rsidRPr="00875EC2">
              <w:rPr>
                <w:rFonts w:ascii="Times New Roman" w:eastAsia="Calibri" w:hAnsi="Times New Roman" w:cs="Times New Roman"/>
                <w:spacing w:val="-1"/>
              </w:rPr>
              <w:t>(</w:t>
            </w:r>
            <w:proofErr w:type="gramEnd"/>
            <w:r w:rsidRPr="00875EC2">
              <w:rPr>
                <w:rFonts w:ascii="Times New Roman" w:eastAsia="Calibri" w:hAnsi="Times New Roman" w:cs="Times New Roman"/>
                <w:spacing w:val="-1"/>
              </w:rPr>
              <w:t>не более 1 в месяц)</w:t>
            </w:r>
          </w:p>
          <w:p w:rsidR="006E3C59" w:rsidRPr="00875EC2" w:rsidRDefault="006E3C59" w:rsidP="006E3C59">
            <w:pPr>
              <w:spacing w:after="0" w:line="240" w:lineRule="auto"/>
              <w:contextualSpacing/>
              <w:jc w:val="center"/>
              <w:rPr>
                <w:rFonts w:ascii="Times New Roman" w:eastAsia="Calibri" w:hAnsi="Times New Roman" w:cs="Times New Roman"/>
                <w:b/>
                <w:spacing w:val="-1"/>
              </w:rPr>
            </w:pPr>
            <w:r w:rsidRPr="00875EC2">
              <w:rPr>
                <w:rFonts w:ascii="Times New Roman" w:eastAsia="Calibri" w:hAnsi="Times New Roman" w:cs="Times New Roman"/>
                <w:b/>
                <w:spacing w:val="-1"/>
              </w:rPr>
              <w:t>Участие</w:t>
            </w:r>
            <w:r w:rsidRPr="00875EC2">
              <w:rPr>
                <w:rFonts w:ascii="Times New Roman" w:eastAsia="Calibri" w:hAnsi="Times New Roman" w:cs="Times New Roman"/>
                <w:spacing w:val="-1"/>
              </w:rPr>
              <w:t>/призовое место,</w:t>
            </w:r>
          </w:p>
          <w:p w:rsidR="006E3C59" w:rsidRPr="00B2609E" w:rsidRDefault="006E3C59" w:rsidP="006E3C59">
            <w:pPr>
              <w:widowControl w:val="0"/>
              <w:autoSpaceDE w:val="0"/>
              <w:autoSpaceDN w:val="0"/>
              <w:adjustRightInd w:val="0"/>
              <w:spacing w:after="0" w:line="240" w:lineRule="auto"/>
              <w:contextualSpacing/>
              <w:jc w:val="center"/>
              <w:rPr>
                <w:rFonts w:ascii="Times New Roman" w:eastAsia="Calibri" w:hAnsi="Times New Roman" w:cs="Times New Roman"/>
                <w:spacing w:val="-1"/>
              </w:rPr>
            </w:pPr>
            <w:r w:rsidRPr="00875EC2">
              <w:rPr>
                <w:rFonts w:ascii="Times New Roman" w:eastAsia="Calibri" w:hAnsi="Times New Roman" w:cs="Times New Roman"/>
                <w:spacing w:val="-1"/>
              </w:rPr>
              <w:t>(РФ, Международные)</w:t>
            </w:r>
          </w:p>
        </w:tc>
        <w:tc>
          <w:tcPr>
            <w:tcW w:w="1985" w:type="dxa"/>
            <w:gridSpan w:val="2"/>
            <w:tcBorders>
              <w:top w:val="single" w:sz="4" w:space="0" w:color="auto"/>
              <w:left w:val="single" w:sz="6" w:space="0" w:color="auto"/>
              <w:bottom w:val="single" w:sz="4" w:space="0" w:color="auto"/>
              <w:right w:val="single" w:sz="4" w:space="0" w:color="auto"/>
            </w:tcBorders>
          </w:tcPr>
          <w:p w:rsidR="006E3C59"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p>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sidRPr="00875EC2">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6" w:space="0" w:color="auto"/>
            </w:tcBorders>
          </w:tcPr>
          <w:p w:rsidR="006E3C59" w:rsidRDefault="006E3C59" w:rsidP="006E3C59">
            <w:pPr>
              <w:jc w:val="center"/>
              <w:rPr>
                <w:rFonts w:ascii="Times New Roman" w:eastAsia="Times New Roman" w:hAnsi="Times New Roman" w:cs="Times New Roman"/>
                <w:lang w:eastAsia="ru-RU"/>
              </w:rPr>
            </w:pPr>
          </w:p>
          <w:p w:rsidR="006E3C59" w:rsidRPr="00875EC2" w:rsidRDefault="006E3C59" w:rsidP="006E3C5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szCs w:val="24"/>
                <w:lang w:eastAsia="ru-RU"/>
              </w:rPr>
              <w:t>месяц</w:t>
            </w:r>
          </w:p>
        </w:tc>
      </w:tr>
    </w:tbl>
    <w:p w:rsidR="006E3C59" w:rsidRPr="004358A9" w:rsidRDefault="006E3C59" w:rsidP="006E3C59">
      <w:pPr>
        <w:rPr>
          <w:vanish/>
          <w:sz w:val="28"/>
          <w:szCs w:val="28"/>
        </w:rPr>
      </w:pP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260"/>
        <w:gridCol w:w="4394"/>
        <w:gridCol w:w="3686"/>
        <w:gridCol w:w="1701"/>
        <w:gridCol w:w="1134"/>
      </w:tblGrid>
      <w:tr w:rsidR="006E3C59" w:rsidRPr="002671CA" w:rsidTr="006E3C59">
        <w:trPr>
          <w:trHeight w:val="276"/>
        </w:trPr>
        <w:tc>
          <w:tcPr>
            <w:tcW w:w="1560" w:type="dxa"/>
            <w:vMerge w:val="restart"/>
            <w:tcBorders>
              <w:top w:val="single" w:sz="4" w:space="0" w:color="auto"/>
              <w:left w:val="single" w:sz="4" w:space="0" w:color="auto"/>
            </w:tcBorders>
            <w:shd w:val="clear" w:color="auto" w:fill="auto"/>
          </w:tcPr>
          <w:p w:rsidR="006E3C59" w:rsidRPr="002671CA" w:rsidRDefault="006E3C59" w:rsidP="006E3C59">
            <w:pPr>
              <w:spacing w:after="0" w:line="240" w:lineRule="auto"/>
              <w:contextualSpacing/>
              <w:jc w:val="center"/>
              <w:rPr>
                <w:rFonts w:ascii="Times New Roman" w:hAnsi="Times New Roman" w:cs="Times New Roman"/>
                <w:sz w:val="24"/>
                <w:szCs w:val="24"/>
              </w:rPr>
            </w:pPr>
            <w:proofErr w:type="spellStart"/>
            <w:r w:rsidRPr="002671CA">
              <w:rPr>
                <w:rFonts w:ascii="Times New Roman" w:hAnsi="Times New Roman" w:cs="Times New Roman"/>
                <w:sz w:val="24"/>
                <w:szCs w:val="24"/>
              </w:rPr>
              <w:t>Старшийвоспитатель</w:t>
            </w:r>
            <w:proofErr w:type="spellEnd"/>
          </w:p>
        </w:tc>
        <w:tc>
          <w:tcPr>
            <w:tcW w:w="14175" w:type="dxa"/>
            <w:gridSpan w:val="5"/>
            <w:shd w:val="clear" w:color="auto" w:fill="auto"/>
          </w:tcPr>
          <w:p w:rsidR="006E3C59" w:rsidRPr="002671CA" w:rsidRDefault="006E3C59" w:rsidP="006E3C59">
            <w:pPr>
              <w:spacing w:after="0" w:line="240" w:lineRule="auto"/>
              <w:contextualSpacing/>
              <w:jc w:val="center"/>
              <w:rPr>
                <w:rFonts w:ascii="Times New Roman" w:hAnsi="Times New Roman" w:cs="Times New Roman"/>
                <w:b/>
                <w:sz w:val="24"/>
                <w:szCs w:val="24"/>
              </w:rPr>
            </w:pPr>
            <w:r w:rsidRPr="00467174">
              <w:rPr>
                <w:rFonts w:ascii="Times New Roman" w:hAnsi="Times New Roman" w:cs="Times New Roman"/>
                <w:b/>
                <w:szCs w:val="24"/>
              </w:rPr>
              <w:t>Выплаты за важность выполняемой работы, степень самостоятельности и ответственности при выполнении поставленных задач</w:t>
            </w:r>
          </w:p>
        </w:tc>
      </w:tr>
      <w:tr w:rsidR="006E3C59" w:rsidRPr="002671CA" w:rsidTr="006E3C59">
        <w:trPr>
          <w:trHeight w:val="2406"/>
        </w:trPr>
        <w:tc>
          <w:tcPr>
            <w:tcW w:w="1560" w:type="dxa"/>
            <w:vMerge/>
            <w:tcBorders>
              <w:left w:val="single" w:sz="4" w:space="0" w:color="auto"/>
            </w:tcBorders>
            <w:shd w:val="clear" w:color="auto" w:fill="auto"/>
          </w:tcPr>
          <w:p w:rsidR="006E3C59" w:rsidRPr="002671CA" w:rsidRDefault="006E3C59" w:rsidP="006E3C59">
            <w:pPr>
              <w:pStyle w:val="ConsPlusNormal"/>
              <w:widowControl/>
              <w:ind w:firstLine="0"/>
              <w:contextualSpacing/>
              <w:rPr>
                <w:rFonts w:ascii="Times New Roman" w:hAnsi="Times New Roman" w:cs="Times New Roman"/>
                <w:sz w:val="24"/>
                <w:szCs w:val="24"/>
              </w:rPr>
            </w:pPr>
          </w:p>
        </w:tc>
        <w:tc>
          <w:tcPr>
            <w:tcW w:w="3260" w:type="dxa"/>
            <w:shd w:val="clear" w:color="auto" w:fill="auto"/>
          </w:tcPr>
          <w:p w:rsidR="006E3C59" w:rsidRPr="002671CA" w:rsidRDefault="006E3C59" w:rsidP="006E3C59">
            <w:pPr>
              <w:pStyle w:val="ConsPlusNormal"/>
              <w:widowControl/>
              <w:ind w:firstLine="0"/>
              <w:contextualSpacing/>
              <w:rPr>
                <w:rFonts w:ascii="Times New Roman" w:hAnsi="Times New Roman" w:cs="Times New Roman"/>
                <w:sz w:val="24"/>
                <w:szCs w:val="24"/>
              </w:rPr>
            </w:pPr>
            <w:r w:rsidRPr="002671CA">
              <w:rPr>
                <w:rFonts w:ascii="Times New Roman" w:hAnsi="Times New Roman" w:cs="Times New Roman"/>
                <w:sz w:val="24"/>
                <w:szCs w:val="24"/>
              </w:rPr>
              <w:t>Обеспечение методического уровня организации образовательного процесса</w:t>
            </w:r>
          </w:p>
        </w:tc>
        <w:tc>
          <w:tcPr>
            <w:tcW w:w="4394" w:type="dxa"/>
            <w:shd w:val="clear" w:color="auto" w:fill="auto"/>
          </w:tcPr>
          <w:p w:rsidR="006E3C59" w:rsidRPr="002671CA" w:rsidRDefault="006E3C59" w:rsidP="006E3C59">
            <w:pPr>
              <w:pStyle w:val="ConsPlusNormal"/>
              <w:ind w:firstLine="0"/>
              <w:contextualSpacing/>
              <w:rPr>
                <w:rFonts w:ascii="Times New Roman" w:hAnsi="Times New Roman" w:cs="Times New Roman"/>
                <w:sz w:val="24"/>
                <w:szCs w:val="24"/>
              </w:rPr>
            </w:pPr>
            <w:r w:rsidRPr="002671CA">
              <w:rPr>
                <w:rFonts w:ascii="Times New Roman" w:hAnsi="Times New Roman" w:cs="Times New Roman"/>
                <w:sz w:val="24"/>
                <w:szCs w:val="24"/>
              </w:rPr>
              <w:t>Участие в работе экспертной комиссии, творческих и рабочих групп, профессионального сообщества на уровне МБДОУ</w:t>
            </w:r>
          </w:p>
        </w:tc>
        <w:tc>
          <w:tcPr>
            <w:tcW w:w="3686" w:type="dxa"/>
            <w:shd w:val="clear" w:color="auto" w:fill="auto"/>
          </w:tcPr>
          <w:p w:rsidR="006E3C59" w:rsidRPr="002671CA" w:rsidRDefault="006E3C59" w:rsidP="006E3C59">
            <w:pPr>
              <w:spacing w:after="0" w:line="240" w:lineRule="auto"/>
              <w:contextualSpacing/>
              <w:rPr>
                <w:rFonts w:ascii="Times New Roman" w:hAnsi="Times New Roman" w:cs="Times New Roman"/>
                <w:sz w:val="24"/>
                <w:szCs w:val="24"/>
              </w:rPr>
            </w:pPr>
            <w:proofErr w:type="gramStart"/>
            <w:r w:rsidRPr="002671CA">
              <w:rPr>
                <w:rFonts w:ascii="Times New Roman" w:hAnsi="Times New Roman" w:cs="Times New Roman"/>
                <w:sz w:val="24"/>
                <w:szCs w:val="24"/>
              </w:rPr>
              <w:t>Выступления  на</w:t>
            </w:r>
            <w:proofErr w:type="gramEnd"/>
            <w:r w:rsidRPr="002671CA">
              <w:rPr>
                <w:rFonts w:ascii="Times New Roman" w:hAnsi="Times New Roman" w:cs="Times New Roman"/>
                <w:sz w:val="24"/>
                <w:szCs w:val="24"/>
              </w:rPr>
              <w:t xml:space="preserve"> заседаниях профессиональных сообществ</w:t>
            </w:r>
          </w:p>
          <w:p w:rsidR="006E3C59" w:rsidRPr="002671CA" w:rsidRDefault="006E3C59" w:rsidP="006E3C59">
            <w:pPr>
              <w:spacing w:after="0" w:line="240" w:lineRule="auto"/>
              <w:contextualSpacing/>
              <w:rPr>
                <w:rFonts w:ascii="Times New Roman" w:hAnsi="Times New Roman" w:cs="Times New Roman"/>
                <w:sz w:val="24"/>
                <w:szCs w:val="24"/>
              </w:rPr>
            </w:pPr>
            <w:r w:rsidRPr="002671CA">
              <w:rPr>
                <w:rFonts w:ascii="Times New Roman" w:hAnsi="Times New Roman" w:cs="Times New Roman"/>
                <w:sz w:val="24"/>
                <w:szCs w:val="24"/>
              </w:rPr>
              <w:t>Проведение мастер-классов. (Тексты выступлений, протоколы заседаний</w:t>
            </w:r>
            <w:proofErr w:type="gramStart"/>
            <w:r w:rsidRPr="002671CA">
              <w:rPr>
                <w:rFonts w:ascii="Times New Roman" w:hAnsi="Times New Roman" w:cs="Times New Roman"/>
                <w:sz w:val="24"/>
                <w:szCs w:val="24"/>
              </w:rPr>
              <w:t>.)Отзывы</w:t>
            </w:r>
            <w:proofErr w:type="gramEnd"/>
            <w:r w:rsidRPr="002671CA">
              <w:rPr>
                <w:rFonts w:ascii="Times New Roman" w:hAnsi="Times New Roman" w:cs="Times New Roman"/>
                <w:sz w:val="24"/>
                <w:szCs w:val="24"/>
              </w:rPr>
              <w:t xml:space="preserve"> участников (руководителей) профессиональных объединений.</w:t>
            </w:r>
          </w:p>
          <w:p w:rsidR="006E3C59" w:rsidRPr="002671CA" w:rsidRDefault="006E3C59" w:rsidP="006E3C59">
            <w:pPr>
              <w:spacing w:after="0" w:line="240" w:lineRule="auto"/>
              <w:contextualSpacing/>
              <w:rPr>
                <w:rFonts w:ascii="Times New Roman" w:hAnsi="Times New Roman" w:cs="Times New Roman"/>
                <w:sz w:val="24"/>
                <w:szCs w:val="24"/>
              </w:rPr>
            </w:pPr>
            <w:r w:rsidRPr="002671CA">
              <w:rPr>
                <w:rFonts w:ascii="Times New Roman" w:hAnsi="Times New Roman" w:cs="Times New Roman"/>
                <w:sz w:val="24"/>
                <w:szCs w:val="24"/>
              </w:rPr>
              <w:t>Документ,</w:t>
            </w:r>
            <w:r>
              <w:rPr>
                <w:rFonts w:ascii="Times New Roman" w:hAnsi="Times New Roman" w:cs="Times New Roman"/>
                <w:sz w:val="24"/>
                <w:szCs w:val="24"/>
              </w:rPr>
              <w:t xml:space="preserve"> подтверждающий членство в жюри</w:t>
            </w:r>
            <w:r w:rsidRPr="002671CA">
              <w:rPr>
                <w:rFonts w:ascii="Times New Roman" w:hAnsi="Times New Roman" w:cs="Times New Roman"/>
                <w:sz w:val="24"/>
                <w:szCs w:val="24"/>
              </w:rPr>
              <w:t>.</w:t>
            </w:r>
          </w:p>
        </w:tc>
        <w:tc>
          <w:tcPr>
            <w:tcW w:w="1701" w:type="dxa"/>
            <w:shd w:val="clear" w:color="auto" w:fill="auto"/>
          </w:tcPr>
          <w:p w:rsidR="006E3C59" w:rsidRPr="002671CA" w:rsidRDefault="006E3C59" w:rsidP="006E3C59">
            <w:pPr>
              <w:pStyle w:val="ConsPlusCell"/>
              <w:contextualSpacing/>
              <w:jc w:val="center"/>
              <w:rPr>
                <w:rFonts w:ascii="Times New Roman" w:eastAsia="Calibri" w:hAnsi="Times New Roman" w:cs="Times New Roman"/>
                <w:sz w:val="24"/>
                <w:szCs w:val="24"/>
              </w:rPr>
            </w:pPr>
            <w:r w:rsidRPr="002671CA">
              <w:rPr>
                <w:rFonts w:ascii="Times New Roman" w:eastAsia="Calibri" w:hAnsi="Times New Roman" w:cs="Times New Roman"/>
                <w:sz w:val="24"/>
                <w:szCs w:val="24"/>
              </w:rPr>
              <w:t>ДОУ-</w:t>
            </w:r>
            <w:r>
              <w:rPr>
                <w:rFonts w:ascii="Times New Roman" w:eastAsia="Calibri" w:hAnsi="Times New Roman" w:cs="Times New Roman"/>
                <w:sz w:val="24"/>
                <w:szCs w:val="24"/>
              </w:rPr>
              <w:t>3</w:t>
            </w:r>
          </w:p>
          <w:p w:rsidR="006E3C59" w:rsidRPr="002671CA" w:rsidRDefault="006E3C59" w:rsidP="006E3C59">
            <w:pPr>
              <w:pStyle w:val="ConsPlusCell"/>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Район-</w:t>
            </w:r>
            <w:r w:rsidRPr="002671CA">
              <w:rPr>
                <w:rFonts w:ascii="Times New Roman" w:eastAsia="Calibri" w:hAnsi="Times New Roman" w:cs="Times New Roman"/>
                <w:sz w:val="24"/>
                <w:szCs w:val="24"/>
              </w:rPr>
              <w:t>5</w:t>
            </w:r>
          </w:p>
          <w:p w:rsidR="006E3C59" w:rsidRPr="002671CA" w:rsidRDefault="006E3C59" w:rsidP="006E3C59">
            <w:pPr>
              <w:pStyle w:val="ConsPlusCell"/>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Город</w:t>
            </w:r>
          </w:p>
          <w:p w:rsidR="006E3C59" w:rsidRPr="002671CA" w:rsidRDefault="006E3C59" w:rsidP="006E3C59">
            <w:pPr>
              <w:pStyle w:val="ConsPlusCell"/>
              <w:contextualSpacing/>
              <w:jc w:val="center"/>
              <w:rPr>
                <w:rFonts w:ascii="Times New Roman" w:eastAsia="Calibri" w:hAnsi="Times New Roman" w:cs="Times New Roman"/>
                <w:sz w:val="24"/>
                <w:szCs w:val="24"/>
              </w:rPr>
            </w:pPr>
            <w:r w:rsidRPr="002671CA">
              <w:rPr>
                <w:rFonts w:ascii="Times New Roman" w:eastAsia="Calibri" w:hAnsi="Times New Roman" w:cs="Times New Roman"/>
                <w:sz w:val="24"/>
                <w:szCs w:val="24"/>
              </w:rPr>
              <w:t>Край, Федерация-</w:t>
            </w:r>
            <w:r>
              <w:rPr>
                <w:rFonts w:ascii="Times New Roman" w:eastAsia="Calibri" w:hAnsi="Times New Roman" w:cs="Times New Roman"/>
                <w:sz w:val="24"/>
                <w:szCs w:val="24"/>
              </w:rPr>
              <w:t>10</w:t>
            </w:r>
          </w:p>
          <w:p w:rsidR="006E3C59" w:rsidRPr="002671CA" w:rsidRDefault="006E3C59" w:rsidP="006E3C59">
            <w:pPr>
              <w:pStyle w:val="ConsPlusCell"/>
              <w:contextualSpacing/>
              <w:rPr>
                <w:rFonts w:ascii="Times New Roman" w:hAnsi="Times New Roman" w:cs="Times New Roman"/>
                <w:sz w:val="24"/>
                <w:szCs w:val="24"/>
              </w:rPr>
            </w:pPr>
          </w:p>
        </w:tc>
        <w:tc>
          <w:tcPr>
            <w:tcW w:w="1134" w:type="dxa"/>
            <w:shd w:val="clear" w:color="auto" w:fill="auto"/>
          </w:tcPr>
          <w:p w:rsidR="006E3C59" w:rsidRPr="002671CA" w:rsidRDefault="006E3C59" w:rsidP="006E3C59">
            <w:pPr>
              <w:pStyle w:val="ConsPlusCell"/>
              <w:widowControl/>
              <w:contextualSpacing/>
              <w:jc w:val="center"/>
              <w:rPr>
                <w:rFonts w:ascii="Times New Roman" w:hAnsi="Times New Roman" w:cs="Times New Roman"/>
                <w:sz w:val="24"/>
                <w:szCs w:val="24"/>
              </w:rPr>
            </w:pPr>
          </w:p>
          <w:p w:rsidR="006E3C59" w:rsidRPr="002671CA" w:rsidRDefault="006E3C59" w:rsidP="006E3C59">
            <w:pPr>
              <w:pStyle w:val="ConsPlusCell"/>
              <w:widowControl/>
              <w:contextualSpacing/>
              <w:jc w:val="center"/>
              <w:rPr>
                <w:rFonts w:ascii="Times New Roman" w:hAnsi="Times New Roman" w:cs="Times New Roman"/>
                <w:sz w:val="24"/>
                <w:szCs w:val="24"/>
              </w:rPr>
            </w:pPr>
          </w:p>
          <w:p w:rsidR="006E3C59" w:rsidRPr="002671CA" w:rsidRDefault="006E3C59" w:rsidP="006E3C59">
            <w:pPr>
              <w:pStyle w:val="ConsPlusCell"/>
              <w:widowControl/>
              <w:contextualSpacing/>
              <w:jc w:val="center"/>
              <w:rPr>
                <w:rFonts w:ascii="Times New Roman" w:hAnsi="Times New Roman" w:cs="Times New Roman"/>
                <w:sz w:val="24"/>
                <w:szCs w:val="24"/>
              </w:rPr>
            </w:pPr>
          </w:p>
          <w:p w:rsidR="006E3C59" w:rsidRPr="002671CA" w:rsidRDefault="006E3C59" w:rsidP="006E3C59">
            <w:pPr>
              <w:pStyle w:val="ConsPlusCell"/>
              <w:widowControl/>
              <w:contextualSpacing/>
              <w:jc w:val="center"/>
              <w:rPr>
                <w:rFonts w:ascii="Times New Roman" w:hAnsi="Times New Roman" w:cs="Times New Roman"/>
                <w:sz w:val="24"/>
                <w:szCs w:val="24"/>
              </w:rPr>
            </w:pPr>
          </w:p>
          <w:p w:rsidR="006E3C59" w:rsidRPr="002671CA" w:rsidRDefault="006E3C59" w:rsidP="006E3C59">
            <w:pPr>
              <w:pStyle w:val="ConsPlusCell"/>
              <w:widowControl/>
              <w:contextualSpacing/>
              <w:jc w:val="center"/>
              <w:rPr>
                <w:rFonts w:ascii="Times New Roman" w:hAnsi="Times New Roman" w:cs="Times New Roman"/>
                <w:sz w:val="24"/>
                <w:szCs w:val="24"/>
              </w:rPr>
            </w:pPr>
          </w:p>
          <w:p w:rsidR="006E3C59" w:rsidRPr="002671CA" w:rsidRDefault="006E3C59" w:rsidP="006E3C59">
            <w:pPr>
              <w:pStyle w:val="ConsPlusCell"/>
              <w:widowControl/>
              <w:contextualSpacing/>
              <w:jc w:val="center"/>
              <w:rPr>
                <w:rFonts w:ascii="Times New Roman" w:hAnsi="Times New Roman" w:cs="Times New Roman"/>
                <w:sz w:val="24"/>
                <w:szCs w:val="24"/>
              </w:rPr>
            </w:pPr>
            <w:r w:rsidRPr="002671CA">
              <w:rPr>
                <w:rFonts w:ascii="Times New Roman" w:hAnsi="Times New Roman" w:cs="Times New Roman"/>
                <w:sz w:val="24"/>
                <w:szCs w:val="24"/>
              </w:rPr>
              <w:t>На месяц</w:t>
            </w:r>
          </w:p>
        </w:tc>
      </w:tr>
      <w:tr w:rsidR="006E3C59" w:rsidRPr="002671CA" w:rsidTr="006E3C59">
        <w:trPr>
          <w:trHeight w:val="191"/>
        </w:trPr>
        <w:tc>
          <w:tcPr>
            <w:tcW w:w="1560" w:type="dxa"/>
            <w:vMerge/>
            <w:tcBorders>
              <w:left w:val="single" w:sz="4" w:space="0" w:color="auto"/>
            </w:tcBorders>
            <w:shd w:val="clear" w:color="auto" w:fill="auto"/>
          </w:tcPr>
          <w:p w:rsidR="006E3C59" w:rsidRPr="002671CA" w:rsidRDefault="006E3C59" w:rsidP="006E3C59">
            <w:pPr>
              <w:pStyle w:val="ConsPlusNormal"/>
              <w:widowControl/>
              <w:ind w:firstLine="0"/>
              <w:contextualSpacing/>
              <w:rPr>
                <w:rFonts w:ascii="Times New Roman" w:hAnsi="Times New Roman" w:cs="Times New Roman"/>
                <w:sz w:val="24"/>
                <w:szCs w:val="24"/>
              </w:rPr>
            </w:pPr>
          </w:p>
        </w:tc>
        <w:tc>
          <w:tcPr>
            <w:tcW w:w="3260" w:type="dxa"/>
            <w:tcBorders>
              <w:bottom w:val="single" w:sz="4" w:space="0" w:color="auto"/>
            </w:tcBorders>
            <w:shd w:val="clear" w:color="auto" w:fill="auto"/>
          </w:tcPr>
          <w:p w:rsidR="006E3C59" w:rsidRPr="0077782F" w:rsidRDefault="006E3C59" w:rsidP="006E3C59">
            <w:pPr>
              <w:rPr>
                <w:rFonts w:ascii="Times New Roman" w:hAnsi="Times New Roman" w:cs="Times New Roman"/>
              </w:rPr>
            </w:pPr>
            <w:r w:rsidRPr="0077782F">
              <w:rPr>
                <w:rFonts w:ascii="Times New Roman" w:hAnsi="Times New Roman" w:cs="Times New Roman"/>
              </w:rPr>
              <w:t>Соблюдение норм ЗОЖ</w:t>
            </w:r>
          </w:p>
        </w:tc>
        <w:tc>
          <w:tcPr>
            <w:tcW w:w="4394" w:type="dxa"/>
            <w:tcBorders>
              <w:bottom w:val="single" w:sz="4" w:space="0" w:color="auto"/>
            </w:tcBorders>
            <w:shd w:val="clear" w:color="auto" w:fill="auto"/>
          </w:tcPr>
          <w:p w:rsidR="006E3C59" w:rsidRPr="0077782F" w:rsidRDefault="006E3C59" w:rsidP="006E3C59">
            <w:pPr>
              <w:rPr>
                <w:rFonts w:ascii="Times New Roman" w:hAnsi="Times New Roman" w:cs="Times New Roman"/>
              </w:rPr>
            </w:pPr>
            <w:r w:rsidRPr="0077782F">
              <w:rPr>
                <w:rFonts w:ascii="Times New Roman" w:hAnsi="Times New Roman" w:cs="Times New Roman"/>
              </w:rPr>
              <w:t>Отсутствие больничных листов</w:t>
            </w:r>
          </w:p>
        </w:tc>
        <w:tc>
          <w:tcPr>
            <w:tcW w:w="3686" w:type="dxa"/>
            <w:tcBorders>
              <w:bottom w:val="single" w:sz="4" w:space="0" w:color="auto"/>
            </w:tcBorders>
            <w:shd w:val="clear" w:color="auto" w:fill="auto"/>
          </w:tcPr>
          <w:p w:rsidR="006E3C59" w:rsidRPr="0077782F" w:rsidRDefault="006E3C59" w:rsidP="006E3C59">
            <w:pPr>
              <w:rPr>
                <w:rFonts w:ascii="Times New Roman" w:hAnsi="Times New Roman" w:cs="Times New Roman"/>
              </w:rPr>
            </w:pPr>
            <w:r w:rsidRPr="0077782F">
              <w:rPr>
                <w:rFonts w:ascii="Times New Roman" w:hAnsi="Times New Roman" w:cs="Times New Roman"/>
              </w:rPr>
              <w:t>По факту</w:t>
            </w:r>
          </w:p>
        </w:tc>
        <w:tc>
          <w:tcPr>
            <w:tcW w:w="1701" w:type="dxa"/>
            <w:tcBorders>
              <w:bottom w:val="single" w:sz="4" w:space="0" w:color="auto"/>
            </w:tcBorders>
            <w:shd w:val="clear" w:color="auto" w:fill="auto"/>
          </w:tcPr>
          <w:p w:rsidR="006E3C59" w:rsidRPr="0077782F" w:rsidRDefault="006E3C59" w:rsidP="006E3C59">
            <w:pPr>
              <w:jc w:val="center"/>
              <w:rPr>
                <w:rFonts w:ascii="Times New Roman" w:hAnsi="Times New Roman" w:cs="Times New Roman"/>
              </w:rPr>
            </w:pPr>
            <w:r w:rsidRPr="0077782F">
              <w:rPr>
                <w:rFonts w:ascii="Times New Roman" w:hAnsi="Times New Roman" w:cs="Times New Roman"/>
              </w:rPr>
              <w:t>2</w:t>
            </w:r>
          </w:p>
        </w:tc>
        <w:tc>
          <w:tcPr>
            <w:tcW w:w="1134" w:type="dxa"/>
            <w:tcBorders>
              <w:bottom w:val="single" w:sz="4" w:space="0" w:color="auto"/>
            </w:tcBorders>
            <w:shd w:val="clear" w:color="auto" w:fill="auto"/>
          </w:tcPr>
          <w:p w:rsidR="006E3C59" w:rsidRPr="0077782F" w:rsidRDefault="006E3C59" w:rsidP="006E3C59">
            <w:pPr>
              <w:pStyle w:val="ConsPlusCell"/>
              <w:widowControl/>
              <w:contextualSpacing/>
              <w:jc w:val="center"/>
              <w:rPr>
                <w:rFonts w:ascii="Times New Roman" w:hAnsi="Times New Roman" w:cs="Times New Roman"/>
                <w:sz w:val="24"/>
                <w:szCs w:val="24"/>
              </w:rPr>
            </w:pPr>
            <w:r w:rsidRPr="0077782F">
              <w:rPr>
                <w:rFonts w:ascii="Times New Roman" w:hAnsi="Times New Roman" w:cs="Times New Roman"/>
                <w:sz w:val="24"/>
                <w:szCs w:val="24"/>
              </w:rPr>
              <w:t>квартал</w:t>
            </w:r>
          </w:p>
        </w:tc>
      </w:tr>
      <w:tr w:rsidR="006E3C59" w:rsidRPr="002671CA" w:rsidTr="006E3C59">
        <w:trPr>
          <w:trHeight w:val="285"/>
        </w:trPr>
        <w:tc>
          <w:tcPr>
            <w:tcW w:w="1560" w:type="dxa"/>
            <w:vMerge/>
            <w:tcBorders>
              <w:left w:val="single" w:sz="4" w:space="0" w:color="auto"/>
            </w:tcBorders>
            <w:shd w:val="clear" w:color="auto" w:fill="auto"/>
          </w:tcPr>
          <w:p w:rsidR="006E3C59" w:rsidRPr="002671CA" w:rsidRDefault="006E3C59" w:rsidP="006E3C59">
            <w:pPr>
              <w:pStyle w:val="ConsPlusNormal"/>
              <w:widowControl/>
              <w:ind w:firstLine="0"/>
              <w:contextualSpacing/>
              <w:rPr>
                <w:rFonts w:ascii="Times New Roman" w:hAnsi="Times New Roman" w:cs="Times New Roman"/>
                <w:sz w:val="24"/>
                <w:szCs w:val="24"/>
              </w:rPr>
            </w:pPr>
          </w:p>
        </w:tc>
        <w:tc>
          <w:tcPr>
            <w:tcW w:w="3260" w:type="dxa"/>
            <w:tcBorders>
              <w:top w:val="single" w:sz="4" w:space="0" w:color="auto"/>
            </w:tcBorders>
            <w:shd w:val="clear" w:color="auto" w:fill="auto"/>
          </w:tcPr>
          <w:p w:rsidR="006E3C59" w:rsidRPr="0077782F" w:rsidRDefault="006E3C59" w:rsidP="006E3C59">
            <w:pPr>
              <w:rPr>
                <w:rFonts w:ascii="Times New Roman" w:hAnsi="Times New Roman" w:cs="Times New Roman"/>
              </w:rPr>
            </w:pPr>
            <w:r>
              <w:rPr>
                <w:rFonts w:ascii="Times New Roman" w:eastAsia="Calibri" w:hAnsi="Times New Roman"/>
                <w:bCs/>
                <w:sz w:val="18"/>
                <w:szCs w:val="18"/>
              </w:rPr>
              <w:t>За ведение семей и несовершеннолетних находящихся в социально опасном положении предупреждение их повторной постановки на профилактический учет</w:t>
            </w:r>
          </w:p>
        </w:tc>
        <w:tc>
          <w:tcPr>
            <w:tcW w:w="4394" w:type="dxa"/>
            <w:tcBorders>
              <w:top w:val="single" w:sz="4" w:space="0" w:color="auto"/>
            </w:tcBorders>
            <w:shd w:val="clear" w:color="auto" w:fill="auto"/>
          </w:tcPr>
          <w:p w:rsidR="006E3C59" w:rsidRPr="0077782F" w:rsidRDefault="006E3C59" w:rsidP="006E3C59">
            <w:pPr>
              <w:rPr>
                <w:rFonts w:ascii="Times New Roman" w:hAnsi="Times New Roman" w:cs="Times New Roman"/>
              </w:rPr>
            </w:pPr>
            <w:r>
              <w:rPr>
                <w:rFonts w:ascii="Times New Roman" w:eastAsia="Calibri" w:hAnsi="Times New Roman"/>
                <w:bCs/>
                <w:sz w:val="18"/>
                <w:szCs w:val="18"/>
              </w:rPr>
              <w:t xml:space="preserve">Выявление случаев безнадзорности правонарушений, преступлений и иных антиобщественных действий, совершенных несовершеннолетними и в их отношении о родителях (законных представителях), не исполняющих либо </w:t>
            </w:r>
            <w:proofErr w:type="gramStart"/>
            <w:r>
              <w:rPr>
                <w:rFonts w:ascii="Times New Roman" w:eastAsia="Calibri" w:hAnsi="Times New Roman"/>
                <w:bCs/>
                <w:sz w:val="18"/>
                <w:szCs w:val="18"/>
              </w:rPr>
              <w:t>ненадлежащим  образом</w:t>
            </w:r>
            <w:proofErr w:type="gramEnd"/>
            <w:r>
              <w:rPr>
                <w:rFonts w:ascii="Times New Roman" w:eastAsia="Calibri" w:hAnsi="Times New Roman"/>
                <w:bCs/>
                <w:sz w:val="18"/>
                <w:szCs w:val="18"/>
              </w:rPr>
              <w:t xml:space="preserve"> исполняющим свои обязанности в отношении детей</w:t>
            </w:r>
          </w:p>
        </w:tc>
        <w:tc>
          <w:tcPr>
            <w:tcW w:w="3686" w:type="dxa"/>
            <w:tcBorders>
              <w:top w:val="single" w:sz="4" w:space="0" w:color="auto"/>
            </w:tcBorders>
            <w:shd w:val="clear" w:color="auto" w:fill="auto"/>
          </w:tcPr>
          <w:p w:rsidR="006E3C59" w:rsidRPr="0077782F" w:rsidRDefault="006E3C59" w:rsidP="006E3C59">
            <w:pPr>
              <w:rPr>
                <w:rFonts w:ascii="Times New Roman" w:hAnsi="Times New Roman" w:cs="Times New Roman"/>
              </w:rPr>
            </w:pPr>
            <w:r>
              <w:rPr>
                <w:rFonts w:ascii="Times New Roman" w:eastAsia="Calibri" w:hAnsi="Times New Roman"/>
                <w:bCs/>
                <w:sz w:val="18"/>
                <w:szCs w:val="18"/>
              </w:rPr>
              <w:t>Своевременное информирование органов системы профилактики для принятия необходимых мер для оказания помощи несовершеннолетним</w:t>
            </w:r>
          </w:p>
        </w:tc>
        <w:tc>
          <w:tcPr>
            <w:tcW w:w="1701" w:type="dxa"/>
            <w:tcBorders>
              <w:top w:val="single" w:sz="4" w:space="0" w:color="auto"/>
            </w:tcBorders>
            <w:shd w:val="clear" w:color="auto" w:fill="auto"/>
          </w:tcPr>
          <w:p w:rsidR="006E3C59" w:rsidRPr="0077782F" w:rsidRDefault="006E3C59" w:rsidP="006E3C59">
            <w:pPr>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uto"/>
            </w:tcBorders>
            <w:shd w:val="clear" w:color="auto" w:fill="auto"/>
          </w:tcPr>
          <w:p w:rsidR="006E3C59" w:rsidRPr="0077782F" w:rsidRDefault="006E3C59" w:rsidP="006E3C59">
            <w:pPr>
              <w:pStyle w:val="ConsPlusCell"/>
              <w:contextualSpacing/>
              <w:jc w:val="center"/>
              <w:rPr>
                <w:rFonts w:ascii="Times New Roman" w:hAnsi="Times New Roman" w:cs="Times New Roman"/>
                <w:sz w:val="24"/>
                <w:szCs w:val="24"/>
              </w:rPr>
            </w:pPr>
            <w:r>
              <w:rPr>
                <w:rFonts w:ascii="Times New Roman" w:hAnsi="Times New Roman" w:cs="Times New Roman"/>
                <w:sz w:val="24"/>
                <w:szCs w:val="24"/>
              </w:rPr>
              <w:t>месяц</w:t>
            </w:r>
          </w:p>
        </w:tc>
      </w:tr>
      <w:tr w:rsidR="006E3C59" w:rsidRPr="002671CA" w:rsidTr="006E3C59">
        <w:trPr>
          <w:trHeight w:val="231"/>
        </w:trPr>
        <w:tc>
          <w:tcPr>
            <w:tcW w:w="1560" w:type="dxa"/>
            <w:vMerge/>
            <w:tcBorders>
              <w:left w:val="single" w:sz="4" w:space="0" w:color="auto"/>
            </w:tcBorders>
            <w:shd w:val="clear" w:color="auto" w:fill="auto"/>
          </w:tcPr>
          <w:p w:rsidR="006E3C59" w:rsidRPr="002671CA" w:rsidRDefault="006E3C59" w:rsidP="006E3C59">
            <w:pPr>
              <w:spacing w:after="0" w:line="240" w:lineRule="auto"/>
              <w:ind w:left="432"/>
              <w:contextualSpacing/>
              <w:rPr>
                <w:rFonts w:ascii="Times New Roman" w:hAnsi="Times New Roman" w:cs="Times New Roman"/>
                <w:b/>
                <w:sz w:val="24"/>
                <w:szCs w:val="24"/>
              </w:rPr>
            </w:pPr>
          </w:p>
        </w:tc>
        <w:tc>
          <w:tcPr>
            <w:tcW w:w="14175" w:type="dxa"/>
            <w:gridSpan w:val="5"/>
            <w:shd w:val="clear" w:color="auto" w:fill="auto"/>
          </w:tcPr>
          <w:p w:rsidR="006E3C59" w:rsidRPr="002671CA" w:rsidRDefault="006E3C59" w:rsidP="006E3C59">
            <w:pPr>
              <w:tabs>
                <w:tab w:val="left" w:pos="8130"/>
              </w:tabs>
              <w:spacing w:after="0" w:line="240" w:lineRule="auto"/>
              <w:ind w:left="431"/>
              <w:contextualSpacing/>
              <w:rPr>
                <w:rFonts w:ascii="Times New Roman" w:hAnsi="Times New Roman" w:cs="Times New Roman"/>
                <w:b/>
                <w:sz w:val="24"/>
                <w:szCs w:val="24"/>
              </w:rPr>
            </w:pPr>
            <w:r w:rsidRPr="002671CA">
              <w:rPr>
                <w:rFonts w:ascii="Times New Roman" w:hAnsi="Times New Roman" w:cs="Times New Roman"/>
                <w:b/>
                <w:sz w:val="24"/>
                <w:szCs w:val="24"/>
              </w:rPr>
              <w:t xml:space="preserve">Выплаты за интенсивность и высокие результаты работы              </w:t>
            </w:r>
            <w:r>
              <w:rPr>
                <w:rFonts w:ascii="Times New Roman" w:hAnsi="Times New Roman" w:cs="Times New Roman"/>
                <w:b/>
                <w:sz w:val="24"/>
                <w:szCs w:val="24"/>
              </w:rPr>
              <w:tab/>
            </w:r>
          </w:p>
        </w:tc>
      </w:tr>
      <w:tr w:rsidR="006E3C59" w:rsidRPr="002671CA" w:rsidTr="006E3C59">
        <w:trPr>
          <w:trHeight w:val="551"/>
        </w:trPr>
        <w:tc>
          <w:tcPr>
            <w:tcW w:w="1560" w:type="dxa"/>
            <w:vMerge/>
            <w:tcBorders>
              <w:left w:val="single" w:sz="4" w:space="0" w:color="auto"/>
            </w:tcBorders>
            <w:shd w:val="clear" w:color="auto" w:fill="auto"/>
          </w:tcPr>
          <w:p w:rsidR="006E3C59" w:rsidRPr="002671CA" w:rsidRDefault="006E3C59" w:rsidP="006E3C59">
            <w:pPr>
              <w:pStyle w:val="ConsPlusNormal"/>
              <w:widowControl/>
              <w:ind w:firstLine="0"/>
              <w:contextualSpacing/>
              <w:rPr>
                <w:rFonts w:ascii="Times New Roman" w:hAnsi="Times New Roman" w:cs="Times New Roman"/>
                <w:sz w:val="24"/>
                <w:szCs w:val="24"/>
              </w:rPr>
            </w:pPr>
          </w:p>
        </w:tc>
        <w:tc>
          <w:tcPr>
            <w:tcW w:w="3260" w:type="dxa"/>
            <w:tcBorders>
              <w:top w:val="single" w:sz="4" w:space="0" w:color="auto"/>
            </w:tcBorders>
            <w:shd w:val="clear" w:color="auto" w:fill="auto"/>
          </w:tcPr>
          <w:p w:rsidR="006E3C59" w:rsidRPr="002671CA" w:rsidRDefault="006E3C59" w:rsidP="006E3C59">
            <w:pPr>
              <w:pStyle w:val="ConsPlusNormal"/>
              <w:widowControl/>
              <w:ind w:firstLine="0"/>
              <w:contextualSpacing/>
              <w:rPr>
                <w:rFonts w:ascii="Times New Roman" w:hAnsi="Times New Roman" w:cs="Times New Roman"/>
                <w:sz w:val="24"/>
                <w:szCs w:val="24"/>
              </w:rPr>
            </w:pPr>
            <w:r w:rsidRPr="002671CA">
              <w:rPr>
                <w:rFonts w:ascii="Times New Roman" w:hAnsi="Times New Roman" w:cs="Times New Roman"/>
                <w:sz w:val="24"/>
                <w:szCs w:val="24"/>
              </w:rPr>
              <w:t xml:space="preserve">Участие </w:t>
            </w:r>
            <w:r w:rsidRPr="002671CA">
              <w:rPr>
                <w:rFonts w:ascii="Times New Roman" w:hAnsi="Times New Roman" w:cs="Times New Roman"/>
                <w:sz w:val="24"/>
                <w:szCs w:val="24"/>
              </w:rPr>
              <w:br/>
              <w:t xml:space="preserve">в инновационной       </w:t>
            </w:r>
            <w:r w:rsidRPr="002671CA">
              <w:rPr>
                <w:rFonts w:ascii="Times New Roman" w:hAnsi="Times New Roman" w:cs="Times New Roman"/>
                <w:sz w:val="24"/>
                <w:szCs w:val="24"/>
              </w:rPr>
              <w:br/>
              <w:t xml:space="preserve">деятельности        </w:t>
            </w:r>
          </w:p>
        </w:tc>
        <w:tc>
          <w:tcPr>
            <w:tcW w:w="4394" w:type="dxa"/>
            <w:shd w:val="clear" w:color="auto" w:fill="auto"/>
          </w:tcPr>
          <w:p w:rsidR="006E3C59" w:rsidRPr="002671CA" w:rsidRDefault="006E3C59" w:rsidP="006E3C59">
            <w:pPr>
              <w:pStyle w:val="ConsPlusNormal"/>
              <w:widowControl/>
              <w:ind w:firstLine="0"/>
              <w:contextualSpacing/>
              <w:rPr>
                <w:rFonts w:ascii="Times New Roman" w:hAnsi="Times New Roman" w:cs="Times New Roman"/>
                <w:sz w:val="24"/>
                <w:szCs w:val="24"/>
              </w:rPr>
            </w:pPr>
            <w:r w:rsidRPr="002671CA">
              <w:rPr>
                <w:rFonts w:ascii="Times New Roman" w:hAnsi="Times New Roman" w:cs="Times New Roman"/>
                <w:sz w:val="24"/>
                <w:szCs w:val="24"/>
              </w:rPr>
              <w:t xml:space="preserve">разработка и        </w:t>
            </w:r>
            <w:r w:rsidRPr="002671CA">
              <w:rPr>
                <w:rFonts w:ascii="Times New Roman" w:hAnsi="Times New Roman" w:cs="Times New Roman"/>
                <w:sz w:val="24"/>
                <w:szCs w:val="24"/>
              </w:rPr>
              <w:br/>
              <w:t xml:space="preserve">внедрение авторских </w:t>
            </w:r>
            <w:r w:rsidRPr="002671CA">
              <w:rPr>
                <w:rFonts w:ascii="Times New Roman" w:hAnsi="Times New Roman" w:cs="Times New Roman"/>
                <w:sz w:val="24"/>
                <w:szCs w:val="24"/>
              </w:rPr>
              <w:br/>
              <w:t xml:space="preserve">программ воспитания </w:t>
            </w:r>
          </w:p>
        </w:tc>
        <w:tc>
          <w:tcPr>
            <w:tcW w:w="3686" w:type="dxa"/>
            <w:shd w:val="clear" w:color="auto" w:fill="auto"/>
          </w:tcPr>
          <w:p w:rsidR="006E3C59" w:rsidRPr="002671CA" w:rsidRDefault="006E3C59" w:rsidP="006E3C59">
            <w:pPr>
              <w:pStyle w:val="ConsPlusNormal"/>
              <w:widowControl/>
              <w:ind w:firstLine="0"/>
              <w:contextualSpacing/>
              <w:rPr>
                <w:rFonts w:ascii="Times New Roman" w:hAnsi="Times New Roman" w:cs="Times New Roman"/>
                <w:sz w:val="24"/>
                <w:szCs w:val="24"/>
              </w:rPr>
            </w:pPr>
            <w:r w:rsidRPr="002671CA">
              <w:rPr>
                <w:rFonts w:ascii="Times New Roman" w:hAnsi="Times New Roman" w:cs="Times New Roman"/>
                <w:sz w:val="24"/>
                <w:szCs w:val="24"/>
              </w:rPr>
              <w:t xml:space="preserve">Наличие мероприятий     </w:t>
            </w:r>
          </w:p>
        </w:tc>
        <w:tc>
          <w:tcPr>
            <w:tcW w:w="1701" w:type="dxa"/>
            <w:shd w:val="clear" w:color="auto" w:fill="auto"/>
          </w:tcPr>
          <w:p w:rsidR="006E3C59" w:rsidRPr="002671CA" w:rsidRDefault="006E3C59" w:rsidP="006E3C59">
            <w:pPr>
              <w:pStyle w:val="ConsPlusNormal"/>
              <w:widowControl/>
              <w:ind w:firstLine="0"/>
              <w:contextualSpacing/>
              <w:jc w:val="center"/>
              <w:rPr>
                <w:rFonts w:ascii="Times New Roman" w:hAnsi="Times New Roman" w:cs="Times New Roman"/>
                <w:sz w:val="24"/>
                <w:szCs w:val="24"/>
              </w:rPr>
            </w:pPr>
          </w:p>
          <w:p w:rsidR="006E3C59" w:rsidRPr="002671CA" w:rsidRDefault="006E3C59" w:rsidP="006E3C59">
            <w:pPr>
              <w:pStyle w:val="ConsPlusNormal"/>
              <w:widowControl/>
              <w:ind w:firstLine="0"/>
              <w:contextualSpacing/>
              <w:jc w:val="center"/>
              <w:rPr>
                <w:rFonts w:ascii="Times New Roman" w:hAnsi="Times New Roman" w:cs="Times New Roman"/>
                <w:sz w:val="24"/>
                <w:szCs w:val="24"/>
              </w:rPr>
            </w:pPr>
          </w:p>
          <w:p w:rsidR="006E3C59" w:rsidRPr="002671CA" w:rsidRDefault="006E3C59" w:rsidP="006E3C5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shd w:val="clear" w:color="auto" w:fill="auto"/>
          </w:tcPr>
          <w:p w:rsidR="006E3C59" w:rsidRPr="002671CA" w:rsidRDefault="006E3C59" w:rsidP="006E3C59">
            <w:pPr>
              <w:pStyle w:val="ConsPlusNormal"/>
              <w:widowControl/>
              <w:ind w:firstLine="0"/>
              <w:contextualSpacing/>
              <w:rPr>
                <w:rFonts w:ascii="Times New Roman" w:hAnsi="Times New Roman" w:cs="Times New Roman"/>
                <w:sz w:val="24"/>
                <w:szCs w:val="24"/>
              </w:rPr>
            </w:pPr>
          </w:p>
          <w:p w:rsidR="006E3C59" w:rsidRPr="002671CA" w:rsidRDefault="006E3C59" w:rsidP="006E3C59">
            <w:pPr>
              <w:pStyle w:val="ConsPlusNormal"/>
              <w:widowControl/>
              <w:ind w:firstLine="0"/>
              <w:jc w:val="center"/>
              <w:rPr>
                <w:rFonts w:ascii="Times New Roman" w:hAnsi="Times New Roman" w:cs="Times New Roman"/>
                <w:sz w:val="24"/>
                <w:szCs w:val="24"/>
              </w:rPr>
            </w:pPr>
            <w:r w:rsidRPr="002671CA">
              <w:rPr>
                <w:rFonts w:ascii="Times New Roman" w:hAnsi="Times New Roman" w:cs="Times New Roman"/>
                <w:sz w:val="24"/>
                <w:szCs w:val="24"/>
              </w:rPr>
              <w:t>На месяц</w:t>
            </w:r>
          </w:p>
        </w:tc>
      </w:tr>
      <w:tr w:rsidR="006E3C59" w:rsidRPr="002671CA" w:rsidTr="006E3C59">
        <w:tc>
          <w:tcPr>
            <w:tcW w:w="1560" w:type="dxa"/>
            <w:vMerge/>
            <w:tcBorders>
              <w:left w:val="single" w:sz="4" w:space="0" w:color="auto"/>
            </w:tcBorders>
            <w:shd w:val="clear" w:color="auto" w:fill="auto"/>
          </w:tcPr>
          <w:p w:rsidR="006E3C59" w:rsidRPr="002671CA" w:rsidRDefault="006E3C59" w:rsidP="006E3C59">
            <w:pPr>
              <w:pStyle w:val="ConsPlusNormal"/>
              <w:widowControl/>
              <w:ind w:firstLine="0"/>
              <w:contextualSpacing/>
              <w:rPr>
                <w:rFonts w:ascii="Times New Roman" w:hAnsi="Times New Roman" w:cs="Times New Roman"/>
                <w:sz w:val="24"/>
                <w:szCs w:val="24"/>
              </w:rPr>
            </w:pPr>
          </w:p>
        </w:tc>
        <w:tc>
          <w:tcPr>
            <w:tcW w:w="3260" w:type="dxa"/>
            <w:shd w:val="clear" w:color="auto" w:fill="auto"/>
          </w:tcPr>
          <w:p w:rsidR="006E3C59" w:rsidRPr="002671CA" w:rsidRDefault="006E3C59" w:rsidP="006E3C59">
            <w:pPr>
              <w:pStyle w:val="ConsPlusNormal"/>
              <w:widowControl/>
              <w:ind w:firstLine="0"/>
              <w:contextualSpacing/>
              <w:rPr>
                <w:rFonts w:ascii="Times New Roman" w:hAnsi="Times New Roman" w:cs="Times New Roman"/>
                <w:sz w:val="24"/>
                <w:szCs w:val="24"/>
              </w:rPr>
            </w:pPr>
            <w:r>
              <w:rPr>
                <w:rFonts w:ascii="Times New Roman" w:hAnsi="Times New Roman" w:cs="Times New Roman"/>
                <w:sz w:val="24"/>
                <w:szCs w:val="24"/>
              </w:rPr>
              <w:t xml:space="preserve">Организация и </w:t>
            </w:r>
            <w:r w:rsidRPr="002671CA">
              <w:rPr>
                <w:rFonts w:ascii="Times New Roman" w:hAnsi="Times New Roman" w:cs="Times New Roman"/>
                <w:sz w:val="24"/>
                <w:szCs w:val="24"/>
              </w:rPr>
              <w:t>проведение</w:t>
            </w:r>
            <w:r>
              <w:rPr>
                <w:rFonts w:ascii="Times New Roman" w:hAnsi="Times New Roman" w:cs="Times New Roman"/>
                <w:sz w:val="24"/>
                <w:szCs w:val="24"/>
              </w:rPr>
              <w:t xml:space="preserve"> отчетных мероприятий, показывающих   родителям результаты </w:t>
            </w:r>
            <w:r w:rsidRPr="002671CA">
              <w:rPr>
                <w:rFonts w:ascii="Times New Roman" w:hAnsi="Times New Roman" w:cs="Times New Roman"/>
                <w:sz w:val="24"/>
                <w:szCs w:val="24"/>
              </w:rPr>
              <w:t>образовате</w:t>
            </w:r>
            <w:r>
              <w:rPr>
                <w:rFonts w:ascii="Times New Roman" w:hAnsi="Times New Roman" w:cs="Times New Roman"/>
                <w:sz w:val="24"/>
                <w:szCs w:val="24"/>
              </w:rPr>
              <w:t xml:space="preserve">льного    </w:t>
            </w:r>
            <w:r>
              <w:rPr>
                <w:rFonts w:ascii="Times New Roman" w:hAnsi="Times New Roman" w:cs="Times New Roman"/>
                <w:sz w:val="24"/>
                <w:szCs w:val="24"/>
              </w:rPr>
              <w:br/>
              <w:t xml:space="preserve">процесса, достижения </w:t>
            </w:r>
            <w:r w:rsidRPr="002671CA">
              <w:rPr>
                <w:rFonts w:ascii="Times New Roman" w:hAnsi="Times New Roman" w:cs="Times New Roman"/>
                <w:sz w:val="24"/>
                <w:szCs w:val="24"/>
              </w:rPr>
              <w:t xml:space="preserve">детей               </w:t>
            </w:r>
          </w:p>
        </w:tc>
        <w:tc>
          <w:tcPr>
            <w:tcW w:w="4394" w:type="dxa"/>
            <w:shd w:val="clear" w:color="auto" w:fill="auto"/>
          </w:tcPr>
          <w:p w:rsidR="006E3C59" w:rsidRPr="002671CA" w:rsidRDefault="006E3C59" w:rsidP="006E3C59">
            <w:pPr>
              <w:pStyle w:val="ConsPlusNormal"/>
              <w:widowControl/>
              <w:ind w:firstLine="0"/>
              <w:contextualSpacing/>
              <w:rPr>
                <w:rFonts w:ascii="Times New Roman" w:hAnsi="Times New Roman" w:cs="Times New Roman"/>
                <w:sz w:val="24"/>
                <w:szCs w:val="24"/>
              </w:rPr>
            </w:pPr>
            <w:r w:rsidRPr="002671CA">
              <w:rPr>
                <w:rFonts w:ascii="Times New Roman" w:hAnsi="Times New Roman" w:cs="Times New Roman"/>
                <w:sz w:val="24"/>
                <w:szCs w:val="24"/>
              </w:rPr>
              <w:t xml:space="preserve">открытые занятия, утренники, </w:t>
            </w:r>
            <w:r w:rsidRPr="002671CA">
              <w:rPr>
                <w:rFonts w:ascii="Times New Roman" w:hAnsi="Times New Roman" w:cs="Times New Roman"/>
                <w:sz w:val="24"/>
                <w:szCs w:val="24"/>
              </w:rPr>
              <w:br/>
              <w:t xml:space="preserve">праздники и т.п.         </w:t>
            </w:r>
          </w:p>
        </w:tc>
        <w:tc>
          <w:tcPr>
            <w:tcW w:w="3686" w:type="dxa"/>
            <w:shd w:val="clear" w:color="auto" w:fill="auto"/>
          </w:tcPr>
          <w:p w:rsidR="006E3C59" w:rsidRPr="002671CA" w:rsidRDefault="006E3C59" w:rsidP="006E3C59">
            <w:pPr>
              <w:pStyle w:val="ConsPlusNormal"/>
              <w:widowControl/>
              <w:ind w:firstLine="0"/>
              <w:contextualSpacing/>
              <w:rPr>
                <w:rFonts w:ascii="Times New Roman" w:hAnsi="Times New Roman" w:cs="Times New Roman"/>
                <w:sz w:val="24"/>
                <w:szCs w:val="24"/>
              </w:rPr>
            </w:pPr>
            <w:r w:rsidRPr="002671CA">
              <w:rPr>
                <w:rFonts w:ascii="Times New Roman" w:hAnsi="Times New Roman" w:cs="Times New Roman"/>
                <w:sz w:val="24"/>
                <w:szCs w:val="24"/>
              </w:rPr>
              <w:t>внедрение новых</w:t>
            </w:r>
            <w:r w:rsidRPr="002671CA">
              <w:rPr>
                <w:rFonts w:ascii="Times New Roman" w:hAnsi="Times New Roman" w:cs="Times New Roman"/>
                <w:sz w:val="24"/>
                <w:szCs w:val="24"/>
              </w:rPr>
              <w:br/>
            </w:r>
            <w:proofErr w:type="gramStart"/>
            <w:r w:rsidRPr="002671CA">
              <w:rPr>
                <w:rFonts w:ascii="Times New Roman" w:hAnsi="Times New Roman" w:cs="Times New Roman"/>
                <w:sz w:val="24"/>
                <w:szCs w:val="24"/>
              </w:rPr>
              <w:t xml:space="preserve">технологий,   </w:t>
            </w:r>
            <w:proofErr w:type="gramEnd"/>
            <w:r w:rsidRPr="002671CA">
              <w:rPr>
                <w:rFonts w:ascii="Times New Roman" w:hAnsi="Times New Roman" w:cs="Times New Roman"/>
                <w:sz w:val="24"/>
                <w:szCs w:val="24"/>
              </w:rPr>
              <w:t xml:space="preserve"> </w:t>
            </w:r>
            <w:r w:rsidRPr="002671CA">
              <w:rPr>
                <w:rFonts w:ascii="Times New Roman" w:hAnsi="Times New Roman" w:cs="Times New Roman"/>
                <w:sz w:val="24"/>
                <w:szCs w:val="24"/>
              </w:rPr>
              <w:br/>
              <w:t xml:space="preserve">форм, методов, </w:t>
            </w:r>
            <w:r w:rsidRPr="002671CA">
              <w:rPr>
                <w:rFonts w:ascii="Times New Roman" w:hAnsi="Times New Roman" w:cs="Times New Roman"/>
                <w:sz w:val="24"/>
                <w:szCs w:val="24"/>
              </w:rPr>
              <w:br/>
              <w:t xml:space="preserve">приемов в работе </w:t>
            </w:r>
          </w:p>
          <w:p w:rsidR="006E3C59" w:rsidRPr="002671CA" w:rsidRDefault="006E3C59" w:rsidP="006E3C59">
            <w:pPr>
              <w:pStyle w:val="ConsPlusNormal"/>
              <w:widowControl/>
              <w:ind w:firstLine="0"/>
              <w:contextualSpacing/>
              <w:rPr>
                <w:rFonts w:ascii="Times New Roman" w:hAnsi="Times New Roman" w:cs="Times New Roman"/>
                <w:sz w:val="24"/>
                <w:szCs w:val="24"/>
              </w:rPr>
            </w:pPr>
          </w:p>
        </w:tc>
        <w:tc>
          <w:tcPr>
            <w:tcW w:w="1701" w:type="dxa"/>
            <w:shd w:val="clear" w:color="auto" w:fill="auto"/>
          </w:tcPr>
          <w:p w:rsidR="006E3C59" w:rsidRPr="002671CA" w:rsidRDefault="006E3C59" w:rsidP="006E3C59">
            <w:pPr>
              <w:pStyle w:val="ConsPlusCell"/>
              <w:widowControl/>
              <w:contextualSpacing/>
              <w:jc w:val="center"/>
              <w:rPr>
                <w:rFonts w:ascii="Times New Roman" w:hAnsi="Times New Roman" w:cs="Times New Roman"/>
                <w:sz w:val="24"/>
                <w:szCs w:val="24"/>
              </w:rPr>
            </w:pPr>
          </w:p>
          <w:p w:rsidR="006E3C59" w:rsidRPr="002671CA" w:rsidRDefault="006E3C59" w:rsidP="006E3C59">
            <w:pPr>
              <w:pStyle w:val="ConsPlusCell"/>
              <w:widowControl/>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shd w:val="clear" w:color="auto" w:fill="auto"/>
          </w:tcPr>
          <w:p w:rsidR="006E3C59" w:rsidRPr="002671CA" w:rsidRDefault="006E3C59" w:rsidP="006E3C59">
            <w:pPr>
              <w:pStyle w:val="ConsPlusCell"/>
              <w:widowControl/>
              <w:contextualSpacing/>
              <w:jc w:val="center"/>
              <w:rPr>
                <w:rFonts w:ascii="Times New Roman" w:hAnsi="Times New Roman" w:cs="Times New Roman"/>
                <w:sz w:val="24"/>
                <w:szCs w:val="24"/>
              </w:rPr>
            </w:pPr>
          </w:p>
          <w:p w:rsidR="006E3C59" w:rsidRPr="002671CA" w:rsidRDefault="006E3C59" w:rsidP="006E3C59">
            <w:pPr>
              <w:pStyle w:val="ConsPlusCell"/>
              <w:widowControl/>
              <w:jc w:val="center"/>
              <w:rPr>
                <w:rFonts w:ascii="Times New Roman" w:hAnsi="Times New Roman" w:cs="Times New Roman"/>
                <w:sz w:val="24"/>
                <w:szCs w:val="24"/>
              </w:rPr>
            </w:pPr>
            <w:r w:rsidRPr="002671CA">
              <w:rPr>
                <w:rFonts w:ascii="Times New Roman" w:hAnsi="Times New Roman" w:cs="Times New Roman"/>
                <w:sz w:val="24"/>
                <w:szCs w:val="24"/>
              </w:rPr>
              <w:t>На месяц</w:t>
            </w:r>
          </w:p>
        </w:tc>
      </w:tr>
      <w:tr w:rsidR="006E3C59" w:rsidRPr="002671CA" w:rsidTr="006E3C59">
        <w:tc>
          <w:tcPr>
            <w:tcW w:w="1560" w:type="dxa"/>
            <w:vMerge/>
            <w:tcBorders>
              <w:left w:val="single" w:sz="4" w:space="0" w:color="auto"/>
            </w:tcBorders>
            <w:shd w:val="clear" w:color="auto" w:fill="auto"/>
          </w:tcPr>
          <w:p w:rsidR="006E3C59" w:rsidRPr="002671CA" w:rsidRDefault="006E3C59" w:rsidP="006E3C59">
            <w:pPr>
              <w:pStyle w:val="ConsPlusNormal"/>
              <w:widowControl/>
              <w:ind w:firstLine="0"/>
              <w:contextualSpacing/>
              <w:rPr>
                <w:rFonts w:ascii="Times New Roman" w:hAnsi="Times New Roman" w:cs="Times New Roman"/>
                <w:sz w:val="24"/>
                <w:szCs w:val="24"/>
              </w:rPr>
            </w:pPr>
          </w:p>
        </w:tc>
        <w:tc>
          <w:tcPr>
            <w:tcW w:w="3260" w:type="dxa"/>
            <w:shd w:val="clear" w:color="auto" w:fill="auto"/>
          </w:tcPr>
          <w:p w:rsidR="006E3C59" w:rsidRPr="002671CA" w:rsidRDefault="006E3C59" w:rsidP="006E3C59">
            <w:pPr>
              <w:pStyle w:val="ConsPlusNormal"/>
              <w:widowControl/>
              <w:ind w:firstLine="0"/>
              <w:contextualSpacing/>
              <w:rPr>
                <w:rFonts w:ascii="Times New Roman" w:hAnsi="Times New Roman" w:cs="Times New Roman"/>
                <w:sz w:val="24"/>
                <w:szCs w:val="24"/>
              </w:rPr>
            </w:pPr>
            <w:r w:rsidRPr="002671CA">
              <w:rPr>
                <w:rFonts w:ascii="Times New Roman" w:hAnsi="Times New Roman" w:cs="Times New Roman"/>
                <w:sz w:val="24"/>
                <w:szCs w:val="24"/>
              </w:rPr>
              <w:t xml:space="preserve">Осуществление       </w:t>
            </w:r>
            <w:r w:rsidRPr="002671CA">
              <w:rPr>
                <w:rFonts w:ascii="Times New Roman" w:hAnsi="Times New Roman" w:cs="Times New Roman"/>
                <w:sz w:val="24"/>
                <w:szCs w:val="24"/>
              </w:rPr>
              <w:br/>
              <w:t>дополнительных работ</w:t>
            </w:r>
          </w:p>
        </w:tc>
        <w:tc>
          <w:tcPr>
            <w:tcW w:w="4394" w:type="dxa"/>
            <w:shd w:val="clear" w:color="auto" w:fill="auto"/>
          </w:tcPr>
          <w:p w:rsidR="006E3C59" w:rsidRPr="002671CA" w:rsidRDefault="006E3C59" w:rsidP="006E3C59">
            <w:pPr>
              <w:pStyle w:val="ConsPlusNormal"/>
              <w:widowControl/>
              <w:ind w:firstLine="0"/>
              <w:contextualSpacing/>
              <w:rPr>
                <w:rFonts w:ascii="Times New Roman" w:hAnsi="Times New Roman" w:cs="Times New Roman"/>
                <w:sz w:val="24"/>
                <w:szCs w:val="24"/>
              </w:rPr>
            </w:pPr>
            <w:r w:rsidRPr="002671CA">
              <w:rPr>
                <w:rFonts w:ascii="Times New Roman" w:hAnsi="Times New Roman" w:cs="Times New Roman"/>
                <w:spacing w:val="-1"/>
                <w:sz w:val="24"/>
                <w:szCs w:val="24"/>
              </w:rPr>
              <w:t>За увеличение объёма выполняемой работы</w:t>
            </w:r>
          </w:p>
        </w:tc>
        <w:tc>
          <w:tcPr>
            <w:tcW w:w="3686" w:type="dxa"/>
            <w:shd w:val="clear" w:color="auto" w:fill="auto"/>
          </w:tcPr>
          <w:p w:rsidR="006E3C59" w:rsidRPr="002671CA" w:rsidRDefault="006E3C59" w:rsidP="006E3C59">
            <w:pPr>
              <w:pStyle w:val="ConsPlusNormal"/>
              <w:ind w:firstLine="0"/>
              <w:contextualSpacing/>
              <w:rPr>
                <w:rFonts w:ascii="Times New Roman" w:hAnsi="Times New Roman" w:cs="Times New Roman"/>
                <w:sz w:val="24"/>
                <w:szCs w:val="24"/>
              </w:rPr>
            </w:pPr>
            <w:r w:rsidRPr="002671CA">
              <w:rPr>
                <w:rFonts w:ascii="Times New Roman" w:hAnsi="Times New Roman" w:cs="Times New Roman"/>
                <w:sz w:val="24"/>
                <w:szCs w:val="24"/>
              </w:rPr>
              <w:t xml:space="preserve">Ведение табеля, выполнение обязанностей ответственного по ОТ, ППБ, ведение документации по компенсациям и </w:t>
            </w:r>
            <w:proofErr w:type="spellStart"/>
            <w:r w:rsidRPr="002671CA">
              <w:rPr>
                <w:rFonts w:ascii="Times New Roman" w:hAnsi="Times New Roman" w:cs="Times New Roman"/>
                <w:sz w:val="24"/>
                <w:szCs w:val="24"/>
              </w:rPr>
              <w:t>т.п</w:t>
            </w:r>
            <w:proofErr w:type="spellEnd"/>
          </w:p>
        </w:tc>
        <w:tc>
          <w:tcPr>
            <w:tcW w:w="1701" w:type="dxa"/>
            <w:shd w:val="clear" w:color="auto" w:fill="auto"/>
          </w:tcPr>
          <w:p w:rsidR="006E3C59" w:rsidRPr="002671CA" w:rsidRDefault="006E3C59" w:rsidP="006E3C59">
            <w:pPr>
              <w:pStyle w:val="ConsPlusCell"/>
              <w:widowControl/>
              <w:contextualSpacing/>
              <w:jc w:val="center"/>
              <w:rPr>
                <w:rFonts w:ascii="Times New Roman" w:hAnsi="Times New Roman" w:cs="Times New Roman"/>
                <w:sz w:val="24"/>
                <w:szCs w:val="24"/>
              </w:rPr>
            </w:pPr>
          </w:p>
          <w:p w:rsidR="006E3C59" w:rsidRPr="002671CA" w:rsidRDefault="006E3C59" w:rsidP="006E3C59">
            <w:pPr>
              <w:pStyle w:val="ConsPlusCell"/>
              <w:widowControl/>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shd w:val="clear" w:color="auto" w:fill="auto"/>
          </w:tcPr>
          <w:p w:rsidR="006E3C59" w:rsidRPr="002671CA" w:rsidRDefault="006E3C59" w:rsidP="006E3C59">
            <w:pPr>
              <w:pStyle w:val="ConsPlusCell"/>
              <w:widowControl/>
              <w:contextualSpacing/>
              <w:jc w:val="center"/>
              <w:rPr>
                <w:rFonts w:ascii="Times New Roman" w:hAnsi="Times New Roman" w:cs="Times New Roman"/>
                <w:sz w:val="24"/>
                <w:szCs w:val="24"/>
              </w:rPr>
            </w:pPr>
          </w:p>
          <w:p w:rsidR="006E3C59" w:rsidRPr="002671CA" w:rsidRDefault="006E3C59" w:rsidP="006E3C59">
            <w:pPr>
              <w:pStyle w:val="ConsPlusCell"/>
              <w:widowControl/>
              <w:jc w:val="center"/>
              <w:rPr>
                <w:rFonts w:ascii="Times New Roman" w:hAnsi="Times New Roman" w:cs="Times New Roman"/>
                <w:sz w:val="24"/>
                <w:szCs w:val="24"/>
              </w:rPr>
            </w:pPr>
            <w:r w:rsidRPr="002671CA">
              <w:rPr>
                <w:rFonts w:ascii="Times New Roman" w:hAnsi="Times New Roman" w:cs="Times New Roman"/>
                <w:sz w:val="24"/>
                <w:szCs w:val="24"/>
              </w:rPr>
              <w:t>На месяц</w:t>
            </w:r>
          </w:p>
        </w:tc>
      </w:tr>
      <w:tr w:rsidR="006E3C59" w:rsidRPr="002671CA" w:rsidTr="006E3C59">
        <w:tc>
          <w:tcPr>
            <w:tcW w:w="1560" w:type="dxa"/>
            <w:vMerge/>
            <w:tcBorders>
              <w:left w:val="single" w:sz="4" w:space="0" w:color="auto"/>
            </w:tcBorders>
            <w:shd w:val="clear" w:color="auto" w:fill="auto"/>
          </w:tcPr>
          <w:p w:rsidR="006E3C59" w:rsidRPr="002671CA" w:rsidRDefault="006E3C59" w:rsidP="006E3C59">
            <w:pPr>
              <w:pStyle w:val="ConsPlusCell"/>
              <w:widowControl/>
              <w:contextualSpacing/>
              <w:rPr>
                <w:rFonts w:ascii="Times New Roman" w:hAnsi="Times New Roman" w:cs="Times New Roman"/>
                <w:sz w:val="24"/>
                <w:szCs w:val="24"/>
              </w:rPr>
            </w:pPr>
          </w:p>
        </w:tc>
        <w:tc>
          <w:tcPr>
            <w:tcW w:w="3260" w:type="dxa"/>
          </w:tcPr>
          <w:p w:rsidR="006E3C59" w:rsidRPr="002671CA" w:rsidRDefault="006E3C59" w:rsidP="006E3C59">
            <w:pPr>
              <w:pStyle w:val="ConsPlusCell"/>
              <w:widowControl/>
              <w:contextualSpacing/>
              <w:rPr>
                <w:rFonts w:ascii="Times New Roman" w:hAnsi="Times New Roman" w:cs="Times New Roman"/>
                <w:sz w:val="24"/>
                <w:szCs w:val="24"/>
              </w:rPr>
            </w:pPr>
            <w:r w:rsidRPr="002671CA">
              <w:rPr>
                <w:rFonts w:ascii="Times New Roman" w:hAnsi="Times New Roman" w:cs="Times New Roman"/>
                <w:sz w:val="24"/>
                <w:szCs w:val="24"/>
              </w:rPr>
              <w:t>Эффективность работы</w:t>
            </w:r>
            <w:r w:rsidRPr="002671CA">
              <w:rPr>
                <w:rFonts w:ascii="Times New Roman" w:hAnsi="Times New Roman" w:cs="Times New Roman"/>
                <w:sz w:val="24"/>
                <w:szCs w:val="24"/>
              </w:rPr>
              <w:br/>
              <w:t xml:space="preserve">с родителями        </w:t>
            </w:r>
          </w:p>
        </w:tc>
        <w:tc>
          <w:tcPr>
            <w:tcW w:w="4394" w:type="dxa"/>
          </w:tcPr>
          <w:p w:rsidR="006E3C59" w:rsidRPr="002671CA" w:rsidRDefault="006E3C59" w:rsidP="006E3C59">
            <w:pPr>
              <w:pStyle w:val="ConsPlusCell"/>
              <w:contextualSpacing/>
              <w:rPr>
                <w:rFonts w:ascii="Times New Roman" w:hAnsi="Times New Roman" w:cs="Times New Roman"/>
                <w:sz w:val="24"/>
                <w:szCs w:val="24"/>
              </w:rPr>
            </w:pPr>
            <w:r w:rsidRPr="002671CA">
              <w:rPr>
                <w:rFonts w:ascii="Times New Roman" w:hAnsi="Times New Roman" w:cs="Times New Roman"/>
                <w:sz w:val="24"/>
                <w:szCs w:val="24"/>
              </w:rPr>
              <w:t>Организация работы с родителями в рамках ДОУ</w:t>
            </w:r>
          </w:p>
          <w:p w:rsidR="006E3C59" w:rsidRPr="002671CA" w:rsidRDefault="006E3C59" w:rsidP="006E3C59">
            <w:pPr>
              <w:pStyle w:val="ConsPlusCell"/>
              <w:contextualSpacing/>
              <w:rPr>
                <w:rFonts w:ascii="Times New Roman" w:hAnsi="Times New Roman" w:cs="Times New Roman"/>
                <w:sz w:val="24"/>
                <w:szCs w:val="24"/>
              </w:rPr>
            </w:pPr>
          </w:p>
          <w:p w:rsidR="006E3C59" w:rsidRPr="002671CA" w:rsidRDefault="006E3C59" w:rsidP="006E3C59">
            <w:pPr>
              <w:pStyle w:val="ConsPlusCell"/>
              <w:contextualSpacing/>
              <w:rPr>
                <w:rFonts w:ascii="Times New Roman" w:hAnsi="Times New Roman" w:cs="Times New Roman"/>
                <w:sz w:val="24"/>
                <w:szCs w:val="24"/>
              </w:rPr>
            </w:pPr>
          </w:p>
        </w:tc>
        <w:tc>
          <w:tcPr>
            <w:tcW w:w="3686" w:type="dxa"/>
            <w:shd w:val="clear" w:color="auto" w:fill="auto"/>
          </w:tcPr>
          <w:p w:rsidR="006E3C59" w:rsidRPr="002671CA" w:rsidRDefault="006E3C59" w:rsidP="006E3C59">
            <w:pPr>
              <w:spacing w:after="0" w:line="240" w:lineRule="auto"/>
              <w:contextualSpacing/>
              <w:rPr>
                <w:rFonts w:ascii="Times New Roman" w:hAnsi="Times New Roman" w:cs="Times New Roman"/>
                <w:sz w:val="24"/>
                <w:szCs w:val="24"/>
              </w:rPr>
            </w:pPr>
            <w:r w:rsidRPr="002671CA">
              <w:rPr>
                <w:rFonts w:ascii="Times New Roman" w:hAnsi="Times New Roman" w:cs="Times New Roman"/>
                <w:sz w:val="24"/>
                <w:szCs w:val="24"/>
              </w:rPr>
              <w:t>Использование инновационных форм и методов работы с родителями (родительские клубы, гостиные, совместные проекты)</w:t>
            </w:r>
          </w:p>
        </w:tc>
        <w:tc>
          <w:tcPr>
            <w:tcW w:w="1701" w:type="dxa"/>
            <w:tcBorders>
              <w:top w:val="single" w:sz="4" w:space="0" w:color="auto"/>
            </w:tcBorders>
          </w:tcPr>
          <w:p w:rsidR="006E3C59" w:rsidRPr="002671CA" w:rsidRDefault="006E3C59" w:rsidP="006E3C59">
            <w:pPr>
              <w:pStyle w:val="ConsPlusCell"/>
              <w:contextualSpacing/>
              <w:jc w:val="center"/>
              <w:rPr>
                <w:rFonts w:ascii="Times New Roman" w:hAnsi="Times New Roman" w:cs="Times New Roman"/>
                <w:sz w:val="24"/>
                <w:szCs w:val="24"/>
              </w:rPr>
            </w:pPr>
          </w:p>
          <w:p w:rsidR="006E3C59" w:rsidRPr="002671CA" w:rsidRDefault="006E3C59" w:rsidP="006E3C59">
            <w:pPr>
              <w:pStyle w:val="ConsPlusCell"/>
              <w:contextualSpacing/>
              <w:jc w:val="center"/>
              <w:rPr>
                <w:rFonts w:ascii="Times New Roman" w:hAnsi="Times New Roman" w:cs="Times New Roman"/>
                <w:sz w:val="24"/>
                <w:szCs w:val="24"/>
              </w:rPr>
            </w:pPr>
          </w:p>
          <w:p w:rsidR="006E3C59" w:rsidRPr="002671CA" w:rsidRDefault="006E3C59" w:rsidP="006E3C59">
            <w:pPr>
              <w:pStyle w:val="ConsPlusCell"/>
              <w:contextualSpacing/>
              <w:jc w:val="center"/>
              <w:rPr>
                <w:rFonts w:ascii="Times New Roman" w:hAnsi="Times New Roman" w:cs="Times New Roman"/>
                <w:sz w:val="24"/>
                <w:szCs w:val="24"/>
              </w:rPr>
            </w:pPr>
            <w:r>
              <w:rPr>
                <w:rFonts w:ascii="Times New Roman" w:hAnsi="Times New Roman" w:cs="Times New Roman"/>
                <w:sz w:val="24"/>
                <w:szCs w:val="24"/>
              </w:rPr>
              <w:t>5</w:t>
            </w:r>
          </w:p>
          <w:p w:rsidR="006E3C59" w:rsidRPr="002671CA" w:rsidRDefault="006E3C59" w:rsidP="006E3C59">
            <w:pPr>
              <w:pStyle w:val="ConsPlusCell"/>
              <w:contextualSpacing/>
              <w:jc w:val="center"/>
              <w:rPr>
                <w:rFonts w:ascii="Times New Roman" w:hAnsi="Times New Roman" w:cs="Times New Roman"/>
                <w:sz w:val="24"/>
                <w:szCs w:val="24"/>
              </w:rPr>
            </w:pPr>
          </w:p>
          <w:p w:rsidR="006E3C59" w:rsidRPr="002671CA" w:rsidRDefault="006E3C59" w:rsidP="006E3C59">
            <w:pPr>
              <w:pStyle w:val="ConsPlusCell"/>
              <w:contextualSpacing/>
              <w:jc w:val="center"/>
              <w:rPr>
                <w:rFonts w:ascii="Times New Roman" w:hAnsi="Times New Roman" w:cs="Times New Roman"/>
                <w:sz w:val="24"/>
                <w:szCs w:val="24"/>
              </w:rPr>
            </w:pPr>
          </w:p>
        </w:tc>
        <w:tc>
          <w:tcPr>
            <w:tcW w:w="1134" w:type="dxa"/>
            <w:tcBorders>
              <w:top w:val="single" w:sz="4" w:space="0" w:color="auto"/>
            </w:tcBorders>
          </w:tcPr>
          <w:p w:rsidR="006E3C59" w:rsidRPr="002671CA" w:rsidRDefault="006E3C59" w:rsidP="006E3C59">
            <w:pPr>
              <w:pStyle w:val="ConsPlusCell"/>
              <w:contextualSpacing/>
              <w:jc w:val="center"/>
              <w:rPr>
                <w:rFonts w:ascii="Times New Roman" w:hAnsi="Times New Roman" w:cs="Times New Roman"/>
                <w:sz w:val="24"/>
                <w:szCs w:val="24"/>
              </w:rPr>
            </w:pPr>
          </w:p>
          <w:p w:rsidR="006E3C59" w:rsidRPr="002671CA" w:rsidRDefault="006E3C59" w:rsidP="006E3C59">
            <w:pPr>
              <w:pStyle w:val="ConsPlusCell"/>
              <w:contextualSpacing/>
              <w:jc w:val="center"/>
              <w:rPr>
                <w:rFonts w:ascii="Times New Roman" w:hAnsi="Times New Roman" w:cs="Times New Roman"/>
                <w:sz w:val="24"/>
                <w:szCs w:val="24"/>
              </w:rPr>
            </w:pPr>
          </w:p>
          <w:p w:rsidR="006E3C59" w:rsidRPr="002671CA" w:rsidRDefault="006E3C59" w:rsidP="006E3C59">
            <w:pPr>
              <w:pStyle w:val="ConsPlusCell"/>
              <w:widowControl/>
              <w:jc w:val="center"/>
              <w:rPr>
                <w:rFonts w:ascii="Times New Roman" w:hAnsi="Times New Roman" w:cs="Times New Roman"/>
                <w:sz w:val="24"/>
                <w:szCs w:val="24"/>
              </w:rPr>
            </w:pPr>
            <w:r w:rsidRPr="002671CA">
              <w:rPr>
                <w:rFonts w:ascii="Times New Roman" w:hAnsi="Times New Roman" w:cs="Times New Roman"/>
                <w:sz w:val="24"/>
                <w:szCs w:val="24"/>
              </w:rPr>
              <w:t>На месяц</w:t>
            </w:r>
          </w:p>
        </w:tc>
      </w:tr>
      <w:tr w:rsidR="006E3C59" w:rsidRPr="002671CA" w:rsidTr="006E3C59">
        <w:trPr>
          <w:trHeight w:val="489"/>
        </w:trPr>
        <w:tc>
          <w:tcPr>
            <w:tcW w:w="1560" w:type="dxa"/>
            <w:vMerge/>
            <w:tcBorders>
              <w:left w:val="single" w:sz="4" w:space="0" w:color="auto"/>
            </w:tcBorders>
            <w:shd w:val="clear" w:color="auto" w:fill="auto"/>
          </w:tcPr>
          <w:p w:rsidR="006E3C59" w:rsidRPr="002671CA" w:rsidRDefault="006E3C59" w:rsidP="006E3C59">
            <w:pPr>
              <w:pStyle w:val="ConsPlusCell"/>
              <w:widowControl/>
              <w:contextualSpacing/>
              <w:rPr>
                <w:rFonts w:ascii="Times New Roman" w:eastAsia="Calibri" w:hAnsi="Times New Roman" w:cs="Times New Roman"/>
                <w:sz w:val="24"/>
                <w:szCs w:val="24"/>
              </w:rPr>
            </w:pPr>
          </w:p>
        </w:tc>
        <w:tc>
          <w:tcPr>
            <w:tcW w:w="3260" w:type="dxa"/>
            <w:vMerge w:val="restart"/>
            <w:shd w:val="clear" w:color="auto" w:fill="auto"/>
          </w:tcPr>
          <w:p w:rsidR="006E3C59" w:rsidRPr="002671CA" w:rsidRDefault="006E3C59" w:rsidP="006E3C59">
            <w:pPr>
              <w:pStyle w:val="ConsPlusCell"/>
              <w:widowControl/>
              <w:contextualSpacing/>
              <w:rPr>
                <w:rFonts w:ascii="Times New Roman" w:eastAsia="Calibri" w:hAnsi="Times New Roman" w:cs="Times New Roman"/>
                <w:sz w:val="24"/>
                <w:szCs w:val="24"/>
              </w:rPr>
            </w:pPr>
            <w:r w:rsidRPr="002671CA">
              <w:rPr>
                <w:rFonts w:ascii="Times New Roman" w:eastAsia="Calibri" w:hAnsi="Times New Roman" w:cs="Times New Roman"/>
                <w:sz w:val="24"/>
                <w:szCs w:val="24"/>
              </w:rPr>
              <w:t xml:space="preserve">Осуществление       </w:t>
            </w:r>
            <w:r w:rsidRPr="002671CA">
              <w:rPr>
                <w:rFonts w:ascii="Times New Roman" w:eastAsia="Calibri" w:hAnsi="Times New Roman" w:cs="Times New Roman"/>
                <w:sz w:val="24"/>
                <w:szCs w:val="24"/>
              </w:rPr>
              <w:br/>
              <w:t>дополнительных работ</w:t>
            </w:r>
          </w:p>
        </w:tc>
        <w:tc>
          <w:tcPr>
            <w:tcW w:w="4394" w:type="dxa"/>
            <w:vMerge w:val="restart"/>
            <w:shd w:val="clear" w:color="auto" w:fill="auto"/>
          </w:tcPr>
          <w:p w:rsidR="006E3C59" w:rsidRPr="002671CA" w:rsidRDefault="006E3C59" w:rsidP="006E3C59">
            <w:pPr>
              <w:spacing w:after="0" w:line="240" w:lineRule="auto"/>
              <w:contextualSpacing/>
              <w:rPr>
                <w:rFonts w:ascii="Times New Roman" w:eastAsia="Calibri" w:hAnsi="Times New Roman" w:cs="Times New Roman"/>
                <w:sz w:val="24"/>
                <w:szCs w:val="24"/>
              </w:rPr>
            </w:pPr>
            <w:r w:rsidRPr="002671CA">
              <w:rPr>
                <w:rFonts w:ascii="Times New Roman" w:eastAsia="Calibri" w:hAnsi="Times New Roman" w:cs="Times New Roman"/>
                <w:sz w:val="24"/>
                <w:szCs w:val="24"/>
              </w:rPr>
              <w:t>Участие в проведении ремонтных работ в учреждении и работ по благоустройству и озеленению территории (в зависимости от качества и объема работы)</w:t>
            </w:r>
          </w:p>
        </w:tc>
        <w:tc>
          <w:tcPr>
            <w:tcW w:w="3686" w:type="dxa"/>
            <w:tcBorders>
              <w:bottom w:val="single" w:sz="4" w:space="0" w:color="auto"/>
            </w:tcBorders>
            <w:shd w:val="clear" w:color="auto" w:fill="auto"/>
          </w:tcPr>
          <w:p w:rsidR="006E3C59" w:rsidRPr="002671CA" w:rsidRDefault="006E3C59" w:rsidP="006E3C59">
            <w:pPr>
              <w:spacing w:after="0" w:line="240" w:lineRule="auto"/>
              <w:contextualSpacing/>
              <w:rPr>
                <w:rFonts w:ascii="Times New Roman" w:eastAsia="Calibri" w:hAnsi="Times New Roman" w:cs="Times New Roman"/>
                <w:sz w:val="24"/>
                <w:szCs w:val="24"/>
              </w:rPr>
            </w:pPr>
            <w:r w:rsidRPr="002671CA">
              <w:rPr>
                <w:rFonts w:ascii="Times New Roman" w:eastAsia="Calibri" w:hAnsi="Times New Roman" w:cs="Times New Roman"/>
                <w:sz w:val="24"/>
                <w:szCs w:val="24"/>
              </w:rPr>
              <w:t xml:space="preserve">   - Участие в благоустройстве территории детского сада</w:t>
            </w:r>
          </w:p>
        </w:tc>
        <w:tc>
          <w:tcPr>
            <w:tcW w:w="1701" w:type="dxa"/>
            <w:tcBorders>
              <w:bottom w:val="single" w:sz="4" w:space="0" w:color="auto"/>
            </w:tcBorders>
            <w:shd w:val="clear" w:color="auto" w:fill="auto"/>
          </w:tcPr>
          <w:p w:rsidR="006E3C59" w:rsidRPr="002671CA" w:rsidRDefault="006E3C59" w:rsidP="006E3C59">
            <w:pPr>
              <w:pStyle w:val="ConsPlusCell"/>
              <w:widowControl/>
              <w:contextualSpacing/>
              <w:jc w:val="center"/>
              <w:rPr>
                <w:rFonts w:ascii="Times New Roman" w:eastAsia="Calibri" w:hAnsi="Times New Roman" w:cs="Times New Roman"/>
                <w:sz w:val="24"/>
                <w:szCs w:val="24"/>
              </w:rPr>
            </w:pPr>
            <w:r w:rsidRPr="002671CA">
              <w:rPr>
                <w:rFonts w:ascii="Times New Roman" w:eastAsia="Calibri" w:hAnsi="Times New Roman" w:cs="Times New Roman"/>
                <w:sz w:val="24"/>
                <w:szCs w:val="24"/>
              </w:rPr>
              <w:t>5</w:t>
            </w:r>
          </w:p>
        </w:tc>
        <w:tc>
          <w:tcPr>
            <w:tcW w:w="1134" w:type="dxa"/>
            <w:tcBorders>
              <w:bottom w:val="single" w:sz="4" w:space="0" w:color="auto"/>
            </w:tcBorders>
            <w:shd w:val="clear" w:color="auto" w:fill="auto"/>
          </w:tcPr>
          <w:p w:rsidR="006E3C59" w:rsidRPr="002671CA" w:rsidRDefault="006E3C59" w:rsidP="006E3C59">
            <w:pPr>
              <w:pStyle w:val="ConsPlusCell"/>
              <w:widowControl/>
              <w:rPr>
                <w:rFonts w:ascii="Times New Roman" w:eastAsia="Calibri" w:hAnsi="Times New Roman" w:cs="Times New Roman"/>
                <w:sz w:val="24"/>
                <w:szCs w:val="24"/>
              </w:rPr>
            </w:pPr>
            <w:r w:rsidRPr="002671CA">
              <w:rPr>
                <w:rFonts w:ascii="Times New Roman" w:eastAsia="Calibri" w:hAnsi="Times New Roman" w:cs="Times New Roman"/>
                <w:sz w:val="24"/>
                <w:szCs w:val="24"/>
              </w:rPr>
              <w:t>На месяц</w:t>
            </w:r>
          </w:p>
        </w:tc>
      </w:tr>
      <w:tr w:rsidR="006E3C59" w:rsidRPr="002671CA" w:rsidTr="006E3C59">
        <w:trPr>
          <w:trHeight w:val="566"/>
        </w:trPr>
        <w:tc>
          <w:tcPr>
            <w:tcW w:w="1560" w:type="dxa"/>
            <w:vMerge/>
            <w:tcBorders>
              <w:left w:val="single" w:sz="4" w:space="0" w:color="auto"/>
            </w:tcBorders>
            <w:shd w:val="clear" w:color="auto" w:fill="auto"/>
          </w:tcPr>
          <w:p w:rsidR="006E3C59" w:rsidRPr="002671CA" w:rsidRDefault="006E3C59" w:rsidP="006E3C59">
            <w:pPr>
              <w:pStyle w:val="ConsPlusCell"/>
              <w:widowControl/>
              <w:contextualSpacing/>
              <w:rPr>
                <w:rFonts w:ascii="Times New Roman" w:eastAsia="Calibri" w:hAnsi="Times New Roman" w:cs="Times New Roman"/>
                <w:sz w:val="24"/>
                <w:szCs w:val="24"/>
              </w:rPr>
            </w:pPr>
          </w:p>
        </w:tc>
        <w:tc>
          <w:tcPr>
            <w:tcW w:w="3260" w:type="dxa"/>
            <w:vMerge/>
            <w:shd w:val="clear" w:color="auto" w:fill="auto"/>
          </w:tcPr>
          <w:p w:rsidR="006E3C59" w:rsidRPr="002671CA" w:rsidRDefault="006E3C59" w:rsidP="006E3C59">
            <w:pPr>
              <w:pStyle w:val="ConsPlusCell"/>
              <w:widowControl/>
              <w:contextualSpacing/>
              <w:rPr>
                <w:rFonts w:ascii="Times New Roman" w:eastAsia="Calibri" w:hAnsi="Times New Roman" w:cs="Times New Roman"/>
                <w:sz w:val="24"/>
                <w:szCs w:val="24"/>
              </w:rPr>
            </w:pPr>
          </w:p>
        </w:tc>
        <w:tc>
          <w:tcPr>
            <w:tcW w:w="4394" w:type="dxa"/>
            <w:vMerge/>
            <w:shd w:val="clear" w:color="auto" w:fill="auto"/>
          </w:tcPr>
          <w:p w:rsidR="006E3C59" w:rsidRPr="002671CA" w:rsidRDefault="006E3C59" w:rsidP="006E3C59">
            <w:pPr>
              <w:spacing w:after="0" w:line="240" w:lineRule="auto"/>
              <w:contextualSpacing/>
              <w:rPr>
                <w:rFonts w:ascii="Times New Roman" w:eastAsia="Calibri" w:hAnsi="Times New Roman" w:cs="Times New Roman"/>
                <w:sz w:val="24"/>
                <w:szCs w:val="24"/>
              </w:rPr>
            </w:pPr>
          </w:p>
        </w:tc>
        <w:tc>
          <w:tcPr>
            <w:tcW w:w="3686" w:type="dxa"/>
            <w:tcBorders>
              <w:top w:val="single" w:sz="4" w:space="0" w:color="auto"/>
              <w:bottom w:val="single" w:sz="4" w:space="0" w:color="auto"/>
            </w:tcBorders>
            <w:shd w:val="clear" w:color="auto" w:fill="auto"/>
          </w:tcPr>
          <w:p w:rsidR="006E3C59" w:rsidRPr="002671CA" w:rsidRDefault="006E3C59" w:rsidP="006E3C59">
            <w:pPr>
              <w:spacing w:after="0" w:line="240" w:lineRule="auto"/>
              <w:contextualSpacing/>
              <w:rPr>
                <w:rFonts w:ascii="Times New Roman" w:hAnsi="Times New Roman" w:cs="Times New Roman"/>
                <w:sz w:val="24"/>
                <w:szCs w:val="24"/>
              </w:rPr>
            </w:pPr>
            <w:r w:rsidRPr="002671CA">
              <w:rPr>
                <w:rFonts w:ascii="Times New Roman" w:hAnsi="Times New Roman" w:cs="Times New Roman"/>
                <w:sz w:val="24"/>
                <w:szCs w:val="24"/>
              </w:rPr>
              <w:t>- Участие в ремонте</w:t>
            </w:r>
          </w:p>
          <w:p w:rsidR="006E3C59" w:rsidRPr="002671CA" w:rsidRDefault="006E3C59" w:rsidP="006E3C59">
            <w:pPr>
              <w:spacing w:after="0" w:line="240" w:lineRule="auto"/>
              <w:contextualSpacing/>
              <w:rPr>
                <w:rFonts w:ascii="Times New Roman" w:eastAsia="Calibri" w:hAnsi="Times New Roman" w:cs="Times New Roman"/>
                <w:sz w:val="24"/>
                <w:szCs w:val="24"/>
              </w:rPr>
            </w:pPr>
            <w:r w:rsidRPr="002671CA">
              <w:rPr>
                <w:rFonts w:ascii="Times New Roman" w:hAnsi="Times New Roman" w:cs="Times New Roman"/>
                <w:sz w:val="24"/>
                <w:szCs w:val="24"/>
              </w:rPr>
              <w:t xml:space="preserve"> группы, детского сада</w:t>
            </w:r>
          </w:p>
        </w:tc>
        <w:tc>
          <w:tcPr>
            <w:tcW w:w="1701" w:type="dxa"/>
            <w:tcBorders>
              <w:top w:val="single" w:sz="4" w:space="0" w:color="auto"/>
              <w:bottom w:val="single" w:sz="4" w:space="0" w:color="auto"/>
            </w:tcBorders>
            <w:shd w:val="clear" w:color="auto" w:fill="auto"/>
          </w:tcPr>
          <w:p w:rsidR="006E3C59" w:rsidRPr="002671CA" w:rsidRDefault="006E3C59" w:rsidP="006E3C59">
            <w:pPr>
              <w:pStyle w:val="ConsPlusCell"/>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134" w:type="dxa"/>
            <w:tcBorders>
              <w:top w:val="single" w:sz="4" w:space="0" w:color="auto"/>
              <w:bottom w:val="single" w:sz="4" w:space="0" w:color="auto"/>
            </w:tcBorders>
            <w:shd w:val="clear" w:color="auto" w:fill="auto"/>
          </w:tcPr>
          <w:p w:rsidR="006E3C59" w:rsidRPr="002671CA" w:rsidRDefault="006E3C59" w:rsidP="006E3C59">
            <w:pPr>
              <w:pStyle w:val="ConsPlusCell"/>
              <w:widowControl/>
              <w:rPr>
                <w:rFonts w:ascii="Times New Roman" w:eastAsia="Calibri" w:hAnsi="Times New Roman" w:cs="Times New Roman"/>
                <w:sz w:val="24"/>
                <w:szCs w:val="24"/>
              </w:rPr>
            </w:pPr>
            <w:r w:rsidRPr="002671CA">
              <w:rPr>
                <w:rFonts w:ascii="Times New Roman" w:eastAsia="Calibri" w:hAnsi="Times New Roman" w:cs="Times New Roman"/>
                <w:sz w:val="24"/>
                <w:szCs w:val="24"/>
              </w:rPr>
              <w:t>На месяц</w:t>
            </w:r>
          </w:p>
        </w:tc>
      </w:tr>
      <w:tr w:rsidR="006E3C59" w:rsidRPr="002671CA" w:rsidTr="006E3C59">
        <w:trPr>
          <w:trHeight w:val="547"/>
        </w:trPr>
        <w:tc>
          <w:tcPr>
            <w:tcW w:w="1560" w:type="dxa"/>
            <w:vMerge/>
            <w:tcBorders>
              <w:left w:val="single" w:sz="4" w:space="0" w:color="auto"/>
            </w:tcBorders>
            <w:shd w:val="clear" w:color="auto" w:fill="auto"/>
          </w:tcPr>
          <w:p w:rsidR="006E3C59" w:rsidRPr="002671CA" w:rsidRDefault="006E3C59" w:rsidP="006E3C59">
            <w:pPr>
              <w:pStyle w:val="ConsPlusCell"/>
              <w:widowControl/>
              <w:contextualSpacing/>
              <w:rPr>
                <w:rFonts w:ascii="Times New Roman" w:eastAsia="Calibri" w:hAnsi="Times New Roman" w:cs="Times New Roman"/>
                <w:sz w:val="24"/>
                <w:szCs w:val="24"/>
              </w:rPr>
            </w:pPr>
          </w:p>
        </w:tc>
        <w:tc>
          <w:tcPr>
            <w:tcW w:w="3260" w:type="dxa"/>
            <w:vMerge/>
            <w:shd w:val="clear" w:color="auto" w:fill="auto"/>
          </w:tcPr>
          <w:p w:rsidR="006E3C59" w:rsidRPr="002671CA" w:rsidRDefault="006E3C59" w:rsidP="006E3C59">
            <w:pPr>
              <w:pStyle w:val="ConsPlusCell"/>
              <w:widowControl/>
              <w:contextualSpacing/>
              <w:rPr>
                <w:rFonts w:ascii="Times New Roman" w:eastAsia="Calibri" w:hAnsi="Times New Roman" w:cs="Times New Roman"/>
                <w:sz w:val="24"/>
                <w:szCs w:val="24"/>
              </w:rPr>
            </w:pPr>
          </w:p>
        </w:tc>
        <w:tc>
          <w:tcPr>
            <w:tcW w:w="4394" w:type="dxa"/>
            <w:vMerge/>
            <w:shd w:val="clear" w:color="auto" w:fill="auto"/>
          </w:tcPr>
          <w:p w:rsidR="006E3C59" w:rsidRPr="002671CA" w:rsidRDefault="006E3C59" w:rsidP="006E3C59">
            <w:pPr>
              <w:spacing w:after="0" w:line="240" w:lineRule="auto"/>
              <w:contextualSpacing/>
              <w:rPr>
                <w:rFonts w:ascii="Times New Roman" w:eastAsia="Calibri" w:hAnsi="Times New Roman" w:cs="Times New Roman"/>
                <w:sz w:val="24"/>
                <w:szCs w:val="24"/>
              </w:rPr>
            </w:pPr>
          </w:p>
        </w:tc>
        <w:tc>
          <w:tcPr>
            <w:tcW w:w="3686" w:type="dxa"/>
            <w:tcBorders>
              <w:top w:val="single" w:sz="4" w:space="0" w:color="auto"/>
              <w:bottom w:val="single" w:sz="4" w:space="0" w:color="auto"/>
            </w:tcBorders>
          </w:tcPr>
          <w:p w:rsidR="006E3C59" w:rsidRPr="002671CA" w:rsidRDefault="006E3C59" w:rsidP="006E3C59">
            <w:pPr>
              <w:spacing w:after="0" w:line="240" w:lineRule="auto"/>
              <w:contextualSpacing/>
              <w:rPr>
                <w:rFonts w:ascii="Times New Roman" w:hAnsi="Times New Roman" w:cs="Times New Roman"/>
                <w:sz w:val="24"/>
                <w:szCs w:val="24"/>
              </w:rPr>
            </w:pPr>
            <w:r w:rsidRPr="002671CA">
              <w:rPr>
                <w:rFonts w:ascii="Times New Roman" w:hAnsi="Times New Roman" w:cs="Times New Roman"/>
                <w:sz w:val="24"/>
                <w:szCs w:val="24"/>
              </w:rPr>
              <w:t xml:space="preserve"> - Качественная подготовка ДОУ к учебному году</w:t>
            </w:r>
          </w:p>
        </w:tc>
        <w:tc>
          <w:tcPr>
            <w:tcW w:w="1701" w:type="dxa"/>
            <w:tcBorders>
              <w:top w:val="single" w:sz="4" w:space="0" w:color="auto"/>
              <w:bottom w:val="single" w:sz="4" w:space="0" w:color="auto"/>
            </w:tcBorders>
          </w:tcPr>
          <w:p w:rsidR="006E3C59" w:rsidRPr="002671CA" w:rsidRDefault="006E3C59" w:rsidP="006E3C59">
            <w:pPr>
              <w:pStyle w:val="ConsPlusCell"/>
              <w:contextualSpacing/>
              <w:jc w:val="center"/>
              <w:rPr>
                <w:rFonts w:ascii="Times New Roman" w:hAnsi="Times New Roman" w:cs="Times New Roman"/>
                <w:sz w:val="24"/>
                <w:szCs w:val="24"/>
              </w:rPr>
            </w:pPr>
            <w:r>
              <w:rPr>
                <w:rFonts w:ascii="Times New Roman" w:hAnsi="Times New Roman" w:cs="Times New Roman"/>
                <w:sz w:val="24"/>
                <w:szCs w:val="24"/>
              </w:rPr>
              <w:t>1-</w:t>
            </w:r>
            <w:r w:rsidRPr="002671CA">
              <w:rPr>
                <w:rFonts w:ascii="Times New Roman" w:hAnsi="Times New Roman" w:cs="Times New Roman"/>
                <w:sz w:val="24"/>
                <w:szCs w:val="24"/>
              </w:rPr>
              <w:t>10</w:t>
            </w:r>
          </w:p>
        </w:tc>
        <w:tc>
          <w:tcPr>
            <w:tcW w:w="1134" w:type="dxa"/>
            <w:tcBorders>
              <w:top w:val="single" w:sz="4" w:space="0" w:color="auto"/>
              <w:bottom w:val="single" w:sz="4" w:space="0" w:color="auto"/>
            </w:tcBorders>
          </w:tcPr>
          <w:p w:rsidR="006E3C59" w:rsidRPr="002671CA" w:rsidRDefault="006E3C59" w:rsidP="006E3C59">
            <w:pPr>
              <w:pStyle w:val="ConsPlusCell"/>
              <w:widowControl/>
              <w:rPr>
                <w:rFonts w:ascii="Times New Roman" w:eastAsia="Calibri" w:hAnsi="Times New Roman" w:cs="Times New Roman"/>
                <w:sz w:val="24"/>
                <w:szCs w:val="24"/>
              </w:rPr>
            </w:pPr>
            <w:r>
              <w:rPr>
                <w:rFonts w:ascii="Times New Roman" w:hAnsi="Times New Roman" w:cs="Times New Roman"/>
                <w:sz w:val="24"/>
                <w:szCs w:val="24"/>
              </w:rPr>
              <w:t xml:space="preserve">Август </w:t>
            </w:r>
            <w:r w:rsidRPr="002671CA">
              <w:rPr>
                <w:rFonts w:ascii="Times New Roman" w:hAnsi="Times New Roman" w:cs="Times New Roman"/>
                <w:sz w:val="24"/>
                <w:szCs w:val="24"/>
              </w:rPr>
              <w:t>сентябрь</w:t>
            </w:r>
          </w:p>
        </w:tc>
      </w:tr>
      <w:tr w:rsidR="006E3C59" w:rsidRPr="002671CA" w:rsidTr="006E3C59">
        <w:trPr>
          <w:trHeight w:val="1125"/>
        </w:trPr>
        <w:tc>
          <w:tcPr>
            <w:tcW w:w="1560" w:type="dxa"/>
            <w:vMerge/>
            <w:tcBorders>
              <w:left w:val="single" w:sz="4" w:space="0" w:color="auto"/>
            </w:tcBorders>
            <w:shd w:val="clear" w:color="auto" w:fill="auto"/>
          </w:tcPr>
          <w:p w:rsidR="006E3C59" w:rsidRPr="002671CA" w:rsidRDefault="006E3C59" w:rsidP="006E3C59">
            <w:pPr>
              <w:pStyle w:val="ConsPlusCell"/>
              <w:widowControl/>
              <w:contextualSpacing/>
              <w:rPr>
                <w:rFonts w:ascii="Times New Roman" w:hAnsi="Times New Roman" w:cs="Times New Roman"/>
                <w:sz w:val="24"/>
                <w:szCs w:val="24"/>
              </w:rPr>
            </w:pPr>
          </w:p>
        </w:tc>
        <w:tc>
          <w:tcPr>
            <w:tcW w:w="3260" w:type="dxa"/>
          </w:tcPr>
          <w:p w:rsidR="006E3C59" w:rsidRPr="002671CA" w:rsidRDefault="006E3C59" w:rsidP="006E3C59">
            <w:pPr>
              <w:pStyle w:val="ConsPlusCell"/>
              <w:widowControl/>
              <w:contextualSpacing/>
              <w:rPr>
                <w:rFonts w:ascii="Times New Roman" w:hAnsi="Times New Roman" w:cs="Times New Roman"/>
                <w:sz w:val="24"/>
                <w:szCs w:val="24"/>
              </w:rPr>
            </w:pPr>
          </w:p>
        </w:tc>
        <w:tc>
          <w:tcPr>
            <w:tcW w:w="4394" w:type="dxa"/>
          </w:tcPr>
          <w:p w:rsidR="006E3C59" w:rsidRPr="002671CA" w:rsidRDefault="006E3C59" w:rsidP="006E3C59">
            <w:pPr>
              <w:spacing w:after="0" w:line="240" w:lineRule="auto"/>
              <w:contextualSpacing/>
              <w:rPr>
                <w:rFonts w:ascii="Times New Roman" w:hAnsi="Times New Roman" w:cs="Times New Roman"/>
                <w:sz w:val="24"/>
                <w:szCs w:val="24"/>
              </w:rPr>
            </w:pPr>
            <w:r w:rsidRPr="002671CA">
              <w:rPr>
                <w:rFonts w:ascii="Times New Roman" w:hAnsi="Times New Roman" w:cs="Times New Roman"/>
                <w:sz w:val="24"/>
                <w:szCs w:val="24"/>
              </w:rPr>
              <w:t>Уровень социальной активности педагогов (в зависимости от качества и объема работы), участие в конкурсах профессионального мастерства</w:t>
            </w:r>
          </w:p>
        </w:tc>
        <w:tc>
          <w:tcPr>
            <w:tcW w:w="3686" w:type="dxa"/>
            <w:tcBorders>
              <w:bottom w:val="single" w:sz="4" w:space="0" w:color="auto"/>
            </w:tcBorders>
          </w:tcPr>
          <w:p w:rsidR="006E3C59" w:rsidRPr="002671CA" w:rsidRDefault="006E3C59" w:rsidP="006E3C59">
            <w:pPr>
              <w:spacing w:after="0" w:line="240" w:lineRule="auto"/>
              <w:contextualSpacing/>
              <w:rPr>
                <w:rFonts w:ascii="Times New Roman" w:hAnsi="Times New Roman" w:cs="Times New Roman"/>
                <w:sz w:val="24"/>
                <w:szCs w:val="24"/>
              </w:rPr>
            </w:pPr>
            <w:r w:rsidRPr="002671CA">
              <w:rPr>
                <w:rFonts w:ascii="Times New Roman" w:hAnsi="Times New Roman" w:cs="Times New Roman"/>
                <w:sz w:val="24"/>
                <w:szCs w:val="24"/>
              </w:rPr>
              <w:t>- Участие в организации праздников и мероприятий (оформление, работа со сценарием, атрибутов, костюмов)</w:t>
            </w:r>
          </w:p>
        </w:tc>
        <w:tc>
          <w:tcPr>
            <w:tcW w:w="1701" w:type="dxa"/>
            <w:tcBorders>
              <w:bottom w:val="single" w:sz="4" w:space="0" w:color="auto"/>
            </w:tcBorders>
          </w:tcPr>
          <w:p w:rsidR="006E3C59" w:rsidRPr="002671CA" w:rsidRDefault="006E3C59" w:rsidP="006E3C59">
            <w:pPr>
              <w:spacing w:after="0" w:line="240" w:lineRule="auto"/>
              <w:contextualSpacing/>
              <w:jc w:val="center"/>
              <w:rPr>
                <w:rFonts w:ascii="Times New Roman" w:hAnsi="Times New Roman" w:cs="Times New Roman"/>
                <w:sz w:val="24"/>
                <w:szCs w:val="24"/>
              </w:rPr>
            </w:pPr>
          </w:p>
          <w:p w:rsidR="006E3C59" w:rsidRPr="002671CA" w:rsidRDefault="006E3C59" w:rsidP="006E3C59">
            <w:pPr>
              <w:spacing w:after="0" w:line="240" w:lineRule="auto"/>
              <w:contextualSpacing/>
              <w:jc w:val="center"/>
              <w:rPr>
                <w:rFonts w:ascii="Times New Roman" w:hAnsi="Times New Roman" w:cs="Times New Roman"/>
                <w:sz w:val="24"/>
                <w:szCs w:val="24"/>
              </w:rPr>
            </w:pPr>
          </w:p>
          <w:p w:rsidR="006E3C59" w:rsidRPr="002671CA" w:rsidRDefault="006E3C59" w:rsidP="006E3C5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p w:rsidR="006E3C59" w:rsidRPr="002671CA" w:rsidRDefault="006E3C59" w:rsidP="006E3C59">
            <w:pPr>
              <w:spacing w:after="0" w:line="240" w:lineRule="auto"/>
              <w:contextualSpacing/>
              <w:jc w:val="center"/>
              <w:rPr>
                <w:rFonts w:ascii="Times New Roman" w:hAnsi="Times New Roman" w:cs="Times New Roman"/>
                <w:sz w:val="24"/>
                <w:szCs w:val="24"/>
              </w:rPr>
            </w:pPr>
          </w:p>
        </w:tc>
        <w:tc>
          <w:tcPr>
            <w:tcW w:w="1134" w:type="dxa"/>
            <w:tcBorders>
              <w:bottom w:val="single" w:sz="4" w:space="0" w:color="auto"/>
            </w:tcBorders>
          </w:tcPr>
          <w:p w:rsidR="006E3C59" w:rsidRPr="002671CA" w:rsidRDefault="006E3C59" w:rsidP="006E3C59">
            <w:pPr>
              <w:pStyle w:val="ConsPlusCell"/>
              <w:contextualSpacing/>
              <w:jc w:val="center"/>
              <w:rPr>
                <w:rFonts w:ascii="Times New Roman" w:hAnsi="Times New Roman" w:cs="Times New Roman"/>
                <w:sz w:val="24"/>
                <w:szCs w:val="24"/>
              </w:rPr>
            </w:pPr>
          </w:p>
          <w:p w:rsidR="006E3C59" w:rsidRPr="002671CA" w:rsidRDefault="006E3C59" w:rsidP="006E3C59">
            <w:pPr>
              <w:pStyle w:val="ConsPlusCell"/>
              <w:contextualSpacing/>
              <w:jc w:val="center"/>
              <w:rPr>
                <w:rFonts w:ascii="Times New Roman" w:hAnsi="Times New Roman" w:cs="Times New Roman"/>
                <w:sz w:val="24"/>
                <w:szCs w:val="24"/>
              </w:rPr>
            </w:pPr>
          </w:p>
          <w:p w:rsidR="006E3C59" w:rsidRPr="002671CA" w:rsidRDefault="006E3C59" w:rsidP="006E3C59">
            <w:pPr>
              <w:pStyle w:val="ConsPlusCell"/>
              <w:jc w:val="center"/>
              <w:rPr>
                <w:rFonts w:ascii="Times New Roman" w:hAnsi="Times New Roman" w:cs="Times New Roman"/>
                <w:sz w:val="24"/>
                <w:szCs w:val="24"/>
              </w:rPr>
            </w:pPr>
            <w:r w:rsidRPr="002671CA">
              <w:rPr>
                <w:rFonts w:ascii="Times New Roman" w:hAnsi="Times New Roman" w:cs="Times New Roman"/>
                <w:sz w:val="24"/>
                <w:szCs w:val="24"/>
              </w:rPr>
              <w:t>На месяц</w:t>
            </w:r>
          </w:p>
        </w:tc>
      </w:tr>
      <w:tr w:rsidR="006E3C59" w:rsidRPr="002671CA" w:rsidTr="006E3C59">
        <w:tc>
          <w:tcPr>
            <w:tcW w:w="1560" w:type="dxa"/>
            <w:vMerge/>
            <w:tcBorders>
              <w:left w:val="single" w:sz="4" w:space="0" w:color="auto"/>
            </w:tcBorders>
            <w:shd w:val="clear" w:color="auto" w:fill="auto"/>
          </w:tcPr>
          <w:p w:rsidR="006E3C59" w:rsidRPr="002671CA" w:rsidRDefault="006E3C59" w:rsidP="006E3C59">
            <w:pPr>
              <w:pStyle w:val="ConsPlusCell"/>
              <w:widowControl/>
              <w:contextualSpacing/>
              <w:rPr>
                <w:rFonts w:ascii="Times New Roman" w:hAnsi="Times New Roman" w:cs="Times New Roman"/>
                <w:sz w:val="24"/>
                <w:szCs w:val="24"/>
              </w:rPr>
            </w:pPr>
          </w:p>
        </w:tc>
        <w:tc>
          <w:tcPr>
            <w:tcW w:w="3260" w:type="dxa"/>
            <w:vMerge w:val="restart"/>
          </w:tcPr>
          <w:p w:rsidR="006E3C59" w:rsidRPr="002671CA" w:rsidRDefault="006E3C59" w:rsidP="006E3C59">
            <w:pPr>
              <w:pStyle w:val="ConsPlusCell"/>
              <w:widowControl/>
              <w:contextualSpacing/>
              <w:rPr>
                <w:rFonts w:ascii="Times New Roman" w:hAnsi="Times New Roman" w:cs="Times New Roman"/>
                <w:sz w:val="24"/>
                <w:szCs w:val="24"/>
              </w:rPr>
            </w:pPr>
          </w:p>
        </w:tc>
        <w:tc>
          <w:tcPr>
            <w:tcW w:w="4394" w:type="dxa"/>
          </w:tcPr>
          <w:p w:rsidR="006E3C59" w:rsidRPr="002671CA" w:rsidRDefault="006E3C59" w:rsidP="006E3C59">
            <w:pPr>
              <w:spacing w:after="0" w:line="240" w:lineRule="auto"/>
              <w:contextualSpacing/>
              <w:rPr>
                <w:rFonts w:ascii="Times New Roman" w:hAnsi="Times New Roman" w:cs="Times New Roman"/>
                <w:sz w:val="24"/>
                <w:szCs w:val="24"/>
              </w:rPr>
            </w:pPr>
          </w:p>
        </w:tc>
        <w:tc>
          <w:tcPr>
            <w:tcW w:w="3686" w:type="dxa"/>
            <w:tcBorders>
              <w:top w:val="single" w:sz="4" w:space="0" w:color="auto"/>
              <w:bottom w:val="single" w:sz="4" w:space="0" w:color="auto"/>
            </w:tcBorders>
          </w:tcPr>
          <w:p w:rsidR="006E3C59" w:rsidRPr="002671CA" w:rsidRDefault="006E3C59" w:rsidP="006E3C59">
            <w:pPr>
              <w:spacing w:after="0" w:line="240" w:lineRule="auto"/>
              <w:contextualSpacing/>
              <w:rPr>
                <w:rFonts w:ascii="Times New Roman" w:hAnsi="Times New Roman" w:cs="Times New Roman"/>
                <w:sz w:val="24"/>
                <w:szCs w:val="24"/>
              </w:rPr>
            </w:pPr>
            <w:r w:rsidRPr="002671CA">
              <w:rPr>
                <w:rFonts w:ascii="Times New Roman" w:hAnsi="Times New Roman" w:cs="Times New Roman"/>
                <w:sz w:val="24"/>
                <w:szCs w:val="24"/>
              </w:rPr>
              <w:t xml:space="preserve">Участие в развлечениях </w:t>
            </w:r>
          </w:p>
        </w:tc>
        <w:tc>
          <w:tcPr>
            <w:tcW w:w="1701" w:type="dxa"/>
            <w:tcBorders>
              <w:top w:val="single" w:sz="4" w:space="0" w:color="auto"/>
              <w:bottom w:val="single" w:sz="4" w:space="0" w:color="auto"/>
            </w:tcBorders>
          </w:tcPr>
          <w:p w:rsidR="006E3C59" w:rsidRPr="002671CA" w:rsidRDefault="006E3C59" w:rsidP="006E3C59">
            <w:pPr>
              <w:spacing w:after="0" w:line="240" w:lineRule="auto"/>
              <w:contextualSpacing/>
              <w:jc w:val="center"/>
              <w:rPr>
                <w:rFonts w:ascii="Times New Roman" w:hAnsi="Times New Roman" w:cs="Times New Roman"/>
                <w:sz w:val="24"/>
                <w:szCs w:val="24"/>
              </w:rPr>
            </w:pPr>
            <w:r w:rsidRPr="002671CA">
              <w:rPr>
                <w:rFonts w:ascii="Times New Roman" w:hAnsi="Times New Roman" w:cs="Times New Roman"/>
                <w:sz w:val="24"/>
                <w:szCs w:val="24"/>
              </w:rPr>
              <w:t>5</w:t>
            </w:r>
          </w:p>
        </w:tc>
        <w:tc>
          <w:tcPr>
            <w:tcW w:w="1134" w:type="dxa"/>
            <w:tcBorders>
              <w:top w:val="single" w:sz="4" w:space="0" w:color="auto"/>
              <w:bottom w:val="single" w:sz="4" w:space="0" w:color="auto"/>
            </w:tcBorders>
          </w:tcPr>
          <w:p w:rsidR="006E3C59" w:rsidRPr="002671CA" w:rsidRDefault="006E3C59" w:rsidP="006E3C59">
            <w:pPr>
              <w:pStyle w:val="ConsPlusCell"/>
              <w:jc w:val="center"/>
              <w:rPr>
                <w:rFonts w:ascii="Times New Roman" w:hAnsi="Times New Roman" w:cs="Times New Roman"/>
                <w:sz w:val="24"/>
                <w:szCs w:val="24"/>
              </w:rPr>
            </w:pPr>
            <w:r w:rsidRPr="002671CA">
              <w:rPr>
                <w:rFonts w:ascii="Times New Roman" w:hAnsi="Times New Roman" w:cs="Times New Roman"/>
                <w:sz w:val="24"/>
                <w:szCs w:val="24"/>
              </w:rPr>
              <w:t>На месяц</w:t>
            </w:r>
          </w:p>
        </w:tc>
      </w:tr>
      <w:tr w:rsidR="006E3C59" w:rsidRPr="002671CA" w:rsidTr="006E3C59">
        <w:tc>
          <w:tcPr>
            <w:tcW w:w="1560" w:type="dxa"/>
            <w:vMerge/>
            <w:tcBorders>
              <w:left w:val="single" w:sz="4" w:space="0" w:color="auto"/>
            </w:tcBorders>
            <w:shd w:val="clear" w:color="auto" w:fill="auto"/>
          </w:tcPr>
          <w:p w:rsidR="006E3C59" w:rsidRPr="002671CA" w:rsidRDefault="006E3C59" w:rsidP="006E3C59">
            <w:pPr>
              <w:pStyle w:val="ConsPlusCell"/>
              <w:widowControl/>
              <w:contextualSpacing/>
              <w:rPr>
                <w:rFonts w:ascii="Times New Roman" w:hAnsi="Times New Roman" w:cs="Times New Roman"/>
                <w:sz w:val="24"/>
                <w:szCs w:val="24"/>
              </w:rPr>
            </w:pPr>
          </w:p>
        </w:tc>
        <w:tc>
          <w:tcPr>
            <w:tcW w:w="3260" w:type="dxa"/>
            <w:vMerge/>
          </w:tcPr>
          <w:p w:rsidR="006E3C59" w:rsidRPr="002671CA" w:rsidRDefault="006E3C59" w:rsidP="006E3C59">
            <w:pPr>
              <w:pStyle w:val="ConsPlusCell"/>
              <w:widowControl/>
              <w:contextualSpacing/>
              <w:rPr>
                <w:rFonts w:ascii="Times New Roman" w:hAnsi="Times New Roman" w:cs="Times New Roman"/>
                <w:sz w:val="24"/>
                <w:szCs w:val="24"/>
              </w:rPr>
            </w:pPr>
          </w:p>
        </w:tc>
        <w:tc>
          <w:tcPr>
            <w:tcW w:w="4394" w:type="dxa"/>
          </w:tcPr>
          <w:p w:rsidR="006E3C59" w:rsidRPr="002671CA" w:rsidRDefault="006E3C59" w:rsidP="006E3C59">
            <w:pPr>
              <w:spacing w:after="0" w:line="240" w:lineRule="auto"/>
              <w:contextualSpacing/>
              <w:rPr>
                <w:rFonts w:ascii="Times New Roman" w:hAnsi="Times New Roman" w:cs="Times New Roman"/>
                <w:sz w:val="24"/>
                <w:szCs w:val="24"/>
              </w:rPr>
            </w:pPr>
          </w:p>
        </w:tc>
        <w:tc>
          <w:tcPr>
            <w:tcW w:w="3686" w:type="dxa"/>
            <w:tcBorders>
              <w:top w:val="single" w:sz="4" w:space="0" w:color="auto"/>
              <w:bottom w:val="single" w:sz="4" w:space="0" w:color="auto"/>
            </w:tcBorders>
          </w:tcPr>
          <w:p w:rsidR="006E3C59" w:rsidRPr="00864C38" w:rsidRDefault="006E3C59" w:rsidP="006E3C59">
            <w:pPr>
              <w:spacing w:after="0" w:line="240" w:lineRule="auto"/>
              <w:contextualSpacing/>
              <w:rPr>
                <w:rFonts w:ascii="Times New Roman" w:hAnsi="Times New Roman" w:cs="Times New Roman"/>
              </w:rPr>
            </w:pPr>
            <w:r w:rsidRPr="00864C38">
              <w:rPr>
                <w:rFonts w:ascii="Times New Roman" w:hAnsi="Times New Roman" w:cs="Times New Roman"/>
              </w:rPr>
              <w:t>Участие в утренниках</w:t>
            </w:r>
          </w:p>
        </w:tc>
        <w:tc>
          <w:tcPr>
            <w:tcW w:w="1701" w:type="dxa"/>
            <w:tcBorders>
              <w:top w:val="single" w:sz="4" w:space="0" w:color="auto"/>
              <w:bottom w:val="single" w:sz="4" w:space="0" w:color="auto"/>
            </w:tcBorders>
          </w:tcPr>
          <w:p w:rsidR="006E3C59" w:rsidRPr="00864C38" w:rsidRDefault="006E3C59" w:rsidP="006E3C59">
            <w:pPr>
              <w:spacing w:after="0" w:line="240" w:lineRule="auto"/>
              <w:contextualSpacing/>
              <w:jc w:val="center"/>
              <w:rPr>
                <w:rFonts w:ascii="Times New Roman" w:hAnsi="Times New Roman" w:cs="Times New Roman"/>
              </w:rPr>
            </w:pPr>
            <w:r w:rsidRPr="00864C38">
              <w:rPr>
                <w:rFonts w:ascii="Times New Roman" w:hAnsi="Times New Roman" w:cs="Times New Roman"/>
              </w:rPr>
              <w:t>Главная роль- 3</w:t>
            </w:r>
          </w:p>
          <w:p w:rsidR="006E3C59" w:rsidRPr="00864C38" w:rsidRDefault="006E3C59" w:rsidP="006E3C59">
            <w:pPr>
              <w:spacing w:after="0" w:line="240" w:lineRule="auto"/>
              <w:contextualSpacing/>
              <w:jc w:val="center"/>
              <w:rPr>
                <w:rFonts w:ascii="Times New Roman" w:hAnsi="Times New Roman" w:cs="Times New Roman"/>
              </w:rPr>
            </w:pPr>
            <w:proofErr w:type="spellStart"/>
            <w:r w:rsidRPr="00864C38">
              <w:rPr>
                <w:rFonts w:ascii="Times New Roman" w:hAnsi="Times New Roman" w:cs="Times New Roman"/>
              </w:rPr>
              <w:t>Второстепен</w:t>
            </w:r>
            <w:proofErr w:type="spellEnd"/>
            <w:r w:rsidRPr="00864C38">
              <w:rPr>
                <w:rFonts w:ascii="Times New Roman" w:hAnsi="Times New Roman" w:cs="Times New Roman"/>
              </w:rPr>
              <w:t xml:space="preserve"> роль-1</w:t>
            </w:r>
          </w:p>
        </w:tc>
        <w:tc>
          <w:tcPr>
            <w:tcW w:w="1134" w:type="dxa"/>
            <w:tcBorders>
              <w:top w:val="single" w:sz="4" w:space="0" w:color="auto"/>
              <w:bottom w:val="single" w:sz="4" w:space="0" w:color="auto"/>
            </w:tcBorders>
          </w:tcPr>
          <w:p w:rsidR="006E3C59" w:rsidRPr="002671CA" w:rsidRDefault="006E3C59" w:rsidP="006E3C59">
            <w:pPr>
              <w:pStyle w:val="ConsPlusCell"/>
              <w:jc w:val="center"/>
              <w:rPr>
                <w:rFonts w:ascii="Times New Roman" w:hAnsi="Times New Roman" w:cs="Times New Roman"/>
                <w:sz w:val="24"/>
                <w:szCs w:val="24"/>
              </w:rPr>
            </w:pPr>
            <w:r w:rsidRPr="002671CA">
              <w:rPr>
                <w:rFonts w:ascii="Times New Roman" w:hAnsi="Times New Roman" w:cs="Times New Roman"/>
                <w:sz w:val="24"/>
                <w:szCs w:val="24"/>
              </w:rPr>
              <w:t>На месяц</w:t>
            </w:r>
          </w:p>
        </w:tc>
      </w:tr>
      <w:tr w:rsidR="006E3C59" w:rsidRPr="002671CA" w:rsidTr="006E3C59">
        <w:tc>
          <w:tcPr>
            <w:tcW w:w="1560" w:type="dxa"/>
            <w:vMerge/>
            <w:tcBorders>
              <w:left w:val="single" w:sz="4" w:space="0" w:color="auto"/>
            </w:tcBorders>
            <w:shd w:val="clear" w:color="auto" w:fill="auto"/>
          </w:tcPr>
          <w:p w:rsidR="006E3C59" w:rsidRPr="002671CA" w:rsidRDefault="006E3C59" w:rsidP="006E3C59">
            <w:pPr>
              <w:pStyle w:val="ConsPlusNormal"/>
              <w:widowControl/>
              <w:ind w:firstLine="0"/>
              <w:contextualSpacing/>
              <w:rPr>
                <w:rFonts w:ascii="Times New Roman" w:hAnsi="Times New Roman" w:cs="Times New Roman"/>
                <w:sz w:val="24"/>
                <w:szCs w:val="24"/>
              </w:rPr>
            </w:pPr>
          </w:p>
        </w:tc>
        <w:tc>
          <w:tcPr>
            <w:tcW w:w="3260" w:type="dxa"/>
            <w:vMerge/>
          </w:tcPr>
          <w:p w:rsidR="006E3C59" w:rsidRPr="002671CA" w:rsidRDefault="006E3C59" w:rsidP="006E3C59">
            <w:pPr>
              <w:pStyle w:val="ConsPlusNormal"/>
              <w:widowControl/>
              <w:ind w:firstLine="0"/>
              <w:contextualSpacing/>
              <w:rPr>
                <w:rFonts w:ascii="Times New Roman" w:hAnsi="Times New Roman" w:cs="Times New Roman"/>
                <w:sz w:val="24"/>
                <w:szCs w:val="24"/>
              </w:rPr>
            </w:pPr>
          </w:p>
        </w:tc>
        <w:tc>
          <w:tcPr>
            <w:tcW w:w="4394" w:type="dxa"/>
          </w:tcPr>
          <w:p w:rsidR="006E3C59" w:rsidRPr="002671CA" w:rsidRDefault="006E3C59" w:rsidP="006E3C59">
            <w:pPr>
              <w:pStyle w:val="ConsPlusNormal"/>
              <w:ind w:firstLine="0"/>
              <w:contextualSpacing/>
              <w:rPr>
                <w:rFonts w:ascii="Times New Roman" w:hAnsi="Times New Roman" w:cs="Times New Roman"/>
                <w:sz w:val="24"/>
                <w:szCs w:val="24"/>
              </w:rPr>
            </w:pPr>
          </w:p>
        </w:tc>
        <w:tc>
          <w:tcPr>
            <w:tcW w:w="3686" w:type="dxa"/>
            <w:tcBorders>
              <w:top w:val="single" w:sz="4" w:space="0" w:color="auto"/>
              <w:bottom w:val="single" w:sz="4" w:space="0" w:color="auto"/>
            </w:tcBorders>
          </w:tcPr>
          <w:p w:rsidR="006E3C59" w:rsidRPr="00864C38" w:rsidRDefault="006E3C59" w:rsidP="006E3C59">
            <w:pPr>
              <w:spacing w:after="0" w:line="240" w:lineRule="auto"/>
              <w:contextualSpacing/>
              <w:rPr>
                <w:rFonts w:ascii="Times New Roman" w:hAnsi="Times New Roman" w:cs="Times New Roman"/>
              </w:rPr>
            </w:pPr>
            <w:r w:rsidRPr="00864C38">
              <w:rPr>
                <w:rFonts w:ascii="Times New Roman" w:hAnsi="Times New Roman" w:cs="Times New Roman"/>
              </w:rPr>
              <w:t>Участие в акциях, выставках уровень ДОУ,</w:t>
            </w:r>
          </w:p>
          <w:p w:rsidR="006E3C59" w:rsidRPr="00864C38" w:rsidRDefault="006E3C59" w:rsidP="006E3C59">
            <w:pPr>
              <w:spacing w:after="0" w:line="240" w:lineRule="auto"/>
              <w:contextualSpacing/>
              <w:rPr>
                <w:rFonts w:ascii="Times New Roman" w:hAnsi="Times New Roman" w:cs="Times New Roman"/>
              </w:rPr>
            </w:pPr>
            <w:r w:rsidRPr="00864C38">
              <w:rPr>
                <w:rFonts w:ascii="Times New Roman" w:hAnsi="Times New Roman" w:cs="Times New Roman"/>
              </w:rPr>
              <w:t xml:space="preserve"> района, города</w:t>
            </w:r>
          </w:p>
          <w:p w:rsidR="006E3C59" w:rsidRPr="00864C38" w:rsidRDefault="006E3C59" w:rsidP="006E3C59">
            <w:pPr>
              <w:spacing w:after="0" w:line="240" w:lineRule="auto"/>
              <w:contextualSpacing/>
              <w:rPr>
                <w:rFonts w:ascii="Times New Roman" w:hAnsi="Times New Roman" w:cs="Times New Roman"/>
              </w:rPr>
            </w:pPr>
            <w:r w:rsidRPr="00864C38">
              <w:rPr>
                <w:rFonts w:ascii="Times New Roman" w:hAnsi="Times New Roman" w:cs="Times New Roman"/>
              </w:rPr>
              <w:t>(в соответствии с рейтингом)</w:t>
            </w:r>
          </w:p>
        </w:tc>
        <w:tc>
          <w:tcPr>
            <w:tcW w:w="1701" w:type="dxa"/>
            <w:tcBorders>
              <w:top w:val="single" w:sz="4" w:space="0" w:color="auto"/>
              <w:bottom w:val="single" w:sz="4" w:space="0" w:color="auto"/>
            </w:tcBorders>
          </w:tcPr>
          <w:p w:rsidR="006E3C59" w:rsidRPr="00864C38" w:rsidRDefault="006E3C59" w:rsidP="006E3C59">
            <w:pPr>
              <w:pStyle w:val="ConsPlusCell"/>
              <w:contextualSpacing/>
              <w:jc w:val="center"/>
              <w:rPr>
                <w:rFonts w:ascii="Times New Roman" w:hAnsi="Times New Roman" w:cs="Times New Roman"/>
                <w:sz w:val="22"/>
                <w:szCs w:val="22"/>
              </w:rPr>
            </w:pPr>
            <w:r w:rsidRPr="00864C38">
              <w:rPr>
                <w:rFonts w:ascii="Times New Roman" w:hAnsi="Times New Roman" w:cs="Times New Roman"/>
                <w:sz w:val="22"/>
                <w:szCs w:val="22"/>
              </w:rPr>
              <w:t>ДОУ – 3</w:t>
            </w:r>
          </w:p>
          <w:p w:rsidR="006E3C59" w:rsidRPr="00864C38" w:rsidRDefault="006E3C59" w:rsidP="006E3C59">
            <w:pPr>
              <w:pStyle w:val="ConsPlusCell"/>
              <w:contextualSpacing/>
              <w:jc w:val="center"/>
              <w:rPr>
                <w:rFonts w:ascii="Times New Roman" w:hAnsi="Times New Roman" w:cs="Times New Roman"/>
                <w:sz w:val="22"/>
                <w:szCs w:val="22"/>
              </w:rPr>
            </w:pPr>
            <w:r w:rsidRPr="00864C38">
              <w:rPr>
                <w:rFonts w:ascii="Times New Roman" w:hAnsi="Times New Roman" w:cs="Times New Roman"/>
                <w:sz w:val="22"/>
                <w:szCs w:val="22"/>
              </w:rPr>
              <w:t>Район-5</w:t>
            </w:r>
          </w:p>
          <w:p w:rsidR="006E3C59" w:rsidRPr="00864C38" w:rsidRDefault="006E3C59" w:rsidP="006E3C59">
            <w:pPr>
              <w:pStyle w:val="ConsPlusCell"/>
              <w:contextualSpacing/>
              <w:jc w:val="center"/>
              <w:rPr>
                <w:rFonts w:ascii="Times New Roman" w:hAnsi="Times New Roman" w:cs="Times New Roman"/>
                <w:sz w:val="22"/>
                <w:szCs w:val="22"/>
              </w:rPr>
            </w:pPr>
            <w:r w:rsidRPr="00864C38">
              <w:rPr>
                <w:rFonts w:ascii="Times New Roman" w:hAnsi="Times New Roman" w:cs="Times New Roman"/>
                <w:sz w:val="22"/>
                <w:szCs w:val="22"/>
              </w:rPr>
              <w:t>Город-10</w:t>
            </w:r>
          </w:p>
          <w:p w:rsidR="006E3C59" w:rsidRPr="00864C38" w:rsidRDefault="006E3C59" w:rsidP="006E3C59">
            <w:pPr>
              <w:pStyle w:val="ConsPlusNormal"/>
              <w:widowControl/>
              <w:ind w:firstLine="0"/>
              <w:contextualSpacing/>
              <w:jc w:val="center"/>
              <w:rPr>
                <w:rFonts w:ascii="Times New Roman" w:hAnsi="Times New Roman" w:cs="Times New Roman"/>
                <w:sz w:val="22"/>
                <w:szCs w:val="22"/>
              </w:rPr>
            </w:pPr>
          </w:p>
        </w:tc>
        <w:tc>
          <w:tcPr>
            <w:tcW w:w="1134" w:type="dxa"/>
            <w:tcBorders>
              <w:top w:val="single" w:sz="4" w:space="0" w:color="auto"/>
              <w:bottom w:val="single" w:sz="4" w:space="0" w:color="auto"/>
            </w:tcBorders>
          </w:tcPr>
          <w:p w:rsidR="006E3C59" w:rsidRPr="002671CA" w:rsidRDefault="006E3C59" w:rsidP="006E3C59">
            <w:pPr>
              <w:pStyle w:val="ConsPlusNormal"/>
              <w:widowControl/>
              <w:ind w:firstLine="0"/>
              <w:jc w:val="center"/>
              <w:rPr>
                <w:rFonts w:ascii="Times New Roman" w:hAnsi="Times New Roman" w:cs="Times New Roman"/>
                <w:sz w:val="24"/>
                <w:szCs w:val="24"/>
              </w:rPr>
            </w:pPr>
            <w:r w:rsidRPr="002671CA">
              <w:rPr>
                <w:rFonts w:ascii="Times New Roman" w:hAnsi="Times New Roman" w:cs="Times New Roman"/>
                <w:sz w:val="24"/>
                <w:szCs w:val="24"/>
              </w:rPr>
              <w:t>На месяц</w:t>
            </w:r>
          </w:p>
        </w:tc>
      </w:tr>
      <w:tr w:rsidR="006E3C59" w:rsidRPr="002671CA" w:rsidTr="006E3C59">
        <w:tc>
          <w:tcPr>
            <w:tcW w:w="1560" w:type="dxa"/>
            <w:vMerge/>
            <w:tcBorders>
              <w:left w:val="single" w:sz="4" w:space="0" w:color="auto"/>
            </w:tcBorders>
            <w:shd w:val="clear" w:color="auto" w:fill="auto"/>
          </w:tcPr>
          <w:p w:rsidR="006E3C59" w:rsidRPr="002671CA" w:rsidRDefault="006E3C59" w:rsidP="006E3C59">
            <w:pPr>
              <w:pStyle w:val="ConsPlusNormal"/>
              <w:widowControl/>
              <w:ind w:firstLine="0"/>
              <w:contextualSpacing/>
              <w:rPr>
                <w:rFonts w:ascii="Times New Roman" w:hAnsi="Times New Roman" w:cs="Times New Roman"/>
                <w:sz w:val="24"/>
                <w:szCs w:val="24"/>
              </w:rPr>
            </w:pPr>
          </w:p>
        </w:tc>
        <w:tc>
          <w:tcPr>
            <w:tcW w:w="3260" w:type="dxa"/>
          </w:tcPr>
          <w:p w:rsidR="006E3C59" w:rsidRPr="002671CA" w:rsidRDefault="006E3C59" w:rsidP="006E3C59">
            <w:pPr>
              <w:pStyle w:val="ConsPlusNormal"/>
              <w:widowControl/>
              <w:ind w:firstLine="0"/>
              <w:contextualSpacing/>
              <w:rPr>
                <w:rFonts w:ascii="Times New Roman" w:hAnsi="Times New Roman" w:cs="Times New Roman"/>
                <w:sz w:val="24"/>
                <w:szCs w:val="24"/>
              </w:rPr>
            </w:pPr>
          </w:p>
        </w:tc>
        <w:tc>
          <w:tcPr>
            <w:tcW w:w="4394" w:type="dxa"/>
          </w:tcPr>
          <w:p w:rsidR="006E3C59" w:rsidRPr="002671CA" w:rsidRDefault="006E3C59" w:rsidP="006E3C59">
            <w:pPr>
              <w:pStyle w:val="ConsPlusNormal"/>
              <w:ind w:firstLine="0"/>
              <w:contextualSpacing/>
              <w:rPr>
                <w:rFonts w:ascii="Times New Roman" w:hAnsi="Times New Roman" w:cs="Times New Roman"/>
                <w:sz w:val="24"/>
                <w:szCs w:val="24"/>
              </w:rPr>
            </w:pPr>
            <w:r w:rsidRPr="002671CA">
              <w:rPr>
                <w:rFonts w:ascii="Times New Roman" w:hAnsi="Times New Roman" w:cs="Times New Roman"/>
                <w:sz w:val="24"/>
                <w:szCs w:val="24"/>
              </w:rPr>
              <w:t>Выполне</w:t>
            </w:r>
            <w:r>
              <w:rPr>
                <w:rFonts w:ascii="Times New Roman" w:hAnsi="Times New Roman" w:cs="Times New Roman"/>
                <w:sz w:val="24"/>
                <w:szCs w:val="24"/>
              </w:rPr>
              <w:t>н</w:t>
            </w:r>
            <w:r w:rsidRPr="002671CA">
              <w:rPr>
                <w:rFonts w:ascii="Times New Roman" w:hAnsi="Times New Roman" w:cs="Times New Roman"/>
                <w:sz w:val="24"/>
                <w:szCs w:val="24"/>
              </w:rPr>
              <w:t>ие срочных поручений руководства</w:t>
            </w:r>
          </w:p>
        </w:tc>
        <w:tc>
          <w:tcPr>
            <w:tcW w:w="3686" w:type="dxa"/>
            <w:tcBorders>
              <w:top w:val="single" w:sz="4" w:space="0" w:color="auto"/>
              <w:bottom w:val="single" w:sz="4" w:space="0" w:color="auto"/>
            </w:tcBorders>
          </w:tcPr>
          <w:p w:rsidR="006E3C59" w:rsidRPr="002671CA" w:rsidRDefault="006E3C59" w:rsidP="006E3C59">
            <w:pPr>
              <w:spacing w:after="0" w:line="240" w:lineRule="auto"/>
              <w:contextualSpacing/>
              <w:rPr>
                <w:rFonts w:ascii="Times New Roman" w:hAnsi="Times New Roman" w:cs="Times New Roman"/>
                <w:sz w:val="24"/>
                <w:szCs w:val="24"/>
              </w:rPr>
            </w:pPr>
            <w:r w:rsidRPr="002671CA">
              <w:rPr>
                <w:rFonts w:ascii="Times New Roman" w:hAnsi="Times New Roman" w:cs="Times New Roman"/>
                <w:sz w:val="24"/>
                <w:szCs w:val="24"/>
              </w:rPr>
              <w:t>Наличие данных поручений</w:t>
            </w:r>
          </w:p>
        </w:tc>
        <w:tc>
          <w:tcPr>
            <w:tcW w:w="1701" w:type="dxa"/>
            <w:tcBorders>
              <w:top w:val="single" w:sz="4" w:space="0" w:color="auto"/>
              <w:bottom w:val="single" w:sz="4" w:space="0" w:color="auto"/>
            </w:tcBorders>
          </w:tcPr>
          <w:p w:rsidR="006E3C59" w:rsidRPr="002671CA" w:rsidRDefault="006E3C59" w:rsidP="006E3C59">
            <w:pPr>
              <w:pStyle w:val="ConsPlusCell"/>
              <w:contextualSpacing/>
              <w:jc w:val="center"/>
              <w:rPr>
                <w:rFonts w:ascii="Times New Roman" w:hAnsi="Times New Roman" w:cs="Times New Roman"/>
                <w:sz w:val="24"/>
                <w:szCs w:val="24"/>
              </w:rPr>
            </w:pPr>
            <w:r w:rsidRPr="002671CA">
              <w:rPr>
                <w:rFonts w:ascii="Times New Roman" w:hAnsi="Times New Roman" w:cs="Times New Roman"/>
                <w:sz w:val="24"/>
                <w:szCs w:val="24"/>
              </w:rPr>
              <w:t>5</w:t>
            </w:r>
          </w:p>
        </w:tc>
        <w:tc>
          <w:tcPr>
            <w:tcW w:w="1134" w:type="dxa"/>
            <w:tcBorders>
              <w:top w:val="single" w:sz="4" w:space="0" w:color="auto"/>
              <w:bottom w:val="single" w:sz="4" w:space="0" w:color="auto"/>
            </w:tcBorders>
          </w:tcPr>
          <w:p w:rsidR="006E3C59" w:rsidRPr="002671CA" w:rsidRDefault="006E3C59" w:rsidP="006E3C59">
            <w:pPr>
              <w:pStyle w:val="ConsPlusNormal"/>
              <w:widowControl/>
              <w:ind w:firstLine="0"/>
              <w:jc w:val="center"/>
              <w:rPr>
                <w:rFonts w:ascii="Times New Roman" w:hAnsi="Times New Roman" w:cs="Times New Roman"/>
                <w:sz w:val="24"/>
                <w:szCs w:val="24"/>
              </w:rPr>
            </w:pPr>
            <w:r w:rsidRPr="002671CA">
              <w:rPr>
                <w:rFonts w:ascii="Times New Roman" w:hAnsi="Times New Roman" w:cs="Times New Roman"/>
                <w:sz w:val="24"/>
                <w:szCs w:val="24"/>
              </w:rPr>
              <w:t>На месяц</w:t>
            </w:r>
          </w:p>
        </w:tc>
      </w:tr>
      <w:tr w:rsidR="006E3C59" w:rsidRPr="002671CA" w:rsidTr="006E3C59">
        <w:tc>
          <w:tcPr>
            <w:tcW w:w="1560" w:type="dxa"/>
            <w:vMerge/>
            <w:tcBorders>
              <w:left w:val="single" w:sz="4" w:space="0" w:color="auto"/>
            </w:tcBorders>
            <w:shd w:val="clear" w:color="auto" w:fill="auto"/>
          </w:tcPr>
          <w:p w:rsidR="006E3C59" w:rsidRPr="002671CA" w:rsidRDefault="006E3C59" w:rsidP="006E3C59">
            <w:pPr>
              <w:spacing w:after="0" w:line="240" w:lineRule="auto"/>
              <w:contextualSpacing/>
              <w:rPr>
                <w:rFonts w:ascii="Times New Roman" w:hAnsi="Times New Roman" w:cs="Times New Roman"/>
                <w:b/>
                <w:sz w:val="24"/>
                <w:szCs w:val="24"/>
              </w:rPr>
            </w:pPr>
          </w:p>
        </w:tc>
        <w:tc>
          <w:tcPr>
            <w:tcW w:w="14175" w:type="dxa"/>
            <w:gridSpan w:val="5"/>
            <w:shd w:val="clear" w:color="auto" w:fill="auto"/>
          </w:tcPr>
          <w:p w:rsidR="006E3C59" w:rsidRPr="002671CA" w:rsidRDefault="006E3C59" w:rsidP="006E3C59">
            <w:pPr>
              <w:pStyle w:val="ConsPlusNormal"/>
              <w:widowControl/>
              <w:ind w:firstLine="0"/>
              <w:jc w:val="center"/>
              <w:rPr>
                <w:rFonts w:ascii="Times New Roman" w:hAnsi="Times New Roman" w:cs="Times New Roman"/>
                <w:sz w:val="24"/>
                <w:szCs w:val="24"/>
              </w:rPr>
            </w:pPr>
            <w:r w:rsidRPr="002671CA">
              <w:rPr>
                <w:rFonts w:ascii="Times New Roman" w:hAnsi="Times New Roman" w:cs="Times New Roman"/>
                <w:b/>
                <w:sz w:val="24"/>
                <w:szCs w:val="24"/>
              </w:rPr>
              <w:t xml:space="preserve">Выплаты за качество выполняемых работ                                  </w:t>
            </w:r>
          </w:p>
        </w:tc>
      </w:tr>
      <w:tr w:rsidR="006E3C59" w:rsidRPr="002671CA" w:rsidTr="006E3C59">
        <w:trPr>
          <w:trHeight w:val="1519"/>
        </w:trPr>
        <w:tc>
          <w:tcPr>
            <w:tcW w:w="1560" w:type="dxa"/>
            <w:vMerge/>
            <w:tcBorders>
              <w:left w:val="single" w:sz="4" w:space="0" w:color="auto"/>
            </w:tcBorders>
            <w:shd w:val="clear" w:color="auto" w:fill="auto"/>
          </w:tcPr>
          <w:p w:rsidR="006E3C59" w:rsidRPr="002671CA" w:rsidRDefault="006E3C59" w:rsidP="006E3C59">
            <w:pPr>
              <w:pStyle w:val="ConsPlusNormal"/>
              <w:widowControl/>
              <w:ind w:firstLine="0"/>
              <w:contextualSpacing/>
              <w:rPr>
                <w:rFonts w:ascii="Times New Roman" w:hAnsi="Times New Roman" w:cs="Times New Roman"/>
                <w:sz w:val="24"/>
                <w:szCs w:val="24"/>
              </w:rPr>
            </w:pPr>
          </w:p>
        </w:tc>
        <w:tc>
          <w:tcPr>
            <w:tcW w:w="3260" w:type="dxa"/>
            <w:shd w:val="clear" w:color="auto" w:fill="auto"/>
          </w:tcPr>
          <w:p w:rsidR="006E3C59" w:rsidRPr="002671CA" w:rsidRDefault="006E3C59" w:rsidP="006E3C59">
            <w:pPr>
              <w:pStyle w:val="ConsPlusNormal"/>
              <w:widowControl/>
              <w:ind w:firstLine="0"/>
              <w:contextualSpacing/>
              <w:rPr>
                <w:rFonts w:ascii="Times New Roman" w:hAnsi="Times New Roman" w:cs="Times New Roman"/>
                <w:sz w:val="24"/>
                <w:szCs w:val="24"/>
              </w:rPr>
            </w:pPr>
            <w:r w:rsidRPr="002671CA">
              <w:rPr>
                <w:rFonts w:ascii="Times New Roman" w:hAnsi="Times New Roman" w:cs="Times New Roman"/>
                <w:sz w:val="24"/>
                <w:szCs w:val="24"/>
              </w:rPr>
              <w:t xml:space="preserve">Высокий уровень     </w:t>
            </w:r>
            <w:r w:rsidRPr="002671CA">
              <w:rPr>
                <w:rFonts w:ascii="Times New Roman" w:hAnsi="Times New Roman" w:cs="Times New Roman"/>
                <w:sz w:val="24"/>
                <w:szCs w:val="24"/>
              </w:rPr>
              <w:br/>
              <w:t xml:space="preserve">педагогического     </w:t>
            </w:r>
            <w:r w:rsidRPr="002671CA">
              <w:rPr>
                <w:rFonts w:ascii="Times New Roman" w:hAnsi="Times New Roman" w:cs="Times New Roman"/>
                <w:sz w:val="24"/>
                <w:szCs w:val="24"/>
              </w:rPr>
              <w:br/>
              <w:t xml:space="preserve">мастерства </w:t>
            </w:r>
            <w:r w:rsidRPr="002671CA">
              <w:rPr>
                <w:rFonts w:ascii="Times New Roman" w:hAnsi="Times New Roman" w:cs="Times New Roman"/>
                <w:sz w:val="24"/>
                <w:szCs w:val="24"/>
              </w:rPr>
              <w:br/>
              <w:t xml:space="preserve">при организации         </w:t>
            </w:r>
            <w:r w:rsidRPr="002671CA">
              <w:rPr>
                <w:rFonts w:ascii="Times New Roman" w:hAnsi="Times New Roman" w:cs="Times New Roman"/>
                <w:sz w:val="24"/>
                <w:szCs w:val="24"/>
              </w:rPr>
              <w:br/>
              <w:t xml:space="preserve">воспитательного     </w:t>
            </w:r>
            <w:r w:rsidRPr="002671CA">
              <w:rPr>
                <w:rFonts w:ascii="Times New Roman" w:hAnsi="Times New Roman" w:cs="Times New Roman"/>
                <w:sz w:val="24"/>
                <w:szCs w:val="24"/>
              </w:rPr>
              <w:br/>
              <w:t xml:space="preserve">процесса            </w:t>
            </w:r>
          </w:p>
        </w:tc>
        <w:tc>
          <w:tcPr>
            <w:tcW w:w="4394" w:type="dxa"/>
            <w:shd w:val="clear" w:color="auto" w:fill="auto"/>
          </w:tcPr>
          <w:p w:rsidR="006E3C59" w:rsidRPr="002671CA" w:rsidRDefault="006E3C59" w:rsidP="006E3C59">
            <w:pPr>
              <w:pStyle w:val="ConsPlusNormal"/>
              <w:widowControl/>
              <w:ind w:firstLine="0"/>
              <w:contextualSpacing/>
              <w:rPr>
                <w:rFonts w:ascii="Times New Roman" w:hAnsi="Times New Roman" w:cs="Times New Roman"/>
                <w:sz w:val="24"/>
                <w:szCs w:val="24"/>
              </w:rPr>
            </w:pPr>
            <w:r w:rsidRPr="002671CA">
              <w:rPr>
                <w:rFonts w:ascii="Times New Roman" w:hAnsi="Times New Roman" w:cs="Times New Roman"/>
                <w:sz w:val="24"/>
                <w:szCs w:val="24"/>
              </w:rPr>
              <w:t xml:space="preserve">участие в конкурсах </w:t>
            </w:r>
            <w:r w:rsidRPr="002671CA">
              <w:rPr>
                <w:rFonts w:ascii="Times New Roman" w:hAnsi="Times New Roman" w:cs="Times New Roman"/>
                <w:sz w:val="24"/>
                <w:szCs w:val="24"/>
              </w:rPr>
              <w:br/>
              <w:t xml:space="preserve">профессионального </w:t>
            </w:r>
            <w:proofErr w:type="gramStart"/>
            <w:r w:rsidRPr="002671CA">
              <w:rPr>
                <w:rFonts w:ascii="Times New Roman" w:hAnsi="Times New Roman" w:cs="Times New Roman"/>
                <w:sz w:val="24"/>
                <w:szCs w:val="24"/>
              </w:rPr>
              <w:t xml:space="preserve">мастерства,   </w:t>
            </w:r>
            <w:proofErr w:type="gramEnd"/>
            <w:r w:rsidRPr="002671CA">
              <w:rPr>
                <w:rFonts w:ascii="Times New Roman" w:hAnsi="Times New Roman" w:cs="Times New Roman"/>
                <w:sz w:val="24"/>
                <w:szCs w:val="24"/>
              </w:rPr>
              <w:t xml:space="preserve">    </w:t>
            </w:r>
            <w:r w:rsidRPr="002671CA">
              <w:rPr>
                <w:rFonts w:ascii="Times New Roman" w:hAnsi="Times New Roman" w:cs="Times New Roman"/>
                <w:sz w:val="24"/>
                <w:szCs w:val="24"/>
              </w:rPr>
              <w:br/>
              <w:t xml:space="preserve">использование       </w:t>
            </w:r>
            <w:r w:rsidRPr="002671CA">
              <w:rPr>
                <w:rFonts w:ascii="Times New Roman" w:hAnsi="Times New Roman" w:cs="Times New Roman"/>
                <w:sz w:val="24"/>
                <w:szCs w:val="24"/>
              </w:rPr>
              <w:br/>
              <w:t xml:space="preserve">полученного опыта в своей повседневной  </w:t>
            </w:r>
            <w:r w:rsidRPr="002671CA">
              <w:rPr>
                <w:rFonts w:ascii="Times New Roman" w:hAnsi="Times New Roman" w:cs="Times New Roman"/>
                <w:sz w:val="24"/>
                <w:szCs w:val="24"/>
              </w:rPr>
              <w:br/>
              <w:t xml:space="preserve">деятельности        </w:t>
            </w:r>
          </w:p>
        </w:tc>
        <w:tc>
          <w:tcPr>
            <w:tcW w:w="3686" w:type="dxa"/>
            <w:shd w:val="clear" w:color="auto" w:fill="auto"/>
          </w:tcPr>
          <w:p w:rsidR="006E3C59" w:rsidRPr="002671CA" w:rsidRDefault="006E3C59" w:rsidP="006E3C59">
            <w:pPr>
              <w:pStyle w:val="ConsPlusNormal"/>
              <w:widowControl/>
              <w:ind w:firstLine="0"/>
              <w:contextualSpacing/>
              <w:jc w:val="right"/>
              <w:rPr>
                <w:rFonts w:ascii="Times New Roman" w:hAnsi="Times New Roman" w:cs="Times New Roman"/>
                <w:sz w:val="24"/>
                <w:szCs w:val="24"/>
              </w:rPr>
            </w:pPr>
            <w:r w:rsidRPr="002671CA">
              <w:rPr>
                <w:rFonts w:ascii="Times New Roman" w:hAnsi="Times New Roman" w:cs="Times New Roman"/>
                <w:sz w:val="24"/>
                <w:szCs w:val="24"/>
              </w:rPr>
              <w:t xml:space="preserve">         Уровень:   </w:t>
            </w:r>
          </w:p>
          <w:p w:rsidR="006E3C59" w:rsidRPr="002671CA" w:rsidRDefault="006E3C59" w:rsidP="006E3C59">
            <w:pPr>
              <w:pStyle w:val="ConsPlusNormal"/>
              <w:widowControl/>
              <w:ind w:firstLine="0"/>
              <w:contextualSpacing/>
              <w:jc w:val="right"/>
              <w:rPr>
                <w:rFonts w:ascii="Times New Roman" w:hAnsi="Times New Roman" w:cs="Times New Roman"/>
                <w:sz w:val="24"/>
                <w:szCs w:val="24"/>
              </w:rPr>
            </w:pPr>
            <w:r w:rsidRPr="002671CA">
              <w:rPr>
                <w:rFonts w:ascii="Times New Roman" w:hAnsi="Times New Roman" w:cs="Times New Roman"/>
                <w:sz w:val="24"/>
                <w:szCs w:val="24"/>
              </w:rPr>
              <w:t>МБДОУ</w:t>
            </w:r>
          </w:p>
          <w:p w:rsidR="006E3C59" w:rsidRPr="002671CA" w:rsidRDefault="006E3C59" w:rsidP="006E3C59">
            <w:pPr>
              <w:pStyle w:val="ConsPlusNormal"/>
              <w:widowControl/>
              <w:ind w:firstLine="0"/>
              <w:contextualSpacing/>
              <w:jc w:val="right"/>
              <w:rPr>
                <w:rFonts w:ascii="Times New Roman" w:hAnsi="Times New Roman" w:cs="Times New Roman"/>
                <w:sz w:val="24"/>
                <w:szCs w:val="24"/>
              </w:rPr>
            </w:pPr>
            <w:r w:rsidRPr="002671CA">
              <w:rPr>
                <w:rFonts w:ascii="Times New Roman" w:hAnsi="Times New Roman" w:cs="Times New Roman"/>
                <w:sz w:val="24"/>
                <w:szCs w:val="24"/>
              </w:rPr>
              <w:t>района</w:t>
            </w:r>
          </w:p>
          <w:p w:rsidR="006E3C59" w:rsidRPr="002671CA" w:rsidRDefault="006E3C59" w:rsidP="006E3C59">
            <w:pPr>
              <w:pStyle w:val="ConsPlusNormal"/>
              <w:widowControl/>
              <w:ind w:firstLine="0"/>
              <w:contextualSpacing/>
              <w:jc w:val="right"/>
              <w:rPr>
                <w:rFonts w:ascii="Times New Roman" w:hAnsi="Times New Roman" w:cs="Times New Roman"/>
                <w:sz w:val="24"/>
                <w:szCs w:val="24"/>
              </w:rPr>
            </w:pPr>
            <w:r w:rsidRPr="002671CA">
              <w:rPr>
                <w:rFonts w:ascii="Times New Roman" w:hAnsi="Times New Roman" w:cs="Times New Roman"/>
                <w:sz w:val="24"/>
                <w:szCs w:val="24"/>
              </w:rPr>
              <w:t>города</w:t>
            </w:r>
          </w:p>
          <w:p w:rsidR="006E3C59" w:rsidRPr="002671CA" w:rsidRDefault="006E3C59" w:rsidP="006E3C59">
            <w:pPr>
              <w:pStyle w:val="ConsPlusNormal"/>
              <w:widowControl/>
              <w:ind w:firstLine="0"/>
              <w:contextualSpacing/>
              <w:jc w:val="right"/>
              <w:rPr>
                <w:rFonts w:ascii="Times New Roman" w:hAnsi="Times New Roman" w:cs="Times New Roman"/>
                <w:sz w:val="24"/>
                <w:szCs w:val="24"/>
              </w:rPr>
            </w:pPr>
            <w:r w:rsidRPr="002671CA">
              <w:rPr>
                <w:rFonts w:ascii="Times New Roman" w:hAnsi="Times New Roman" w:cs="Times New Roman"/>
                <w:sz w:val="24"/>
                <w:szCs w:val="24"/>
              </w:rPr>
              <w:t>края</w:t>
            </w:r>
          </w:p>
          <w:p w:rsidR="006E3C59" w:rsidRPr="002671CA" w:rsidRDefault="006E3C59" w:rsidP="006E3C59">
            <w:pPr>
              <w:pStyle w:val="ConsPlusNormal"/>
              <w:widowControl/>
              <w:ind w:firstLine="0"/>
              <w:contextualSpacing/>
              <w:jc w:val="right"/>
              <w:rPr>
                <w:rFonts w:ascii="Times New Roman" w:hAnsi="Times New Roman" w:cs="Times New Roman"/>
                <w:sz w:val="24"/>
                <w:szCs w:val="24"/>
              </w:rPr>
            </w:pPr>
            <w:r w:rsidRPr="002671CA">
              <w:rPr>
                <w:rFonts w:ascii="Times New Roman" w:hAnsi="Times New Roman" w:cs="Times New Roman"/>
                <w:sz w:val="24"/>
                <w:szCs w:val="24"/>
              </w:rPr>
              <w:t xml:space="preserve">РФ                                                                   </w:t>
            </w:r>
          </w:p>
        </w:tc>
        <w:tc>
          <w:tcPr>
            <w:tcW w:w="1701" w:type="dxa"/>
            <w:shd w:val="clear" w:color="auto" w:fill="auto"/>
          </w:tcPr>
          <w:p w:rsidR="006E3C59" w:rsidRPr="002671CA" w:rsidRDefault="006E3C59" w:rsidP="006E3C59">
            <w:pPr>
              <w:pStyle w:val="ConsPlusCell"/>
              <w:contextualSpacing/>
              <w:jc w:val="center"/>
              <w:rPr>
                <w:rFonts w:ascii="Times New Roman" w:hAnsi="Times New Roman" w:cs="Times New Roman"/>
                <w:sz w:val="24"/>
                <w:szCs w:val="24"/>
              </w:rPr>
            </w:pPr>
          </w:p>
          <w:p w:rsidR="006E3C59" w:rsidRPr="002671CA" w:rsidRDefault="006E3C59" w:rsidP="006E3C59">
            <w:pPr>
              <w:pStyle w:val="ConsPlusCell"/>
              <w:contextualSpacing/>
              <w:jc w:val="center"/>
              <w:rPr>
                <w:rFonts w:ascii="Times New Roman" w:hAnsi="Times New Roman" w:cs="Times New Roman"/>
                <w:sz w:val="24"/>
                <w:szCs w:val="24"/>
              </w:rPr>
            </w:pPr>
          </w:p>
          <w:p w:rsidR="006E3C59" w:rsidRPr="002671CA" w:rsidRDefault="006E3C59" w:rsidP="006E3C59">
            <w:pPr>
              <w:pStyle w:val="ConsPlusCell"/>
              <w:contextualSpacing/>
              <w:jc w:val="center"/>
              <w:rPr>
                <w:rFonts w:ascii="Times New Roman" w:hAnsi="Times New Roman" w:cs="Times New Roman"/>
                <w:sz w:val="24"/>
                <w:szCs w:val="24"/>
              </w:rPr>
            </w:pPr>
            <w:r>
              <w:rPr>
                <w:rFonts w:ascii="Times New Roman" w:hAnsi="Times New Roman" w:cs="Times New Roman"/>
                <w:sz w:val="24"/>
                <w:szCs w:val="24"/>
              </w:rPr>
              <w:t>ДОУ – 3</w:t>
            </w:r>
          </w:p>
          <w:p w:rsidR="006E3C59" w:rsidRPr="002671CA" w:rsidRDefault="006E3C59" w:rsidP="006E3C59">
            <w:pPr>
              <w:pStyle w:val="ConsPlusCell"/>
              <w:contextualSpacing/>
              <w:jc w:val="center"/>
              <w:rPr>
                <w:rFonts w:ascii="Times New Roman" w:hAnsi="Times New Roman" w:cs="Times New Roman"/>
                <w:sz w:val="24"/>
                <w:szCs w:val="24"/>
              </w:rPr>
            </w:pPr>
            <w:r>
              <w:rPr>
                <w:rFonts w:ascii="Times New Roman" w:hAnsi="Times New Roman" w:cs="Times New Roman"/>
                <w:sz w:val="24"/>
                <w:szCs w:val="24"/>
              </w:rPr>
              <w:t>Район-5</w:t>
            </w:r>
          </w:p>
          <w:p w:rsidR="006E3C59" w:rsidRPr="002671CA" w:rsidRDefault="006E3C59" w:rsidP="006E3C59">
            <w:pPr>
              <w:pStyle w:val="ConsPlusCell"/>
              <w:contextualSpacing/>
              <w:jc w:val="center"/>
              <w:rPr>
                <w:rFonts w:ascii="Times New Roman" w:hAnsi="Times New Roman" w:cs="Times New Roman"/>
                <w:sz w:val="24"/>
                <w:szCs w:val="24"/>
              </w:rPr>
            </w:pPr>
            <w:r w:rsidRPr="002671CA">
              <w:rPr>
                <w:rFonts w:ascii="Times New Roman" w:hAnsi="Times New Roman" w:cs="Times New Roman"/>
                <w:sz w:val="24"/>
                <w:szCs w:val="24"/>
              </w:rPr>
              <w:t>Город-</w:t>
            </w:r>
            <w:r>
              <w:rPr>
                <w:rFonts w:ascii="Times New Roman" w:hAnsi="Times New Roman" w:cs="Times New Roman"/>
                <w:sz w:val="24"/>
                <w:szCs w:val="24"/>
              </w:rPr>
              <w:t>10</w:t>
            </w:r>
          </w:p>
          <w:p w:rsidR="006E3C59" w:rsidRPr="002671CA" w:rsidRDefault="006E3C59" w:rsidP="006E3C59">
            <w:pPr>
              <w:pStyle w:val="ConsPlusNormal"/>
              <w:widowControl/>
              <w:ind w:firstLine="0"/>
              <w:contextualSpacing/>
              <w:rPr>
                <w:rFonts w:ascii="Times New Roman" w:hAnsi="Times New Roman" w:cs="Times New Roman"/>
                <w:sz w:val="24"/>
                <w:szCs w:val="24"/>
              </w:rPr>
            </w:pPr>
          </w:p>
        </w:tc>
        <w:tc>
          <w:tcPr>
            <w:tcW w:w="1134" w:type="dxa"/>
            <w:shd w:val="clear" w:color="auto" w:fill="auto"/>
          </w:tcPr>
          <w:p w:rsidR="006E3C59" w:rsidRPr="002671CA" w:rsidRDefault="006E3C59" w:rsidP="006E3C59">
            <w:pPr>
              <w:pStyle w:val="ConsPlusNormal"/>
              <w:widowControl/>
              <w:ind w:firstLine="0"/>
              <w:contextualSpacing/>
              <w:jc w:val="center"/>
              <w:rPr>
                <w:rFonts w:ascii="Times New Roman" w:hAnsi="Times New Roman" w:cs="Times New Roman"/>
                <w:sz w:val="24"/>
                <w:szCs w:val="24"/>
              </w:rPr>
            </w:pPr>
          </w:p>
          <w:p w:rsidR="006E3C59" w:rsidRPr="002671CA" w:rsidRDefault="006E3C59" w:rsidP="006E3C59">
            <w:pPr>
              <w:pStyle w:val="ConsPlusNormal"/>
              <w:widowControl/>
              <w:ind w:firstLine="0"/>
              <w:contextualSpacing/>
              <w:jc w:val="center"/>
              <w:rPr>
                <w:rFonts w:ascii="Times New Roman" w:hAnsi="Times New Roman" w:cs="Times New Roman"/>
                <w:sz w:val="24"/>
                <w:szCs w:val="24"/>
              </w:rPr>
            </w:pPr>
          </w:p>
          <w:p w:rsidR="006E3C59" w:rsidRPr="002671CA" w:rsidRDefault="006E3C59" w:rsidP="006E3C59">
            <w:pPr>
              <w:pStyle w:val="ConsPlusNormal"/>
              <w:widowControl/>
              <w:ind w:firstLine="0"/>
              <w:jc w:val="center"/>
              <w:rPr>
                <w:rFonts w:ascii="Times New Roman" w:hAnsi="Times New Roman" w:cs="Times New Roman"/>
                <w:sz w:val="24"/>
                <w:szCs w:val="24"/>
              </w:rPr>
            </w:pPr>
            <w:r w:rsidRPr="002671CA">
              <w:rPr>
                <w:rFonts w:ascii="Times New Roman" w:hAnsi="Times New Roman" w:cs="Times New Roman"/>
                <w:sz w:val="24"/>
                <w:szCs w:val="24"/>
              </w:rPr>
              <w:t>На месяц</w:t>
            </w:r>
          </w:p>
        </w:tc>
      </w:tr>
      <w:tr w:rsidR="006E3C59" w:rsidRPr="002671CA" w:rsidTr="006E3C59">
        <w:tc>
          <w:tcPr>
            <w:tcW w:w="1560" w:type="dxa"/>
            <w:vMerge/>
            <w:tcBorders>
              <w:left w:val="single" w:sz="4" w:space="0" w:color="auto"/>
              <w:bottom w:val="single" w:sz="4" w:space="0" w:color="auto"/>
            </w:tcBorders>
            <w:shd w:val="clear" w:color="auto" w:fill="auto"/>
          </w:tcPr>
          <w:p w:rsidR="006E3C59" w:rsidRPr="002671CA" w:rsidRDefault="006E3C59" w:rsidP="006E3C59">
            <w:pPr>
              <w:pStyle w:val="ConsPlusNormal"/>
              <w:widowControl/>
              <w:ind w:firstLine="0"/>
              <w:contextualSpacing/>
              <w:rPr>
                <w:rFonts w:ascii="Times New Roman" w:hAnsi="Times New Roman" w:cs="Times New Roman"/>
                <w:sz w:val="24"/>
                <w:szCs w:val="24"/>
              </w:rPr>
            </w:pPr>
          </w:p>
        </w:tc>
        <w:tc>
          <w:tcPr>
            <w:tcW w:w="3260" w:type="dxa"/>
            <w:shd w:val="clear" w:color="auto" w:fill="auto"/>
          </w:tcPr>
          <w:p w:rsidR="006E3C59" w:rsidRPr="002671CA" w:rsidRDefault="006E3C59" w:rsidP="006E3C59">
            <w:pPr>
              <w:pStyle w:val="ConsPlusNormal"/>
              <w:widowControl/>
              <w:ind w:firstLine="0"/>
              <w:contextualSpacing/>
              <w:rPr>
                <w:rFonts w:ascii="Times New Roman" w:hAnsi="Times New Roman" w:cs="Times New Roman"/>
                <w:sz w:val="24"/>
                <w:szCs w:val="24"/>
              </w:rPr>
            </w:pPr>
          </w:p>
        </w:tc>
        <w:tc>
          <w:tcPr>
            <w:tcW w:w="4394" w:type="dxa"/>
            <w:shd w:val="clear" w:color="auto" w:fill="auto"/>
          </w:tcPr>
          <w:p w:rsidR="006E3C59" w:rsidRPr="002671CA" w:rsidRDefault="006E3C59" w:rsidP="006E3C59">
            <w:pPr>
              <w:pStyle w:val="ConsPlusNormal"/>
              <w:ind w:firstLine="0"/>
              <w:contextualSpacing/>
              <w:rPr>
                <w:rFonts w:ascii="Times New Roman" w:hAnsi="Times New Roman" w:cs="Times New Roman"/>
                <w:sz w:val="24"/>
                <w:szCs w:val="24"/>
              </w:rPr>
            </w:pPr>
            <w:r w:rsidRPr="002671CA">
              <w:rPr>
                <w:rFonts w:ascii="Times New Roman" w:hAnsi="Times New Roman" w:cs="Times New Roman"/>
                <w:sz w:val="24"/>
                <w:szCs w:val="24"/>
              </w:rPr>
              <w:t xml:space="preserve">Выступления на научно-практических конференциях, описание опыта </w:t>
            </w:r>
            <w:proofErr w:type="gramStart"/>
            <w:r w:rsidRPr="002671CA">
              <w:rPr>
                <w:rFonts w:ascii="Times New Roman" w:hAnsi="Times New Roman" w:cs="Times New Roman"/>
                <w:sz w:val="24"/>
                <w:szCs w:val="24"/>
              </w:rPr>
              <w:t>в  научно</w:t>
            </w:r>
            <w:proofErr w:type="gramEnd"/>
            <w:r w:rsidRPr="002671CA">
              <w:rPr>
                <w:rFonts w:ascii="Times New Roman" w:hAnsi="Times New Roman" w:cs="Times New Roman"/>
                <w:sz w:val="24"/>
                <w:szCs w:val="24"/>
              </w:rPr>
              <w:t>-практических изданиях, сотрудничество с учеными</w:t>
            </w:r>
          </w:p>
        </w:tc>
        <w:tc>
          <w:tcPr>
            <w:tcW w:w="3686" w:type="dxa"/>
            <w:shd w:val="clear" w:color="auto" w:fill="auto"/>
          </w:tcPr>
          <w:p w:rsidR="006E3C59" w:rsidRPr="002671CA" w:rsidRDefault="006E3C59" w:rsidP="006E3C59">
            <w:pPr>
              <w:pStyle w:val="ConsPlusNormal"/>
              <w:widowControl/>
              <w:ind w:firstLine="0"/>
              <w:contextualSpacing/>
              <w:jc w:val="right"/>
              <w:rPr>
                <w:rFonts w:ascii="Times New Roman" w:hAnsi="Times New Roman" w:cs="Times New Roman"/>
                <w:sz w:val="24"/>
                <w:szCs w:val="24"/>
              </w:rPr>
            </w:pPr>
            <w:r w:rsidRPr="002671CA">
              <w:rPr>
                <w:rFonts w:ascii="Times New Roman" w:hAnsi="Times New Roman" w:cs="Times New Roman"/>
                <w:sz w:val="24"/>
                <w:szCs w:val="24"/>
              </w:rPr>
              <w:t xml:space="preserve">      Уровень:   </w:t>
            </w:r>
          </w:p>
          <w:p w:rsidR="006E3C59" w:rsidRPr="002671CA" w:rsidRDefault="006E3C59" w:rsidP="006E3C59">
            <w:pPr>
              <w:pStyle w:val="ConsPlusNormal"/>
              <w:widowControl/>
              <w:ind w:firstLine="0"/>
              <w:contextualSpacing/>
              <w:jc w:val="right"/>
              <w:rPr>
                <w:rFonts w:ascii="Times New Roman" w:hAnsi="Times New Roman" w:cs="Times New Roman"/>
                <w:sz w:val="24"/>
                <w:szCs w:val="24"/>
              </w:rPr>
            </w:pPr>
            <w:r w:rsidRPr="002671CA">
              <w:rPr>
                <w:rFonts w:ascii="Times New Roman" w:hAnsi="Times New Roman" w:cs="Times New Roman"/>
                <w:sz w:val="24"/>
                <w:szCs w:val="24"/>
              </w:rPr>
              <w:t>МБДОУ</w:t>
            </w:r>
          </w:p>
          <w:p w:rsidR="006E3C59" w:rsidRPr="002671CA" w:rsidRDefault="006E3C59" w:rsidP="006E3C59">
            <w:pPr>
              <w:pStyle w:val="ConsPlusNormal"/>
              <w:widowControl/>
              <w:ind w:firstLine="0"/>
              <w:contextualSpacing/>
              <w:jc w:val="right"/>
              <w:rPr>
                <w:rFonts w:ascii="Times New Roman" w:hAnsi="Times New Roman" w:cs="Times New Roman"/>
                <w:sz w:val="24"/>
                <w:szCs w:val="24"/>
              </w:rPr>
            </w:pPr>
            <w:r w:rsidRPr="002671CA">
              <w:rPr>
                <w:rFonts w:ascii="Times New Roman" w:hAnsi="Times New Roman" w:cs="Times New Roman"/>
                <w:sz w:val="24"/>
                <w:szCs w:val="24"/>
              </w:rPr>
              <w:t>района</w:t>
            </w:r>
          </w:p>
          <w:p w:rsidR="006E3C59" w:rsidRPr="002671CA" w:rsidRDefault="006E3C59" w:rsidP="006E3C59">
            <w:pPr>
              <w:pStyle w:val="ConsPlusNormal"/>
              <w:widowControl/>
              <w:ind w:firstLine="0"/>
              <w:contextualSpacing/>
              <w:jc w:val="right"/>
              <w:rPr>
                <w:rFonts w:ascii="Times New Roman" w:hAnsi="Times New Roman" w:cs="Times New Roman"/>
                <w:sz w:val="24"/>
                <w:szCs w:val="24"/>
              </w:rPr>
            </w:pPr>
            <w:r w:rsidRPr="002671CA">
              <w:rPr>
                <w:rFonts w:ascii="Times New Roman" w:hAnsi="Times New Roman" w:cs="Times New Roman"/>
                <w:sz w:val="24"/>
                <w:szCs w:val="24"/>
              </w:rPr>
              <w:t>города</w:t>
            </w:r>
          </w:p>
          <w:p w:rsidR="006E3C59" w:rsidRPr="002671CA" w:rsidRDefault="006E3C59" w:rsidP="006E3C59">
            <w:pPr>
              <w:pStyle w:val="ConsPlusNormal"/>
              <w:widowControl/>
              <w:ind w:firstLine="0"/>
              <w:contextualSpacing/>
              <w:jc w:val="right"/>
              <w:rPr>
                <w:rFonts w:ascii="Times New Roman" w:hAnsi="Times New Roman" w:cs="Times New Roman"/>
                <w:sz w:val="24"/>
                <w:szCs w:val="24"/>
              </w:rPr>
            </w:pPr>
            <w:r w:rsidRPr="002671CA">
              <w:rPr>
                <w:rFonts w:ascii="Times New Roman" w:hAnsi="Times New Roman" w:cs="Times New Roman"/>
                <w:sz w:val="24"/>
                <w:szCs w:val="24"/>
              </w:rPr>
              <w:t>края</w:t>
            </w:r>
          </w:p>
          <w:p w:rsidR="006E3C59" w:rsidRPr="002671CA" w:rsidRDefault="006E3C59" w:rsidP="006E3C59">
            <w:pPr>
              <w:pStyle w:val="ConsPlusNormal"/>
              <w:widowControl/>
              <w:ind w:firstLine="0"/>
              <w:contextualSpacing/>
              <w:jc w:val="right"/>
              <w:rPr>
                <w:rFonts w:ascii="Times New Roman" w:hAnsi="Times New Roman" w:cs="Times New Roman"/>
                <w:sz w:val="24"/>
                <w:szCs w:val="24"/>
              </w:rPr>
            </w:pPr>
            <w:r w:rsidRPr="002671CA">
              <w:rPr>
                <w:rFonts w:ascii="Times New Roman" w:hAnsi="Times New Roman" w:cs="Times New Roman"/>
                <w:sz w:val="24"/>
                <w:szCs w:val="24"/>
              </w:rPr>
              <w:t xml:space="preserve">РФ                                                                          </w:t>
            </w:r>
          </w:p>
        </w:tc>
        <w:tc>
          <w:tcPr>
            <w:tcW w:w="1701" w:type="dxa"/>
            <w:shd w:val="clear" w:color="auto" w:fill="auto"/>
          </w:tcPr>
          <w:p w:rsidR="006E3C59" w:rsidRPr="002671CA" w:rsidRDefault="006E3C59" w:rsidP="006E3C59">
            <w:pPr>
              <w:pStyle w:val="ConsPlusCell"/>
              <w:contextualSpacing/>
              <w:jc w:val="center"/>
              <w:rPr>
                <w:rFonts w:ascii="Times New Roman" w:hAnsi="Times New Roman" w:cs="Times New Roman"/>
                <w:sz w:val="24"/>
                <w:szCs w:val="24"/>
              </w:rPr>
            </w:pPr>
          </w:p>
          <w:p w:rsidR="006E3C59" w:rsidRPr="002671CA" w:rsidRDefault="006E3C59" w:rsidP="006E3C59">
            <w:pPr>
              <w:pStyle w:val="ConsPlusCell"/>
              <w:contextualSpacing/>
              <w:rPr>
                <w:rFonts w:ascii="Times New Roman" w:hAnsi="Times New Roman" w:cs="Times New Roman"/>
                <w:sz w:val="24"/>
                <w:szCs w:val="24"/>
              </w:rPr>
            </w:pPr>
            <w:r w:rsidRPr="002671CA">
              <w:rPr>
                <w:rFonts w:ascii="Times New Roman" w:hAnsi="Times New Roman" w:cs="Times New Roman"/>
                <w:sz w:val="24"/>
                <w:szCs w:val="24"/>
              </w:rPr>
              <w:t xml:space="preserve">ДОУ – </w:t>
            </w:r>
            <w:r>
              <w:rPr>
                <w:rFonts w:ascii="Times New Roman" w:hAnsi="Times New Roman" w:cs="Times New Roman"/>
                <w:sz w:val="24"/>
                <w:szCs w:val="24"/>
              </w:rPr>
              <w:t>5</w:t>
            </w:r>
          </w:p>
          <w:p w:rsidR="006E3C59" w:rsidRPr="002671CA" w:rsidRDefault="006E3C59" w:rsidP="006E3C59">
            <w:pPr>
              <w:pStyle w:val="ConsPlusCell"/>
              <w:contextualSpacing/>
              <w:jc w:val="center"/>
              <w:rPr>
                <w:rFonts w:ascii="Times New Roman" w:hAnsi="Times New Roman" w:cs="Times New Roman"/>
                <w:sz w:val="24"/>
                <w:szCs w:val="24"/>
              </w:rPr>
            </w:pPr>
            <w:r w:rsidRPr="002671CA">
              <w:rPr>
                <w:rFonts w:ascii="Times New Roman" w:hAnsi="Times New Roman" w:cs="Times New Roman"/>
                <w:sz w:val="24"/>
                <w:szCs w:val="24"/>
              </w:rPr>
              <w:t>Район</w:t>
            </w:r>
            <w:r>
              <w:rPr>
                <w:rFonts w:ascii="Times New Roman" w:hAnsi="Times New Roman" w:cs="Times New Roman"/>
                <w:sz w:val="24"/>
                <w:szCs w:val="24"/>
              </w:rPr>
              <w:t>, Город</w:t>
            </w:r>
          </w:p>
          <w:p w:rsidR="006E3C59" w:rsidRPr="002671CA" w:rsidRDefault="006E3C59" w:rsidP="006E3C59">
            <w:pPr>
              <w:pStyle w:val="ConsPlusCell"/>
              <w:contextualSpacing/>
              <w:jc w:val="center"/>
              <w:rPr>
                <w:rFonts w:ascii="Times New Roman" w:hAnsi="Times New Roman" w:cs="Times New Roman"/>
                <w:sz w:val="24"/>
                <w:szCs w:val="24"/>
              </w:rPr>
            </w:pPr>
            <w:r w:rsidRPr="002671CA">
              <w:rPr>
                <w:rFonts w:ascii="Times New Roman" w:hAnsi="Times New Roman" w:cs="Times New Roman"/>
                <w:sz w:val="24"/>
                <w:szCs w:val="24"/>
              </w:rPr>
              <w:t>-</w:t>
            </w:r>
            <w:r>
              <w:rPr>
                <w:rFonts w:ascii="Times New Roman" w:hAnsi="Times New Roman" w:cs="Times New Roman"/>
                <w:sz w:val="24"/>
                <w:szCs w:val="24"/>
              </w:rPr>
              <w:t>10</w:t>
            </w:r>
          </w:p>
          <w:p w:rsidR="006E3C59" w:rsidRPr="002671CA" w:rsidRDefault="006E3C59" w:rsidP="006E3C59">
            <w:pPr>
              <w:pStyle w:val="ConsPlusCell"/>
              <w:contextualSpacing/>
              <w:jc w:val="center"/>
              <w:rPr>
                <w:rFonts w:ascii="Times New Roman" w:hAnsi="Times New Roman" w:cs="Times New Roman"/>
                <w:sz w:val="24"/>
                <w:szCs w:val="24"/>
              </w:rPr>
            </w:pPr>
          </w:p>
        </w:tc>
        <w:tc>
          <w:tcPr>
            <w:tcW w:w="1134" w:type="dxa"/>
            <w:shd w:val="clear" w:color="auto" w:fill="auto"/>
          </w:tcPr>
          <w:p w:rsidR="006E3C59" w:rsidRDefault="006E3C59" w:rsidP="006E3C59">
            <w:pPr>
              <w:pStyle w:val="ConsPlusNormal"/>
              <w:widowControl/>
              <w:ind w:firstLine="0"/>
              <w:jc w:val="center"/>
              <w:rPr>
                <w:rFonts w:ascii="Times New Roman" w:hAnsi="Times New Roman" w:cs="Times New Roman"/>
              </w:rPr>
            </w:pPr>
          </w:p>
          <w:p w:rsidR="006E3C59" w:rsidRPr="002671CA" w:rsidRDefault="006E3C59" w:rsidP="006E3C59">
            <w:pPr>
              <w:pStyle w:val="ConsPlusNormal"/>
              <w:widowControl/>
              <w:ind w:firstLine="0"/>
              <w:jc w:val="center"/>
              <w:rPr>
                <w:rFonts w:ascii="Times New Roman" w:hAnsi="Times New Roman" w:cs="Times New Roman"/>
                <w:sz w:val="24"/>
                <w:szCs w:val="24"/>
              </w:rPr>
            </w:pPr>
            <w:r w:rsidRPr="004358A9">
              <w:rPr>
                <w:rFonts w:ascii="Times New Roman" w:hAnsi="Times New Roman" w:cs="Times New Roman"/>
              </w:rPr>
              <w:t>На месяц</w:t>
            </w:r>
          </w:p>
        </w:tc>
      </w:tr>
    </w:tbl>
    <w:tbl>
      <w:tblPr>
        <w:tblStyle w:val="a8"/>
        <w:tblpPr w:leftFromText="180" w:rightFromText="180" w:vertAnchor="text" w:horzAnchor="margin" w:tblpY="-286"/>
        <w:tblW w:w="15310" w:type="dxa"/>
        <w:tblLayout w:type="fixed"/>
        <w:tblLook w:val="04A0" w:firstRow="1" w:lastRow="0" w:firstColumn="1" w:lastColumn="0" w:noHBand="0" w:noVBand="1"/>
      </w:tblPr>
      <w:tblGrid>
        <w:gridCol w:w="1133"/>
        <w:gridCol w:w="3254"/>
        <w:gridCol w:w="6"/>
        <w:gridCol w:w="4389"/>
        <w:gridCol w:w="3685"/>
        <w:gridCol w:w="1706"/>
        <w:gridCol w:w="1137"/>
      </w:tblGrid>
      <w:tr w:rsidR="006E3C59" w:rsidRPr="00A76DC6" w:rsidTr="006E3C59">
        <w:tc>
          <w:tcPr>
            <w:tcW w:w="1133" w:type="dxa"/>
            <w:vMerge w:val="restart"/>
          </w:tcPr>
          <w:p w:rsidR="006E3C59" w:rsidRPr="00BD076F" w:rsidRDefault="006E3C59" w:rsidP="006E3C59">
            <w:pPr>
              <w:ind w:left="-108" w:right="-107"/>
              <w:jc w:val="center"/>
              <w:rPr>
                <w:rFonts w:ascii="Times New Roman" w:hAnsi="Times New Roman" w:cs="Times New Roman"/>
                <w:sz w:val="18"/>
                <w:szCs w:val="24"/>
              </w:rPr>
            </w:pPr>
            <w:r w:rsidRPr="00BD076F">
              <w:rPr>
                <w:rFonts w:ascii="Times New Roman" w:hAnsi="Times New Roman" w:cs="Times New Roman"/>
                <w:b/>
                <w:sz w:val="16"/>
                <w:szCs w:val="18"/>
              </w:rPr>
              <w:lastRenderedPageBreak/>
              <w:t>Музыкальный руководитель, инструктор по физической культуре</w:t>
            </w:r>
          </w:p>
        </w:tc>
        <w:tc>
          <w:tcPr>
            <w:tcW w:w="14177" w:type="dxa"/>
            <w:gridSpan w:val="6"/>
          </w:tcPr>
          <w:p w:rsidR="006E3C59" w:rsidRPr="004B0885" w:rsidRDefault="006E3C59" w:rsidP="006E3C59">
            <w:pPr>
              <w:jc w:val="center"/>
              <w:rPr>
                <w:rFonts w:ascii="Times New Roman" w:hAnsi="Times New Roman" w:cs="Times New Roman"/>
                <w:b/>
                <w:sz w:val="24"/>
                <w:szCs w:val="24"/>
              </w:rPr>
            </w:pPr>
            <w:r w:rsidRPr="004B0885">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E3C59" w:rsidRPr="00182B4E" w:rsidTr="006E3C59">
        <w:tc>
          <w:tcPr>
            <w:tcW w:w="1133" w:type="dxa"/>
            <w:vMerge/>
          </w:tcPr>
          <w:p w:rsidR="006E3C59" w:rsidRPr="004B0885" w:rsidRDefault="006E3C59" w:rsidP="006E3C59">
            <w:pPr>
              <w:rPr>
                <w:rFonts w:ascii="Times New Roman" w:hAnsi="Times New Roman" w:cs="Times New Roman"/>
                <w:b/>
                <w:i/>
                <w:sz w:val="24"/>
                <w:szCs w:val="24"/>
              </w:rPr>
            </w:pPr>
          </w:p>
        </w:tc>
        <w:tc>
          <w:tcPr>
            <w:tcW w:w="3254" w:type="dxa"/>
          </w:tcPr>
          <w:p w:rsidR="006E3C59" w:rsidRPr="004B0885" w:rsidRDefault="006E3C59" w:rsidP="006E3C59">
            <w:pPr>
              <w:rPr>
                <w:rFonts w:ascii="Times New Roman" w:hAnsi="Times New Roman" w:cs="Times New Roman"/>
                <w:sz w:val="24"/>
                <w:szCs w:val="24"/>
              </w:rPr>
            </w:pPr>
            <w:r w:rsidRPr="004B0885">
              <w:rPr>
                <w:rFonts w:ascii="Times New Roman" w:hAnsi="Times New Roman" w:cs="Times New Roman"/>
                <w:sz w:val="24"/>
                <w:szCs w:val="24"/>
              </w:rPr>
              <w:t>Организация работы по укреплению здоровья детей</w:t>
            </w:r>
          </w:p>
        </w:tc>
        <w:tc>
          <w:tcPr>
            <w:tcW w:w="4395" w:type="dxa"/>
            <w:gridSpan w:val="2"/>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 xml:space="preserve">Использование </w:t>
            </w:r>
            <w:proofErr w:type="spellStart"/>
            <w:r w:rsidRPr="004B0885">
              <w:rPr>
                <w:rFonts w:ascii="Times New Roman" w:hAnsi="Times New Roman" w:cs="Times New Roman"/>
                <w:sz w:val="24"/>
                <w:szCs w:val="24"/>
              </w:rPr>
              <w:t>здоровьесберегающих</w:t>
            </w:r>
            <w:proofErr w:type="spellEnd"/>
            <w:r w:rsidRPr="004B0885">
              <w:rPr>
                <w:rFonts w:ascii="Times New Roman" w:hAnsi="Times New Roman" w:cs="Times New Roman"/>
                <w:sz w:val="24"/>
                <w:szCs w:val="24"/>
              </w:rPr>
              <w:t xml:space="preserve"> технологий</w:t>
            </w:r>
          </w:p>
        </w:tc>
        <w:tc>
          <w:tcPr>
            <w:tcW w:w="3685" w:type="dxa"/>
          </w:tcPr>
          <w:p w:rsidR="006E3C59" w:rsidRPr="004B0885" w:rsidRDefault="006E3C59" w:rsidP="006E3C59">
            <w:pPr>
              <w:jc w:val="both"/>
              <w:rPr>
                <w:rFonts w:ascii="Times New Roman" w:hAnsi="Times New Roman" w:cs="Times New Roman"/>
                <w:sz w:val="24"/>
                <w:szCs w:val="24"/>
              </w:rPr>
            </w:pPr>
            <w:r>
              <w:rPr>
                <w:rFonts w:ascii="Times New Roman" w:hAnsi="Times New Roman" w:cs="Times New Roman"/>
                <w:sz w:val="24"/>
                <w:szCs w:val="24"/>
              </w:rPr>
              <w:t xml:space="preserve">Планы, описание </w:t>
            </w:r>
            <w:proofErr w:type="gramStart"/>
            <w:r>
              <w:rPr>
                <w:rFonts w:ascii="Times New Roman" w:hAnsi="Times New Roman" w:cs="Times New Roman"/>
                <w:sz w:val="24"/>
                <w:szCs w:val="24"/>
              </w:rPr>
              <w:t xml:space="preserve">методов  </w:t>
            </w:r>
            <w:r w:rsidRPr="004B0885">
              <w:rPr>
                <w:rFonts w:ascii="Times New Roman" w:hAnsi="Times New Roman" w:cs="Times New Roman"/>
                <w:sz w:val="24"/>
                <w:szCs w:val="24"/>
              </w:rPr>
              <w:t>работы</w:t>
            </w:r>
            <w:proofErr w:type="gramEnd"/>
            <w:r w:rsidRPr="004B0885">
              <w:rPr>
                <w:rFonts w:ascii="Times New Roman" w:hAnsi="Times New Roman" w:cs="Times New Roman"/>
                <w:sz w:val="24"/>
                <w:szCs w:val="24"/>
              </w:rPr>
              <w:t>, внедрение новых методов работы</w:t>
            </w:r>
          </w:p>
        </w:tc>
        <w:tc>
          <w:tcPr>
            <w:tcW w:w="1706" w:type="dxa"/>
          </w:tcPr>
          <w:p w:rsidR="006E3C59" w:rsidRPr="004B0885" w:rsidRDefault="006E3C59" w:rsidP="006E3C59">
            <w:pPr>
              <w:jc w:val="center"/>
              <w:rPr>
                <w:rFonts w:ascii="Times New Roman" w:hAnsi="Times New Roman" w:cs="Times New Roman"/>
                <w:sz w:val="24"/>
                <w:szCs w:val="24"/>
              </w:rPr>
            </w:pPr>
          </w:p>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3</w:t>
            </w:r>
          </w:p>
        </w:tc>
        <w:tc>
          <w:tcPr>
            <w:tcW w:w="1137" w:type="dxa"/>
          </w:tcPr>
          <w:p w:rsidR="006E3C59" w:rsidRDefault="006E3C59" w:rsidP="006E3C59">
            <w:pPr>
              <w:jc w:val="center"/>
              <w:rPr>
                <w:rFonts w:ascii="Times New Roman" w:eastAsia="Times New Roman" w:hAnsi="Times New Roman" w:cs="Times New Roman"/>
                <w:sz w:val="24"/>
                <w:szCs w:val="24"/>
                <w:lang w:eastAsia="ru-RU"/>
              </w:rPr>
            </w:pPr>
          </w:p>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p w:rsidR="006E3C59" w:rsidRPr="004B0885" w:rsidRDefault="006E3C59" w:rsidP="006E3C59">
            <w:pPr>
              <w:jc w:val="center"/>
              <w:rPr>
                <w:rFonts w:ascii="Times New Roman" w:hAnsi="Times New Roman" w:cs="Times New Roman"/>
                <w:sz w:val="24"/>
                <w:szCs w:val="24"/>
              </w:rPr>
            </w:pPr>
          </w:p>
        </w:tc>
      </w:tr>
      <w:tr w:rsidR="006E3C59" w:rsidRPr="00182B4E" w:rsidTr="006E3C59">
        <w:tc>
          <w:tcPr>
            <w:tcW w:w="1133" w:type="dxa"/>
            <w:vMerge/>
          </w:tcPr>
          <w:p w:rsidR="006E3C59" w:rsidRPr="004B0885" w:rsidRDefault="006E3C59" w:rsidP="006E3C59">
            <w:pPr>
              <w:jc w:val="center"/>
              <w:rPr>
                <w:rFonts w:ascii="Times New Roman" w:hAnsi="Times New Roman" w:cs="Times New Roman"/>
                <w:sz w:val="24"/>
                <w:szCs w:val="24"/>
              </w:rPr>
            </w:pPr>
          </w:p>
        </w:tc>
        <w:tc>
          <w:tcPr>
            <w:tcW w:w="3254" w:type="dxa"/>
          </w:tcPr>
          <w:p w:rsidR="006E3C59" w:rsidRPr="004B0885" w:rsidRDefault="006E3C59" w:rsidP="006E3C59">
            <w:pPr>
              <w:jc w:val="both"/>
              <w:rPr>
                <w:rFonts w:ascii="Times New Roman" w:hAnsi="Times New Roman" w:cs="Times New Roman"/>
                <w:sz w:val="24"/>
                <w:szCs w:val="24"/>
              </w:rPr>
            </w:pPr>
            <w:r w:rsidRPr="004B0885">
              <w:rPr>
                <w:rFonts w:ascii="Times New Roman" w:hAnsi="Times New Roman" w:cs="Times New Roman"/>
                <w:sz w:val="24"/>
                <w:szCs w:val="24"/>
              </w:rPr>
              <w:t>Организация и проведение дополнительных мероприятий по развитию музыкального восприятия/ физического развития, культуры поведения, нравственных норм дошкольников</w:t>
            </w:r>
          </w:p>
        </w:tc>
        <w:tc>
          <w:tcPr>
            <w:tcW w:w="4395" w:type="dxa"/>
            <w:gridSpan w:val="2"/>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Проведение дополнительных праздников, познавательных мероприятий.</w:t>
            </w:r>
          </w:p>
        </w:tc>
        <w:tc>
          <w:tcPr>
            <w:tcW w:w="3685"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Наличие сценария, оформление зала, подбор соответствующей атрибутики, музыкального оформления</w:t>
            </w:r>
          </w:p>
        </w:tc>
        <w:tc>
          <w:tcPr>
            <w:tcW w:w="1706" w:type="dxa"/>
          </w:tcPr>
          <w:p w:rsidR="006E3C59" w:rsidRPr="004B0885" w:rsidRDefault="006E3C59" w:rsidP="006E3C59">
            <w:pPr>
              <w:jc w:val="center"/>
              <w:rPr>
                <w:rFonts w:ascii="Times New Roman" w:hAnsi="Times New Roman" w:cs="Times New Roman"/>
                <w:sz w:val="24"/>
                <w:szCs w:val="24"/>
              </w:rPr>
            </w:pPr>
          </w:p>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3-5</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p w:rsidR="006E3C59" w:rsidRPr="004B0885" w:rsidRDefault="006E3C59" w:rsidP="006E3C59">
            <w:pPr>
              <w:jc w:val="center"/>
              <w:rPr>
                <w:rFonts w:ascii="Times New Roman" w:hAnsi="Times New Roman" w:cs="Times New Roman"/>
                <w:sz w:val="24"/>
                <w:szCs w:val="24"/>
              </w:rPr>
            </w:pPr>
          </w:p>
        </w:tc>
      </w:tr>
      <w:tr w:rsidR="006E3C59" w:rsidRPr="00182B4E" w:rsidTr="006E3C59">
        <w:trPr>
          <w:trHeight w:val="482"/>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54" w:type="dxa"/>
            <w:vMerge w:val="restart"/>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Обеспечение методического уровня организации педагогического процесса</w:t>
            </w:r>
          </w:p>
        </w:tc>
        <w:tc>
          <w:tcPr>
            <w:tcW w:w="4395" w:type="dxa"/>
            <w:gridSpan w:val="2"/>
            <w:vMerge w:val="restart"/>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Повышение профессиональной компетенции</w:t>
            </w:r>
          </w:p>
        </w:tc>
        <w:tc>
          <w:tcPr>
            <w:tcW w:w="3685"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Выступления на заседаниях профессиональных сообществ</w:t>
            </w:r>
          </w:p>
        </w:tc>
        <w:tc>
          <w:tcPr>
            <w:tcW w:w="1706"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3</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p w:rsidR="006E3C59" w:rsidRPr="004B0885" w:rsidRDefault="006E3C59" w:rsidP="006E3C59">
            <w:pPr>
              <w:jc w:val="center"/>
              <w:rPr>
                <w:rFonts w:ascii="Times New Roman" w:hAnsi="Times New Roman" w:cs="Times New Roman"/>
                <w:sz w:val="24"/>
                <w:szCs w:val="24"/>
              </w:rPr>
            </w:pPr>
          </w:p>
        </w:tc>
      </w:tr>
      <w:tr w:rsidR="006E3C59" w:rsidRPr="00182B4E" w:rsidTr="006E3C59">
        <w:trPr>
          <w:trHeight w:val="249"/>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54" w:type="dxa"/>
            <w:vMerge/>
          </w:tcPr>
          <w:p w:rsidR="006E3C59" w:rsidRPr="004B0885" w:rsidRDefault="006E3C59" w:rsidP="006E3C59">
            <w:pPr>
              <w:jc w:val="center"/>
              <w:rPr>
                <w:rFonts w:ascii="Times New Roman" w:hAnsi="Times New Roman" w:cs="Times New Roman"/>
                <w:sz w:val="24"/>
                <w:szCs w:val="24"/>
              </w:rPr>
            </w:pPr>
          </w:p>
        </w:tc>
        <w:tc>
          <w:tcPr>
            <w:tcW w:w="4395" w:type="dxa"/>
            <w:gridSpan w:val="2"/>
            <w:vMerge/>
          </w:tcPr>
          <w:p w:rsidR="006E3C59" w:rsidRPr="004B0885" w:rsidRDefault="006E3C59" w:rsidP="006E3C59">
            <w:pPr>
              <w:jc w:val="center"/>
              <w:rPr>
                <w:rFonts w:ascii="Times New Roman" w:hAnsi="Times New Roman" w:cs="Times New Roman"/>
                <w:sz w:val="24"/>
                <w:szCs w:val="24"/>
              </w:rPr>
            </w:pPr>
          </w:p>
        </w:tc>
        <w:tc>
          <w:tcPr>
            <w:tcW w:w="3685"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Слушатель</w:t>
            </w:r>
          </w:p>
        </w:tc>
        <w:tc>
          <w:tcPr>
            <w:tcW w:w="1706"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70"/>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54" w:type="dxa"/>
            <w:vMerge/>
          </w:tcPr>
          <w:p w:rsidR="006E3C59" w:rsidRPr="004B0885" w:rsidRDefault="006E3C59" w:rsidP="006E3C59">
            <w:pPr>
              <w:jc w:val="center"/>
              <w:rPr>
                <w:rFonts w:ascii="Times New Roman" w:hAnsi="Times New Roman" w:cs="Times New Roman"/>
                <w:sz w:val="24"/>
                <w:szCs w:val="24"/>
              </w:rPr>
            </w:pPr>
          </w:p>
        </w:tc>
        <w:tc>
          <w:tcPr>
            <w:tcW w:w="4395" w:type="dxa"/>
            <w:gridSpan w:val="2"/>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Взаимодействие с узкими специалистами</w:t>
            </w:r>
          </w:p>
        </w:tc>
        <w:tc>
          <w:tcPr>
            <w:tcW w:w="3685"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 xml:space="preserve">Консультации, </w:t>
            </w:r>
            <w:proofErr w:type="spellStart"/>
            <w:proofErr w:type="gramStart"/>
            <w:r w:rsidRPr="004B0885">
              <w:rPr>
                <w:rFonts w:ascii="Times New Roman" w:hAnsi="Times New Roman" w:cs="Times New Roman"/>
                <w:sz w:val="24"/>
                <w:szCs w:val="24"/>
              </w:rPr>
              <w:t>ПМПК,семинары</w:t>
            </w:r>
            <w:proofErr w:type="spellEnd"/>
            <w:proofErr w:type="gramEnd"/>
          </w:p>
        </w:tc>
        <w:tc>
          <w:tcPr>
            <w:tcW w:w="1706"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3</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p w:rsidR="006E3C59" w:rsidRPr="004B0885" w:rsidRDefault="006E3C59" w:rsidP="006E3C59">
            <w:pPr>
              <w:jc w:val="center"/>
              <w:rPr>
                <w:rFonts w:ascii="Times New Roman" w:hAnsi="Times New Roman" w:cs="Times New Roman"/>
                <w:sz w:val="24"/>
                <w:szCs w:val="24"/>
              </w:rPr>
            </w:pPr>
          </w:p>
        </w:tc>
      </w:tr>
      <w:tr w:rsidR="006E3C59" w:rsidRPr="00182B4E" w:rsidTr="006E3C59">
        <w:trPr>
          <w:trHeight w:val="165"/>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54" w:type="dxa"/>
          </w:tcPr>
          <w:p w:rsidR="006E3C59" w:rsidRPr="0087611F" w:rsidRDefault="006E3C59" w:rsidP="006E3C59">
            <w:pPr>
              <w:jc w:val="center"/>
              <w:rPr>
                <w:rFonts w:ascii="Times New Roman" w:hAnsi="Times New Roman" w:cs="Times New Roman"/>
              </w:rPr>
            </w:pPr>
            <w:r w:rsidRPr="0087611F">
              <w:rPr>
                <w:rFonts w:ascii="Times New Roman" w:hAnsi="Times New Roman" w:cs="Times New Roman"/>
              </w:rPr>
              <w:t>Соблюдение норм ЗОЖ</w:t>
            </w:r>
          </w:p>
        </w:tc>
        <w:tc>
          <w:tcPr>
            <w:tcW w:w="4395" w:type="dxa"/>
            <w:gridSpan w:val="2"/>
          </w:tcPr>
          <w:p w:rsidR="006E3C59" w:rsidRPr="0087611F" w:rsidRDefault="006E3C59" w:rsidP="006E3C59">
            <w:pPr>
              <w:jc w:val="center"/>
              <w:rPr>
                <w:rFonts w:ascii="Times New Roman" w:hAnsi="Times New Roman" w:cs="Times New Roman"/>
              </w:rPr>
            </w:pPr>
            <w:r w:rsidRPr="0087611F">
              <w:rPr>
                <w:rFonts w:ascii="Times New Roman" w:hAnsi="Times New Roman" w:cs="Times New Roman"/>
              </w:rPr>
              <w:t>Отсутствие больничных листов</w:t>
            </w:r>
          </w:p>
        </w:tc>
        <w:tc>
          <w:tcPr>
            <w:tcW w:w="3685" w:type="dxa"/>
          </w:tcPr>
          <w:p w:rsidR="006E3C59" w:rsidRPr="0087611F" w:rsidRDefault="006E3C59" w:rsidP="006E3C59">
            <w:pPr>
              <w:jc w:val="center"/>
              <w:rPr>
                <w:rFonts w:ascii="Times New Roman" w:hAnsi="Times New Roman" w:cs="Times New Roman"/>
              </w:rPr>
            </w:pPr>
            <w:r w:rsidRPr="0087611F">
              <w:rPr>
                <w:rFonts w:ascii="Times New Roman" w:hAnsi="Times New Roman" w:cs="Times New Roman"/>
              </w:rPr>
              <w:t>По факту</w:t>
            </w:r>
          </w:p>
        </w:tc>
        <w:tc>
          <w:tcPr>
            <w:tcW w:w="1706" w:type="dxa"/>
          </w:tcPr>
          <w:p w:rsidR="006E3C59" w:rsidRPr="0087611F" w:rsidRDefault="006E3C59" w:rsidP="006E3C59">
            <w:pPr>
              <w:jc w:val="center"/>
              <w:rPr>
                <w:rFonts w:ascii="Times New Roman" w:hAnsi="Times New Roman" w:cs="Times New Roman"/>
              </w:rPr>
            </w:pPr>
            <w:r w:rsidRPr="0087611F">
              <w:rPr>
                <w:rFonts w:ascii="Times New Roman" w:hAnsi="Times New Roman" w:cs="Times New Roman"/>
              </w:rPr>
              <w:t>2</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квартал</w:t>
            </w:r>
          </w:p>
        </w:tc>
      </w:tr>
      <w:tr w:rsidR="006E3C59" w:rsidRPr="00182B4E" w:rsidTr="006E3C59">
        <w:trPr>
          <w:trHeight w:val="96"/>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54" w:type="dxa"/>
            <w:tcBorders>
              <w:top w:val="single" w:sz="4" w:space="0" w:color="auto"/>
            </w:tcBorders>
            <w:shd w:val="clear" w:color="auto" w:fill="auto"/>
          </w:tcPr>
          <w:p w:rsidR="006E3C59" w:rsidRPr="0077782F" w:rsidRDefault="006E3C59" w:rsidP="006E3C59">
            <w:pPr>
              <w:rPr>
                <w:rFonts w:ascii="Times New Roman" w:hAnsi="Times New Roman" w:cs="Times New Roman"/>
              </w:rPr>
            </w:pPr>
            <w:r>
              <w:rPr>
                <w:rFonts w:ascii="Times New Roman" w:eastAsia="Calibri" w:hAnsi="Times New Roman"/>
                <w:bCs/>
                <w:sz w:val="18"/>
                <w:szCs w:val="18"/>
              </w:rPr>
              <w:t xml:space="preserve">За ведение семей и несовершеннолетних находящихся в социально опасном положении </w:t>
            </w:r>
            <w:r>
              <w:rPr>
                <w:rFonts w:ascii="Times New Roman" w:eastAsia="Calibri" w:hAnsi="Times New Roman"/>
                <w:bCs/>
                <w:sz w:val="18"/>
                <w:szCs w:val="18"/>
              </w:rPr>
              <w:lastRenderedPageBreak/>
              <w:t>предупреждение их повторной постановки на профилактический учет</w:t>
            </w:r>
          </w:p>
        </w:tc>
        <w:tc>
          <w:tcPr>
            <w:tcW w:w="4395" w:type="dxa"/>
            <w:gridSpan w:val="2"/>
            <w:tcBorders>
              <w:top w:val="single" w:sz="4" w:space="0" w:color="auto"/>
            </w:tcBorders>
            <w:shd w:val="clear" w:color="auto" w:fill="auto"/>
          </w:tcPr>
          <w:p w:rsidR="006E3C59" w:rsidRPr="0077782F" w:rsidRDefault="006E3C59" w:rsidP="006E3C59">
            <w:pPr>
              <w:rPr>
                <w:rFonts w:ascii="Times New Roman" w:hAnsi="Times New Roman" w:cs="Times New Roman"/>
              </w:rPr>
            </w:pPr>
            <w:r>
              <w:rPr>
                <w:rFonts w:ascii="Times New Roman" w:eastAsia="Calibri" w:hAnsi="Times New Roman"/>
                <w:bCs/>
                <w:sz w:val="18"/>
                <w:szCs w:val="18"/>
              </w:rPr>
              <w:lastRenderedPageBreak/>
              <w:t xml:space="preserve">Выявление случаев безнадзорности правонарушений, преступлений и иных антиобщественных действий, совершенных несовершеннолетними и в их отношении о родителях (законных представителях), </w:t>
            </w:r>
            <w:r>
              <w:rPr>
                <w:rFonts w:ascii="Times New Roman" w:eastAsia="Calibri" w:hAnsi="Times New Roman"/>
                <w:bCs/>
                <w:sz w:val="18"/>
                <w:szCs w:val="18"/>
              </w:rPr>
              <w:lastRenderedPageBreak/>
              <w:t xml:space="preserve">не исполняющих либо </w:t>
            </w:r>
            <w:proofErr w:type="gramStart"/>
            <w:r>
              <w:rPr>
                <w:rFonts w:ascii="Times New Roman" w:eastAsia="Calibri" w:hAnsi="Times New Roman"/>
                <w:bCs/>
                <w:sz w:val="18"/>
                <w:szCs w:val="18"/>
              </w:rPr>
              <w:t>ненадлежащим  образом</w:t>
            </w:r>
            <w:proofErr w:type="gramEnd"/>
            <w:r>
              <w:rPr>
                <w:rFonts w:ascii="Times New Roman" w:eastAsia="Calibri" w:hAnsi="Times New Roman"/>
                <w:bCs/>
                <w:sz w:val="18"/>
                <w:szCs w:val="18"/>
              </w:rPr>
              <w:t xml:space="preserve"> исполняющим свои обязанности в отношении детей</w:t>
            </w:r>
          </w:p>
        </w:tc>
        <w:tc>
          <w:tcPr>
            <w:tcW w:w="3685" w:type="dxa"/>
            <w:tcBorders>
              <w:top w:val="single" w:sz="4" w:space="0" w:color="auto"/>
            </w:tcBorders>
            <w:shd w:val="clear" w:color="auto" w:fill="auto"/>
          </w:tcPr>
          <w:p w:rsidR="006E3C59" w:rsidRPr="0077782F" w:rsidRDefault="006E3C59" w:rsidP="006E3C59">
            <w:pPr>
              <w:rPr>
                <w:rFonts w:ascii="Times New Roman" w:hAnsi="Times New Roman" w:cs="Times New Roman"/>
              </w:rPr>
            </w:pPr>
            <w:r>
              <w:rPr>
                <w:rFonts w:ascii="Times New Roman" w:eastAsia="Calibri" w:hAnsi="Times New Roman"/>
                <w:bCs/>
                <w:sz w:val="18"/>
                <w:szCs w:val="18"/>
              </w:rPr>
              <w:lastRenderedPageBreak/>
              <w:t>Своевременное информирование органов системы профилактики для принятия необходимых мер для оказания помощи несовершеннолетним</w:t>
            </w:r>
          </w:p>
        </w:tc>
        <w:tc>
          <w:tcPr>
            <w:tcW w:w="1706" w:type="dxa"/>
            <w:tcBorders>
              <w:top w:val="single" w:sz="4" w:space="0" w:color="auto"/>
            </w:tcBorders>
            <w:shd w:val="clear" w:color="auto" w:fill="auto"/>
          </w:tcPr>
          <w:p w:rsidR="006E3C59" w:rsidRPr="0077782F" w:rsidRDefault="006E3C59" w:rsidP="006E3C59">
            <w:pPr>
              <w:jc w:val="center"/>
              <w:rPr>
                <w:rFonts w:ascii="Times New Roman" w:hAnsi="Times New Roman" w:cs="Times New Roman"/>
              </w:rPr>
            </w:pPr>
            <w:r>
              <w:rPr>
                <w:rFonts w:ascii="Times New Roman" w:hAnsi="Times New Roman" w:cs="Times New Roman"/>
              </w:rPr>
              <w:t>2</w:t>
            </w:r>
          </w:p>
        </w:tc>
        <w:tc>
          <w:tcPr>
            <w:tcW w:w="1137" w:type="dxa"/>
            <w:tcBorders>
              <w:top w:val="single" w:sz="4" w:space="0" w:color="auto"/>
            </w:tcBorders>
            <w:shd w:val="clear" w:color="auto" w:fill="auto"/>
          </w:tcPr>
          <w:p w:rsidR="006E3C59" w:rsidRPr="0077782F" w:rsidRDefault="006E3C59" w:rsidP="006E3C59">
            <w:pPr>
              <w:pStyle w:val="ConsPlusCell"/>
              <w:contextualSpacing/>
              <w:jc w:val="center"/>
              <w:rPr>
                <w:rFonts w:ascii="Times New Roman" w:hAnsi="Times New Roman" w:cs="Times New Roman"/>
                <w:sz w:val="24"/>
                <w:szCs w:val="24"/>
              </w:rPr>
            </w:pPr>
            <w:r>
              <w:rPr>
                <w:rFonts w:ascii="Times New Roman" w:hAnsi="Times New Roman" w:cs="Times New Roman"/>
                <w:sz w:val="24"/>
                <w:szCs w:val="24"/>
              </w:rPr>
              <w:t>месяц</w:t>
            </w:r>
          </w:p>
        </w:tc>
      </w:tr>
      <w:tr w:rsidR="006E3C59" w:rsidRPr="00A76DC6" w:rsidTr="006E3C59">
        <w:tc>
          <w:tcPr>
            <w:tcW w:w="1133" w:type="dxa"/>
            <w:vMerge/>
          </w:tcPr>
          <w:p w:rsidR="006E3C59" w:rsidRPr="004B0885" w:rsidRDefault="006E3C59" w:rsidP="006E3C59">
            <w:pPr>
              <w:jc w:val="center"/>
              <w:rPr>
                <w:rFonts w:ascii="Times New Roman" w:hAnsi="Times New Roman" w:cs="Times New Roman"/>
                <w:b/>
                <w:sz w:val="24"/>
                <w:szCs w:val="24"/>
              </w:rPr>
            </w:pPr>
          </w:p>
        </w:tc>
        <w:tc>
          <w:tcPr>
            <w:tcW w:w="14177" w:type="dxa"/>
            <w:gridSpan w:val="6"/>
          </w:tcPr>
          <w:p w:rsidR="006E3C59" w:rsidRPr="004B0885" w:rsidRDefault="006E3C59" w:rsidP="006E3C59">
            <w:pPr>
              <w:jc w:val="center"/>
              <w:rPr>
                <w:rFonts w:ascii="Times New Roman" w:hAnsi="Times New Roman" w:cs="Times New Roman"/>
                <w:b/>
                <w:sz w:val="24"/>
                <w:szCs w:val="24"/>
              </w:rPr>
            </w:pPr>
            <w:r w:rsidRPr="004B0885">
              <w:rPr>
                <w:rFonts w:ascii="Times New Roman" w:hAnsi="Times New Roman" w:cs="Times New Roman"/>
                <w:b/>
                <w:sz w:val="24"/>
                <w:szCs w:val="24"/>
              </w:rPr>
              <w:t>Выплаты за интенсивность и высокие результаты работы</w:t>
            </w:r>
          </w:p>
        </w:tc>
      </w:tr>
      <w:tr w:rsidR="006E3C59" w:rsidRPr="00182B4E" w:rsidTr="006E3C59">
        <w:trPr>
          <w:trHeight w:val="209"/>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54" w:type="dxa"/>
            <w:vMerge w:val="restart"/>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Достижения воспитанников по разным направлениям деятельности</w:t>
            </w:r>
          </w:p>
        </w:tc>
        <w:tc>
          <w:tcPr>
            <w:tcW w:w="4395" w:type="dxa"/>
            <w:gridSpan w:val="2"/>
            <w:vMerge w:val="restart"/>
          </w:tcPr>
          <w:p w:rsidR="006E3C59" w:rsidRPr="004B0885" w:rsidRDefault="006E3C59" w:rsidP="006E3C59">
            <w:pPr>
              <w:jc w:val="both"/>
              <w:rPr>
                <w:rFonts w:ascii="Times New Roman" w:hAnsi="Times New Roman" w:cs="Times New Roman"/>
                <w:sz w:val="24"/>
                <w:szCs w:val="24"/>
              </w:rPr>
            </w:pPr>
            <w:r w:rsidRPr="004B0885">
              <w:rPr>
                <w:rFonts w:ascii="Times New Roman" w:hAnsi="Times New Roman" w:cs="Times New Roman"/>
                <w:sz w:val="24"/>
                <w:szCs w:val="24"/>
              </w:rPr>
              <w:t>Участие в мероприятиях различного уровня</w:t>
            </w:r>
            <w:r>
              <w:rPr>
                <w:rFonts w:ascii="Times New Roman" w:hAnsi="Times New Roman" w:cs="Times New Roman"/>
                <w:sz w:val="24"/>
                <w:szCs w:val="24"/>
              </w:rPr>
              <w:t xml:space="preserve"> (спортивных, </w:t>
            </w:r>
            <w:proofErr w:type="spellStart"/>
            <w:proofErr w:type="gramStart"/>
            <w:r w:rsidRPr="004B0885">
              <w:rPr>
                <w:rFonts w:ascii="Times New Roman" w:hAnsi="Times New Roman" w:cs="Times New Roman"/>
                <w:sz w:val="24"/>
                <w:szCs w:val="24"/>
              </w:rPr>
              <w:t>творческих,интеллектуальных</w:t>
            </w:r>
            <w:proofErr w:type="spellEnd"/>
            <w:proofErr w:type="gramEnd"/>
            <w:r w:rsidRPr="004B0885">
              <w:rPr>
                <w:rFonts w:ascii="Times New Roman" w:hAnsi="Times New Roman" w:cs="Times New Roman"/>
                <w:sz w:val="24"/>
                <w:szCs w:val="24"/>
              </w:rPr>
              <w:t>)</w:t>
            </w:r>
          </w:p>
        </w:tc>
        <w:tc>
          <w:tcPr>
            <w:tcW w:w="3685"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участие</w:t>
            </w:r>
          </w:p>
        </w:tc>
        <w:tc>
          <w:tcPr>
            <w:tcW w:w="1706"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tcPr>
          <w:p w:rsidR="006E3C59" w:rsidRPr="00BD076F"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199"/>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54" w:type="dxa"/>
            <w:vMerge/>
          </w:tcPr>
          <w:p w:rsidR="006E3C59" w:rsidRPr="004B0885" w:rsidRDefault="006E3C59" w:rsidP="006E3C59">
            <w:pPr>
              <w:jc w:val="center"/>
              <w:rPr>
                <w:rFonts w:ascii="Times New Roman" w:hAnsi="Times New Roman" w:cs="Times New Roman"/>
                <w:sz w:val="24"/>
                <w:szCs w:val="24"/>
              </w:rPr>
            </w:pPr>
          </w:p>
        </w:tc>
        <w:tc>
          <w:tcPr>
            <w:tcW w:w="4395" w:type="dxa"/>
            <w:gridSpan w:val="2"/>
            <w:vMerge/>
          </w:tcPr>
          <w:p w:rsidR="006E3C59" w:rsidRPr="004B0885" w:rsidRDefault="006E3C59" w:rsidP="006E3C59">
            <w:pPr>
              <w:jc w:val="center"/>
              <w:rPr>
                <w:rFonts w:ascii="Times New Roman" w:hAnsi="Times New Roman" w:cs="Times New Roman"/>
                <w:sz w:val="24"/>
                <w:szCs w:val="24"/>
              </w:rPr>
            </w:pPr>
          </w:p>
        </w:tc>
        <w:tc>
          <w:tcPr>
            <w:tcW w:w="3685"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Призовое место</w:t>
            </w:r>
          </w:p>
        </w:tc>
        <w:tc>
          <w:tcPr>
            <w:tcW w:w="1706"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5</w:t>
            </w:r>
          </w:p>
        </w:tc>
        <w:tc>
          <w:tcPr>
            <w:tcW w:w="1137" w:type="dxa"/>
          </w:tcPr>
          <w:p w:rsidR="006E3C59" w:rsidRPr="00BD076F"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486"/>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54" w:type="dxa"/>
            <w:vMerge/>
          </w:tcPr>
          <w:p w:rsidR="006E3C59" w:rsidRPr="004B0885" w:rsidRDefault="006E3C59" w:rsidP="006E3C59">
            <w:pPr>
              <w:jc w:val="center"/>
              <w:rPr>
                <w:rFonts w:ascii="Times New Roman" w:hAnsi="Times New Roman" w:cs="Times New Roman"/>
                <w:sz w:val="24"/>
                <w:szCs w:val="24"/>
              </w:rPr>
            </w:pPr>
          </w:p>
        </w:tc>
        <w:tc>
          <w:tcPr>
            <w:tcW w:w="4395" w:type="dxa"/>
            <w:gridSpan w:val="2"/>
            <w:vMerge/>
          </w:tcPr>
          <w:p w:rsidR="006E3C59" w:rsidRPr="004B0885" w:rsidRDefault="006E3C59" w:rsidP="006E3C59">
            <w:pPr>
              <w:jc w:val="center"/>
              <w:rPr>
                <w:rFonts w:ascii="Times New Roman" w:hAnsi="Times New Roman" w:cs="Times New Roman"/>
                <w:sz w:val="24"/>
                <w:szCs w:val="24"/>
              </w:rPr>
            </w:pPr>
          </w:p>
        </w:tc>
        <w:tc>
          <w:tcPr>
            <w:tcW w:w="3685"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Дистанционный</w:t>
            </w:r>
          </w:p>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 xml:space="preserve">(не более </w:t>
            </w:r>
            <w:r>
              <w:rPr>
                <w:rFonts w:ascii="Times New Roman" w:hAnsi="Times New Roman" w:cs="Times New Roman"/>
                <w:sz w:val="24"/>
                <w:szCs w:val="24"/>
              </w:rPr>
              <w:t>1</w:t>
            </w:r>
            <w:r w:rsidRPr="004B0885">
              <w:rPr>
                <w:rFonts w:ascii="Times New Roman" w:hAnsi="Times New Roman" w:cs="Times New Roman"/>
                <w:sz w:val="24"/>
                <w:szCs w:val="24"/>
              </w:rPr>
              <w:t xml:space="preserve"> в месяц)</w:t>
            </w:r>
          </w:p>
        </w:tc>
        <w:tc>
          <w:tcPr>
            <w:tcW w:w="1706"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1</w:t>
            </w:r>
            <w:r>
              <w:rPr>
                <w:rFonts w:ascii="Times New Roman" w:hAnsi="Times New Roman" w:cs="Times New Roman"/>
                <w:sz w:val="24"/>
                <w:szCs w:val="24"/>
              </w:rPr>
              <w:t>/</w:t>
            </w:r>
            <w:r w:rsidRPr="004B0885">
              <w:rPr>
                <w:rFonts w:ascii="Times New Roman" w:hAnsi="Times New Roman" w:cs="Times New Roman"/>
                <w:sz w:val="24"/>
                <w:szCs w:val="24"/>
              </w:rPr>
              <w:t>2</w:t>
            </w:r>
          </w:p>
        </w:tc>
        <w:tc>
          <w:tcPr>
            <w:tcW w:w="1137" w:type="dxa"/>
          </w:tcPr>
          <w:p w:rsidR="006E3C59" w:rsidRPr="004B0885" w:rsidRDefault="006E3C59" w:rsidP="006E3C59">
            <w:pPr>
              <w:jc w:val="center"/>
              <w:rPr>
                <w:rFonts w:ascii="Times New Roman" w:hAnsi="Times New Roman" w:cs="Times New Roman"/>
                <w:sz w:val="24"/>
                <w:szCs w:val="24"/>
              </w:rPr>
            </w:pPr>
            <w:r w:rsidRPr="004B0885">
              <w:rPr>
                <w:rFonts w:ascii="Times New Roman" w:eastAsia="Times New Roman" w:hAnsi="Times New Roman" w:cs="Times New Roman"/>
                <w:sz w:val="24"/>
                <w:szCs w:val="24"/>
                <w:lang w:eastAsia="ru-RU"/>
              </w:rPr>
              <w:t>месяц</w:t>
            </w:r>
          </w:p>
        </w:tc>
      </w:tr>
      <w:tr w:rsidR="006E3C59" w:rsidRPr="00182B4E" w:rsidTr="006E3C59">
        <w:tc>
          <w:tcPr>
            <w:tcW w:w="1133" w:type="dxa"/>
            <w:vMerge/>
          </w:tcPr>
          <w:p w:rsidR="006E3C59" w:rsidRPr="004B0885" w:rsidRDefault="006E3C59" w:rsidP="006E3C59">
            <w:pPr>
              <w:jc w:val="center"/>
              <w:rPr>
                <w:rFonts w:ascii="Times New Roman" w:hAnsi="Times New Roman" w:cs="Times New Roman"/>
                <w:sz w:val="24"/>
                <w:szCs w:val="24"/>
              </w:rPr>
            </w:pPr>
          </w:p>
        </w:tc>
        <w:tc>
          <w:tcPr>
            <w:tcW w:w="3254" w:type="dxa"/>
            <w:vMerge w:val="restart"/>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Проведение отчетных мероприятий</w:t>
            </w:r>
          </w:p>
        </w:tc>
        <w:tc>
          <w:tcPr>
            <w:tcW w:w="4395" w:type="dxa"/>
            <w:gridSpan w:val="2"/>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 xml:space="preserve">Открытые занятия, праздники, </w:t>
            </w:r>
            <w:r w:rsidRPr="004B0885">
              <w:rPr>
                <w:rFonts w:ascii="Times New Roman" w:hAnsi="Times New Roman" w:cs="Times New Roman"/>
                <w:sz w:val="24"/>
                <w:szCs w:val="24"/>
              </w:rPr>
              <w:t>соревнования</w:t>
            </w:r>
          </w:p>
        </w:tc>
        <w:tc>
          <w:tcPr>
            <w:tcW w:w="3685"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 xml:space="preserve">Наличие </w:t>
            </w:r>
          </w:p>
        </w:tc>
        <w:tc>
          <w:tcPr>
            <w:tcW w:w="1706"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2</w:t>
            </w:r>
          </w:p>
        </w:tc>
        <w:tc>
          <w:tcPr>
            <w:tcW w:w="1137" w:type="dxa"/>
          </w:tcPr>
          <w:p w:rsidR="006E3C59" w:rsidRPr="004B0885" w:rsidRDefault="006E3C59" w:rsidP="006E3C59">
            <w:pPr>
              <w:jc w:val="center"/>
              <w:rPr>
                <w:rFonts w:ascii="Times New Roman" w:hAnsi="Times New Roman" w:cs="Times New Roman"/>
                <w:sz w:val="24"/>
                <w:szCs w:val="24"/>
              </w:rPr>
            </w:pPr>
            <w:r w:rsidRPr="004B0885">
              <w:rPr>
                <w:rFonts w:ascii="Times New Roman" w:eastAsia="Times New Roman" w:hAnsi="Times New Roman" w:cs="Times New Roman"/>
                <w:sz w:val="24"/>
                <w:szCs w:val="24"/>
                <w:lang w:eastAsia="ru-RU"/>
              </w:rPr>
              <w:t>месяц</w:t>
            </w:r>
          </w:p>
        </w:tc>
      </w:tr>
      <w:tr w:rsidR="006E3C59" w:rsidRPr="00182B4E" w:rsidTr="006E3C59">
        <w:tc>
          <w:tcPr>
            <w:tcW w:w="1133" w:type="dxa"/>
            <w:vMerge/>
          </w:tcPr>
          <w:p w:rsidR="006E3C59" w:rsidRPr="004B0885" w:rsidRDefault="006E3C59" w:rsidP="006E3C59">
            <w:pPr>
              <w:jc w:val="center"/>
              <w:rPr>
                <w:rFonts w:ascii="Times New Roman" w:hAnsi="Times New Roman" w:cs="Times New Roman"/>
                <w:sz w:val="24"/>
                <w:szCs w:val="24"/>
              </w:rPr>
            </w:pPr>
          </w:p>
        </w:tc>
        <w:tc>
          <w:tcPr>
            <w:tcW w:w="3254" w:type="dxa"/>
            <w:vMerge/>
          </w:tcPr>
          <w:p w:rsidR="006E3C59" w:rsidRPr="004B0885" w:rsidRDefault="006E3C59" w:rsidP="006E3C59">
            <w:pPr>
              <w:jc w:val="center"/>
              <w:rPr>
                <w:rFonts w:ascii="Times New Roman" w:hAnsi="Times New Roman" w:cs="Times New Roman"/>
                <w:sz w:val="24"/>
                <w:szCs w:val="24"/>
              </w:rPr>
            </w:pPr>
          </w:p>
        </w:tc>
        <w:tc>
          <w:tcPr>
            <w:tcW w:w="4395" w:type="dxa"/>
            <w:gridSpan w:val="2"/>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Организация вечеров развлечения для воспитанников, педагогов, родителей</w:t>
            </w:r>
          </w:p>
        </w:tc>
        <w:tc>
          <w:tcPr>
            <w:tcW w:w="3685"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Наличие мероприятий</w:t>
            </w:r>
          </w:p>
        </w:tc>
        <w:tc>
          <w:tcPr>
            <w:tcW w:w="1706"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3</w:t>
            </w:r>
          </w:p>
        </w:tc>
        <w:tc>
          <w:tcPr>
            <w:tcW w:w="1137" w:type="dxa"/>
          </w:tcPr>
          <w:p w:rsidR="006E3C59" w:rsidRPr="004B0885" w:rsidRDefault="006E3C59" w:rsidP="006E3C59">
            <w:pPr>
              <w:jc w:val="center"/>
              <w:rPr>
                <w:rFonts w:ascii="Times New Roman" w:hAnsi="Times New Roman" w:cs="Times New Roman"/>
                <w:sz w:val="24"/>
                <w:szCs w:val="24"/>
              </w:rPr>
            </w:pPr>
            <w:r w:rsidRPr="004B0885">
              <w:rPr>
                <w:rFonts w:ascii="Times New Roman" w:eastAsia="Times New Roman" w:hAnsi="Times New Roman" w:cs="Times New Roman"/>
                <w:sz w:val="24"/>
                <w:szCs w:val="24"/>
                <w:lang w:eastAsia="ru-RU"/>
              </w:rPr>
              <w:t>месяц</w:t>
            </w:r>
          </w:p>
        </w:tc>
      </w:tr>
      <w:tr w:rsidR="006E3C59" w:rsidRPr="00182B4E" w:rsidTr="006E3C59">
        <w:tc>
          <w:tcPr>
            <w:tcW w:w="1133" w:type="dxa"/>
            <w:vMerge/>
          </w:tcPr>
          <w:p w:rsidR="006E3C59" w:rsidRPr="004B0885" w:rsidRDefault="006E3C59" w:rsidP="006E3C59">
            <w:pPr>
              <w:jc w:val="center"/>
              <w:rPr>
                <w:rFonts w:ascii="Times New Roman" w:hAnsi="Times New Roman" w:cs="Times New Roman"/>
                <w:sz w:val="24"/>
                <w:szCs w:val="24"/>
              </w:rPr>
            </w:pPr>
          </w:p>
        </w:tc>
        <w:tc>
          <w:tcPr>
            <w:tcW w:w="3254"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Выполнение дополнительных работ по организации жизнедеятельности ДОУ</w:t>
            </w:r>
          </w:p>
        </w:tc>
        <w:tc>
          <w:tcPr>
            <w:tcW w:w="4395" w:type="dxa"/>
            <w:gridSpan w:val="2"/>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Участие в проведении работ по организации пространства</w:t>
            </w:r>
          </w:p>
        </w:tc>
        <w:tc>
          <w:tcPr>
            <w:tcW w:w="3685"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 xml:space="preserve">Участие в проведении текущих и ремонтных работ по преобразованию пространства </w:t>
            </w:r>
            <w:proofErr w:type="gramStart"/>
            <w:r w:rsidRPr="004B0885">
              <w:rPr>
                <w:rFonts w:ascii="Times New Roman" w:hAnsi="Times New Roman" w:cs="Times New Roman"/>
                <w:sz w:val="24"/>
                <w:szCs w:val="24"/>
              </w:rPr>
              <w:t>( в</w:t>
            </w:r>
            <w:proofErr w:type="gramEnd"/>
            <w:r w:rsidRPr="004B0885">
              <w:rPr>
                <w:rFonts w:ascii="Times New Roman" w:hAnsi="Times New Roman" w:cs="Times New Roman"/>
                <w:sz w:val="24"/>
                <w:szCs w:val="24"/>
              </w:rPr>
              <w:t xml:space="preserve"> зависимости от объема работ)</w:t>
            </w:r>
          </w:p>
        </w:tc>
        <w:tc>
          <w:tcPr>
            <w:tcW w:w="1706"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1-8</w:t>
            </w:r>
          </w:p>
        </w:tc>
        <w:tc>
          <w:tcPr>
            <w:tcW w:w="1137" w:type="dxa"/>
          </w:tcPr>
          <w:p w:rsidR="006E3C59" w:rsidRPr="004B0885" w:rsidRDefault="006E3C59" w:rsidP="006E3C59">
            <w:pPr>
              <w:jc w:val="center"/>
              <w:rPr>
                <w:rFonts w:ascii="Times New Roman" w:hAnsi="Times New Roman" w:cs="Times New Roman"/>
                <w:sz w:val="24"/>
                <w:szCs w:val="24"/>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384"/>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54" w:type="dxa"/>
            <w:vMerge w:val="restart"/>
          </w:tcPr>
          <w:p w:rsidR="006E3C59" w:rsidRPr="004B0885" w:rsidRDefault="006E3C59" w:rsidP="006E3C59">
            <w:pPr>
              <w:jc w:val="center"/>
              <w:rPr>
                <w:rFonts w:ascii="Times New Roman" w:hAnsi="Times New Roman" w:cs="Times New Roman"/>
                <w:sz w:val="24"/>
                <w:szCs w:val="24"/>
              </w:rPr>
            </w:pPr>
          </w:p>
        </w:tc>
        <w:tc>
          <w:tcPr>
            <w:tcW w:w="4395" w:type="dxa"/>
            <w:gridSpan w:val="2"/>
            <w:vMerge w:val="restart"/>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Помощь в подготовке культурно-массовых и спортивных мероприятий</w:t>
            </w:r>
          </w:p>
        </w:tc>
        <w:tc>
          <w:tcPr>
            <w:tcW w:w="3685"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 xml:space="preserve">Пошив костюмов </w:t>
            </w:r>
            <w:proofErr w:type="gramStart"/>
            <w:r w:rsidRPr="004B0885">
              <w:rPr>
                <w:rFonts w:ascii="Times New Roman" w:hAnsi="Times New Roman" w:cs="Times New Roman"/>
                <w:sz w:val="24"/>
                <w:szCs w:val="24"/>
              </w:rPr>
              <w:t>( по</w:t>
            </w:r>
            <w:proofErr w:type="gramEnd"/>
            <w:r w:rsidRPr="004B0885">
              <w:rPr>
                <w:rFonts w:ascii="Times New Roman" w:hAnsi="Times New Roman" w:cs="Times New Roman"/>
                <w:sz w:val="24"/>
                <w:szCs w:val="24"/>
              </w:rPr>
              <w:t xml:space="preserve"> кол-ву)</w:t>
            </w:r>
          </w:p>
        </w:tc>
        <w:tc>
          <w:tcPr>
            <w:tcW w:w="1706"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5</w:t>
            </w:r>
          </w:p>
        </w:tc>
        <w:tc>
          <w:tcPr>
            <w:tcW w:w="1137" w:type="dxa"/>
          </w:tcPr>
          <w:p w:rsidR="006E3C59" w:rsidRPr="004B0885" w:rsidRDefault="006E3C59" w:rsidP="006E3C59">
            <w:pPr>
              <w:jc w:val="center"/>
              <w:rPr>
                <w:rFonts w:ascii="Times New Roman" w:hAnsi="Times New Roman" w:cs="Times New Roman"/>
                <w:sz w:val="24"/>
                <w:szCs w:val="24"/>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560"/>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54" w:type="dxa"/>
            <w:vMerge/>
          </w:tcPr>
          <w:p w:rsidR="006E3C59" w:rsidRPr="004B0885" w:rsidRDefault="006E3C59" w:rsidP="006E3C59">
            <w:pPr>
              <w:jc w:val="center"/>
              <w:rPr>
                <w:rFonts w:ascii="Times New Roman" w:hAnsi="Times New Roman" w:cs="Times New Roman"/>
                <w:sz w:val="24"/>
                <w:szCs w:val="24"/>
              </w:rPr>
            </w:pPr>
          </w:p>
        </w:tc>
        <w:tc>
          <w:tcPr>
            <w:tcW w:w="4395" w:type="dxa"/>
            <w:gridSpan w:val="2"/>
            <w:vMerge/>
          </w:tcPr>
          <w:p w:rsidR="006E3C59" w:rsidRPr="004B0885" w:rsidRDefault="006E3C59" w:rsidP="006E3C59">
            <w:pPr>
              <w:jc w:val="center"/>
              <w:rPr>
                <w:rFonts w:ascii="Times New Roman" w:hAnsi="Times New Roman" w:cs="Times New Roman"/>
                <w:sz w:val="24"/>
                <w:szCs w:val="24"/>
              </w:rPr>
            </w:pPr>
          </w:p>
        </w:tc>
        <w:tc>
          <w:tcPr>
            <w:tcW w:w="3685"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Изготовление элементов кос</w:t>
            </w:r>
            <w:r>
              <w:rPr>
                <w:rFonts w:ascii="Times New Roman" w:hAnsi="Times New Roman" w:cs="Times New Roman"/>
                <w:sz w:val="24"/>
                <w:szCs w:val="24"/>
              </w:rPr>
              <w:t>тюма и изготовление атрибутов (</w:t>
            </w:r>
            <w:r w:rsidRPr="004B0885">
              <w:rPr>
                <w:rFonts w:ascii="Times New Roman" w:hAnsi="Times New Roman" w:cs="Times New Roman"/>
                <w:sz w:val="24"/>
                <w:szCs w:val="24"/>
              </w:rPr>
              <w:t>по кол-ву)</w:t>
            </w:r>
          </w:p>
        </w:tc>
        <w:tc>
          <w:tcPr>
            <w:tcW w:w="1706"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2</w:t>
            </w:r>
          </w:p>
        </w:tc>
        <w:tc>
          <w:tcPr>
            <w:tcW w:w="1137" w:type="dxa"/>
          </w:tcPr>
          <w:p w:rsidR="006E3C59" w:rsidRPr="004B0885" w:rsidRDefault="006E3C59" w:rsidP="006E3C59">
            <w:pPr>
              <w:jc w:val="center"/>
              <w:rPr>
                <w:rFonts w:ascii="Times New Roman" w:hAnsi="Times New Roman" w:cs="Times New Roman"/>
                <w:sz w:val="24"/>
                <w:szCs w:val="24"/>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288"/>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54" w:type="dxa"/>
            <w:vMerge/>
          </w:tcPr>
          <w:p w:rsidR="006E3C59" w:rsidRPr="004B0885" w:rsidRDefault="006E3C59" w:rsidP="006E3C59">
            <w:pPr>
              <w:jc w:val="center"/>
              <w:rPr>
                <w:rFonts w:ascii="Times New Roman" w:hAnsi="Times New Roman" w:cs="Times New Roman"/>
                <w:sz w:val="24"/>
                <w:szCs w:val="24"/>
              </w:rPr>
            </w:pPr>
          </w:p>
        </w:tc>
        <w:tc>
          <w:tcPr>
            <w:tcW w:w="4395" w:type="dxa"/>
            <w:gridSpan w:val="2"/>
            <w:vMerge/>
          </w:tcPr>
          <w:p w:rsidR="006E3C59" w:rsidRPr="004B0885" w:rsidRDefault="006E3C59" w:rsidP="006E3C59">
            <w:pPr>
              <w:jc w:val="center"/>
              <w:rPr>
                <w:rFonts w:ascii="Times New Roman" w:hAnsi="Times New Roman" w:cs="Times New Roman"/>
                <w:sz w:val="24"/>
                <w:szCs w:val="24"/>
              </w:rPr>
            </w:pPr>
          </w:p>
        </w:tc>
        <w:tc>
          <w:tcPr>
            <w:tcW w:w="3685"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Прочая деятельность</w:t>
            </w:r>
          </w:p>
        </w:tc>
        <w:tc>
          <w:tcPr>
            <w:tcW w:w="1706"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3</w:t>
            </w:r>
          </w:p>
        </w:tc>
        <w:tc>
          <w:tcPr>
            <w:tcW w:w="1137" w:type="dxa"/>
          </w:tcPr>
          <w:p w:rsidR="006E3C59" w:rsidRPr="004B0885" w:rsidRDefault="006E3C59" w:rsidP="006E3C59">
            <w:pPr>
              <w:jc w:val="center"/>
              <w:rPr>
                <w:rFonts w:ascii="Times New Roman" w:hAnsi="Times New Roman" w:cs="Times New Roman"/>
                <w:sz w:val="24"/>
                <w:szCs w:val="24"/>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561"/>
        </w:trPr>
        <w:tc>
          <w:tcPr>
            <w:tcW w:w="1133" w:type="dxa"/>
          </w:tcPr>
          <w:p w:rsidR="006E3C59" w:rsidRPr="004B0885" w:rsidRDefault="006E3C59" w:rsidP="006E3C59">
            <w:pPr>
              <w:jc w:val="center"/>
              <w:rPr>
                <w:rFonts w:ascii="Times New Roman" w:hAnsi="Times New Roman" w:cs="Times New Roman"/>
                <w:sz w:val="24"/>
                <w:szCs w:val="24"/>
              </w:rPr>
            </w:pPr>
          </w:p>
        </w:tc>
        <w:tc>
          <w:tcPr>
            <w:tcW w:w="3254" w:type="dxa"/>
          </w:tcPr>
          <w:p w:rsidR="006E3C59" w:rsidRPr="004B0885" w:rsidRDefault="006E3C59" w:rsidP="006E3C59">
            <w:pPr>
              <w:jc w:val="center"/>
              <w:rPr>
                <w:rFonts w:ascii="Times New Roman" w:hAnsi="Times New Roman" w:cs="Times New Roman"/>
                <w:sz w:val="24"/>
                <w:szCs w:val="24"/>
              </w:rPr>
            </w:pPr>
          </w:p>
        </w:tc>
        <w:tc>
          <w:tcPr>
            <w:tcW w:w="4395" w:type="dxa"/>
            <w:gridSpan w:val="2"/>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Нахождение в составе комиссии по распределению симулирующей части заработной платы</w:t>
            </w:r>
          </w:p>
        </w:tc>
        <w:tc>
          <w:tcPr>
            <w:tcW w:w="3685"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Приказ о включении в состав комиссии</w:t>
            </w:r>
          </w:p>
        </w:tc>
        <w:tc>
          <w:tcPr>
            <w:tcW w:w="1706" w:type="dxa"/>
          </w:tcPr>
          <w:p w:rsidR="006E3C59" w:rsidRPr="004B0885" w:rsidRDefault="006E3C59" w:rsidP="006E3C59">
            <w:pPr>
              <w:jc w:val="center"/>
              <w:rPr>
                <w:rFonts w:ascii="Times New Roman" w:hAnsi="Times New Roman" w:cs="Times New Roman"/>
                <w:sz w:val="24"/>
                <w:szCs w:val="24"/>
              </w:rPr>
            </w:pPr>
          </w:p>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tcPr>
          <w:p w:rsidR="006E3C59" w:rsidRPr="004B0885" w:rsidRDefault="006E3C59" w:rsidP="006E3C59">
            <w:pPr>
              <w:jc w:val="center"/>
              <w:rPr>
                <w:rFonts w:ascii="Times New Roman" w:hAnsi="Times New Roman" w:cs="Times New Roman"/>
                <w:sz w:val="24"/>
                <w:szCs w:val="24"/>
              </w:rPr>
            </w:pPr>
            <w:r w:rsidRPr="004B0885">
              <w:rPr>
                <w:rFonts w:ascii="Times New Roman" w:eastAsia="Times New Roman" w:hAnsi="Times New Roman" w:cs="Times New Roman"/>
                <w:sz w:val="24"/>
                <w:szCs w:val="24"/>
                <w:lang w:eastAsia="ru-RU"/>
              </w:rPr>
              <w:t>месяц</w:t>
            </w:r>
          </w:p>
        </w:tc>
      </w:tr>
      <w:tr w:rsidR="006E3C59" w:rsidRPr="00182B4E" w:rsidTr="006E3C59">
        <w:tc>
          <w:tcPr>
            <w:tcW w:w="1133" w:type="dxa"/>
          </w:tcPr>
          <w:p w:rsidR="006E3C59" w:rsidRPr="004B0885" w:rsidRDefault="006E3C59" w:rsidP="006E3C59">
            <w:pPr>
              <w:jc w:val="center"/>
              <w:rPr>
                <w:rFonts w:ascii="Times New Roman" w:hAnsi="Times New Roman" w:cs="Times New Roman"/>
                <w:sz w:val="24"/>
                <w:szCs w:val="24"/>
              </w:rPr>
            </w:pPr>
          </w:p>
        </w:tc>
        <w:tc>
          <w:tcPr>
            <w:tcW w:w="3254" w:type="dxa"/>
          </w:tcPr>
          <w:p w:rsidR="006E3C59" w:rsidRPr="004B0885" w:rsidRDefault="006E3C59" w:rsidP="006E3C59">
            <w:pPr>
              <w:jc w:val="center"/>
              <w:rPr>
                <w:rFonts w:ascii="Times New Roman" w:hAnsi="Times New Roman" w:cs="Times New Roman"/>
                <w:sz w:val="24"/>
                <w:szCs w:val="24"/>
              </w:rPr>
            </w:pPr>
          </w:p>
        </w:tc>
        <w:tc>
          <w:tcPr>
            <w:tcW w:w="4395" w:type="dxa"/>
            <w:gridSpan w:val="2"/>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Выполнение важных поручений администрации</w:t>
            </w:r>
          </w:p>
        </w:tc>
        <w:tc>
          <w:tcPr>
            <w:tcW w:w="3685"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Наличие таких поручений</w:t>
            </w:r>
          </w:p>
        </w:tc>
        <w:tc>
          <w:tcPr>
            <w:tcW w:w="1706"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5-10</w:t>
            </w:r>
          </w:p>
        </w:tc>
        <w:tc>
          <w:tcPr>
            <w:tcW w:w="1137" w:type="dxa"/>
          </w:tcPr>
          <w:p w:rsidR="006E3C59" w:rsidRPr="004B0885" w:rsidRDefault="006E3C59" w:rsidP="006E3C59">
            <w:pPr>
              <w:jc w:val="center"/>
              <w:rPr>
                <w:rFonts w:ascii="Times New Roman" w:hAnsi="Times New Roman" w:cs="Times New Roman"/>
                <w:sz w:val="24"/>
                <w:szCs w:val="24"/>
              </w:rPr>
            </w:pPr>
            <w:r w:rsidRPr="004B0885">
              <w:rPr>
                <w:rFonts w:ascii="Times New Roman" w:eastAsia="Times New Roman" w:hAnsi="Times New Roman" w:cs="Times New Roman"/>
                <w:sz w:val="24"/>
                <w:szCs w:val="24"/>
                <w:lang w:eastAsia="ru-RU"/>
              </w:rPr>
              <w:t>месяц</w:t>
            </w:r>
          </w:p>
        </w:tc>
      </w:tr>
      <w:tr w:rsidR="006E3C59" w:rsidRPr="00A76DC6" w:rsidTr="006E3C59">
        <w:tc>
          <w:tcPr>
            <w:tcW w:w="15310" w:type="dxa"/>
            <w:gridSpan w:val="7"/>
          </w:tcPr>
          <w:p w:rsidR="006E3C59" w:rsidRPr="004B0885" w:rsidRDefault="006E3C59" w:rsidP="006E3C59">
            <w:pPr>
              <w:jc w:val="center"/>
              <w:rPr>
                <w:rFonts w:ascii="Times New Roman" w:hAnsi="Times New Roman" w:cs="Times New Roman"/>
                <w:b/>
                <w:sz w:val="24"/>
                <w:szCs w:val="24"/>
              </w:rPr>
            </w:pPr>
            <w:r w:rsidRPr="004B0885">
              <w:rPr>
                <w:rFonts w:ascii="Times New Roman" w:hAnsi="Times New Roman" w:cs="Times New Roman"/>
                <w:b/>
                <w:sz w:val="24"/>
                <w:szCs w:val="24"/>
              </w:rPr>
              <w:t>Выплаты за качество выполняемы работ</w:t>
            </w:r>
          </w:p>
        </w:tc>
      </w:tr>
      <w:tr w:rsidR="006E3C59" w:rsidRPr="00182B4E" w:rsidTr="006E3C59">
        <w:trPr>
          <w:trHeight w:val="746"/>
        </w:trPr>
        <w:tc>
          <w:tcPr>
            <w:tcW w:w="1133" w:type="dxa"/>
            <w:vMerge w:val="restart"/>
          </w:tcPr>
          <w:p w:rsidR="006E3C59" w:rsidRPr="004B0885" w:rsidRDefault="006E3C59" w:rsidP="006E3C59">
            <w:pPr>
              <w:jc w:val="center"/>
              <w:rPr>
                <w:rFonts w:ascii="Times New Roman" w:hAnsi="Times New Roman" w:cs="Times New Roman"/>
                <w:sz w:val="24"/>
                <w:szCs w:val="24"/>
              </w:rPr>
            </w:pPr>
          </w:p>
        </w:tc>
        <w:tc>
          <w:tcPr>
            <w:tcW w:w="3260" w:type="dxa"/>
            <w:gridSpan w:val="2"/>
            <w:vMerge w:val="restart"/>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Организация образовательного процесса на высоком профессиональном уровне</w:t>
            </w:r>
          </w:p>
        </w:tc>
        <w:tc>
          <w:tcPr>
            <w:tcW w:w="4389"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Участие в конкурсах педагогического мастерства, конференциях</w:t>
            </w:r>
          </w:p>
        </w:tc>
        <w:tc>
          <w:tcPr>
            <w:tcW w:w="3685"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Внедрение новых технологий, форм, методов, приемов работы, проекты</w:t>
            </w:r>
          </w:p>
        </w:tc>
        <w:tc>
          <w:tcPr>
            <w:tcW w:w="1706"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2-5</w:t>
            </w:r>
          </w:p>
        </w:tc>
        <w:tc>
          <w:tcPr>
            <w:tcW w:w="1137" w:type="dxa"/>
          </w:tcPr>
          <w:p w:rsidR="006E3C59" w:rsidRPr="004B0885" w:rsidRDefault="006E3C59" w:rsidP="006E3C59">
            <w:pPr>
              <w:jc w:val="center"/>
              <w:rPr>
                <w:rFonts w:ascii="Times New Roman" w:hAnsi="Times New Roman" w:cs="Times New Roman"/>
                <w:sz w:val="24"/>
                <w:szCs w:val="24"/>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777"/>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vMerge/>
          </w:tcPr>
          <w:p w:rsidR="006E3C59" w:rsidRPr="004B0885" w:rsidRDefault="006E3C59" w:rsidP="006E3C59">
            <w:pPr>
              <w:jc w:val="center"/>
              <w:rPr>
                <w:rFonts w:ascii="Times New Roman" w:hAnsi="Times New Roman" w:cs="Times New Roman"/>
                <w:sz w:val="24"/>
                <w:szCs w:val="24"/>
              </w:rPr>
            </w:pPr>
          </w:p>
        </w:tc>
        <w:tc>
          <w:tcPr>
            <w:tcW w:w="4389"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Организация педагогического процесса с учетом индивидуальных особенностей детей, детей с ОВЗ</w:t>
            </w:r>
          </w:p>
        </w:tc>
        <w:tc>
          <w:tcPr>
            <w:tcW w:w="3685"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Наличие индивидуальных программ</w:t>
            </w:r>
          </w:p>
        </w:tc>
        <w:tc>
          <w:tcPr>
            <w:tcW w:w="1706"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3</w:t>
            </w:r>
          </w:p>
        </w:tc>
        <w:tc>
          <w:tcPr>
            <w:tcW w:w="1137" w:type="dxa"/>
          </w:tcPr>
          <w:p w:rsidR="006E3C59" w:rsidRPr="004B0885" w:rsidRDefault="006E3C59" w:rsidP="006E3C59">
            <w:pPr>
              <w:jc w:val="center"/>
              <w:rPr>
                <w:rFonts w:ascii="Times New Roman" w:hAnsi="Times New Roman" w:cs="Times New Roman"/>
                <w:sz w:val="24"/>
                <w:szCs w:val="24"/>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420"/>
        </w:trPr>
        <w:tc>
          <w:tcPr>
            <w:tcW w:w="1133" w:type="dxa"/>
          </w:tcPr>
          <w:p w:rsidR="006E3C59" w:rsidRPr="004B0885" w:rsidRDefault="006E3C59" w:rsidP="006E3C59">
            <w:pPr>
              <w:jc w:val="center"/>
              <w:rPr>
                <w:rFonts w:ascii="Times New Roman" w:hAnsi="Times New Roman" w:cs="Times New Roman"/>
                <w:sz w:val="24"/>
                <w:szCs w:val="24"/>
              </w:rPr>
            </w:pPr>
          </w:p>
        </w:tc>
        <w:tc>
          <w:tcPr>
            <w:tcW w:w="3260" w:type="dxa"/>
            <w:gridSpan w:val="2"/>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Работа с родителями</w:t>
            </w:r>
          </w:p>
        </w:tc>
        <w:tc>
          <w:tcPr>
            <w:tcW w:w="4389"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Просветительская, консультационная работа с родителями</w:t>
            </w:r>
          </w:p>
        </w:tc>
        <w:tc>
          <w:tcPr>
            <w:tcW w:w="3685"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Наличие отчетной документации</w:t>
            </w:r>
          </w:p>
        </w:tc>
        <w:tc>
          <w:tcPr>
            <w:tcW w:w="1706"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2</w:t>
            </w:r>
          </w:p>
        </w:tc>
        <w:tc>
          <w:tcPr>
            <w:tcW w:w="1137" w:type="dxa"/>
          </w:tcPr>
          <w:p w:rsidR="006E3C59" w:rsidRPr="004B0885" w:rsidRDefault="006E3C59" w:rsidP="006E3C59">
            <w:pPr>
              <w:jc w:val="center"/>
              <w:rPr>
                <w:rFonts w:ascii="Times New Roman" w:hAnsi="Times New Roman" w:cs="Times New Roman"/>
                <w:sz w:val="24"/>
                <w:szCs w:val="24"/>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420"/>
        </w:trPr>
        <w:tc>
          <w:tcPr>
            <w:tcW w:w="1133" w:type="dxa"/>
          </w:tcPr>
          <w:p w:rsidR="006E3C59" w:rsidRPr="004B0885" w:rsidRDefault="006E3C59" w:rsidP="006E3C59">
            <w:pPr>
              <w:jc w:val="center"/>
              <w:rPr>
                <w:rFonts w:ascii="Times New Roman" w:hAnsi="Times New Roman" w:cs="Times New Roman"/>
                <w:sz w:val="24"/>
                <w:szCs w:val="24"/>
              </w:rPr>
            </w:pPr>
          </w:p>
        </w:tc>
        <w:tc>
          <w:tcPr>
            <w:tcW w:w="3260" w:type="dxa"/>
            <w:gridSpan w:val="2"/>
          </w:tcPr>
          <w:p w:rsidR="006E3C59" w:rsidRPr="0087611F" w:rsidRDefault="006E3C59" w:rsidP="006E3C59">
            <w:pPr>
              <w:jc w:val="center"/>
              <w:rPr>
                <w:rFonts w:ascii="Times New Roman" w:hAnsi="Times New Roman" w:cs="Times New Roman"/>
              </w:rPr>
            </w:pPr>
            <w:r w:rsidRPr="0087611F">
              <w:rPr>
                <w:rFonts w:ascii="Times New Roman" w:hAnsi="Times New Roman" w:cs="Times New Roman"/>
              </w:rPr>
              <w:t>Соблюдение норм ЗОЖ</w:t>
            </w:r>
          </w:p>
        </w:tc>
        <w:tc>
          <w:tcPr>
            <w:tcW w:w="4389" w:type="dxa"/>
          </w:tcPr>
          <w:p w:rsidR="006E3C59" w:rsidRPr="0087611F" w:rsidRDefault="006E3C59" w:rsidP="006E3C59">
            <w:pPr>
              <w:jc w:val="center"/>
              <w:rPr>
                <w:rFonts w:ascii="Times New Roman" w:hAnsi="Times New Roman" w:cs="Times New Roman"/>
              </w:rPr>
            </w:pPr>
            <w:r w:rsidRPr="0087611F">
              <w:rPr>
                <w:rFonts w:ascii="Times New Roman" w:hAnsi="Times New Roman" w:cs="Times New Roman"/>
              </w:rPr>
              <w:t>Отсутствие больничных листов</w:t>
            </w:r>
          </w:p>
        </w:tc>
        <w:tc>
          <w:tcPr>
            <w:tcW w:w="3685" w:type="dxa"/>
          </w:tcPr>
          <w:p w:rsidR="006E3C59" w:rsidRPr="0087611F" w:rsidRDefault="006E3C59" w:rsidP="006E3C59">
            <w:pPr>
              <w:jc w:val="center"/>
              <w:rPr>
                <w:rFonts w:ascii="Times New Roman" w:hAnsi="Times New Roman" w:cs="Times New Roman"/>
              </w:rPr>
            </w:pPr>
            <w:r w:rsidRPr="0087611F">
              <w:rPr>
                <w:rFonts w:ascii="Times New Roman" w:hAnsi="Times New Roman" w:cs="Times New Roman"/>
              </w:rPr>
              <w:t>По факту</w:t>
            </w:r>
          </w:p>
        </w:tc>
        <w:tc>
          <w:tcPr>
            <w:tcW w:w="1706" w:type="dxa"/>
          </w:tcPr>
          <w:p w:rsidR="006E3C59" w:rsidRPr="0087611F" w:rsidRDefault="006E3C59" w:rsidP="006E3C59">
            <w:pPr>
              <w:jc w:val="center"/>
              <w:rPr>
                <w:rFonts w:ascii="Times New Roman" w:hAnsi="Times New Roman" w:cs="Times New Roman"/>
              </w:rPr>
            </w:pPr>
            <w:r w:rsidRPr="0087611F">
              <w:rPr>
                <w:rFonts w:ascii="Times New Roman" w:hAnsi="Times New Roman" w:cs="Times New Roman"/>
              </w:rPr>
              <w:t>2</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квартал</w:t>
            </w:r>
          </w:p>
        </w:tc>
      </w:tr>
      <w:tr w:rsidR="006E3C59" w:rsidRPr="00182B4E" w:rsidTr="006E3C59">
        <w:trPr>
          <w:trHeight w:val="111"/>
        </w:trPr>
        <w:tc>
          <w:tcPr>
            <w:tcW w:w="1133" w:type="dxa"/>
            <w:vMerge w:val="restart"/>
          </w:tcPr>
          <w:p w:rsidR="006E3C59" w:rsidRPr="00BD076F" w:rsidRDefault="006E3C59" w:rsidP="006E3C59">
            <w:pPr>
              <w:ind w:right="-110"/>
              <w:jc w:val="center"/>
              <w:rPr>
                <w:rFonts w:ascii="Times New Roman" w:hAnsi="Times New Roman" w:cs="Times New Roman"/>
                <w:b/>
                <w:sz w:val="24"/>
                <w:szCs w:val="24"/>
              </w:rPr>
            </w:pPr>
            <w:r w:rsidRPr="00BD076F">
              <w:rPr>
                <w:rFonts w:ascii="Times New Roman" w:hAnsi="Times New Roman" w:cs="Times New Roman"/>
                <w:b/>
                <w:sz w:val="24"/>
                <w:szCs w:val="24"/>
              </w:rPr>
              <w:t>Логопед, педагог-психолог</w:t>
            </w:r>
          </w:p>
        </w:tc>
        <w:tc>
          <w:tcPr>
            <w:tcW w:w="14177" w:type="dxa"/>
            <w:gridSpan w:val="6"/>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E3C59" w:rsidRPr="00182B4E" w:rsidTr="006E3C59">
        <w:trPr>
          <w:trHeight w:val="135"/>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Эффективность методов работы по педагогическому сопровождению детей</w:t>
            </w:r>
          </w:p>
        </w:tc>
        <w:tc>
          <w:tcPr>
            <w:tcW w:w="4389"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 xml:space="preserve">Индивидуальная дополнительная работа с детьми с особыми </w:t>
            </w:r>
            <w:proofErr w:type="gramStart"/>
            <w:r>
              <w:rPr>
                <w:rFonts w:ascii="Times New Roman" w:hAnsi="Times New Roman" w:cs="Times New Roman"/>
                <w:sz w:val="24"/>
                <w:szCs w:val="24"/>
              </w:rPr>
              <w:t>образовательными  потребностями</w:t>
            </w:r>
            <w:proofErr w:type="gramEnd"/>
            <w:r>
              <w:rPr>
                <w:rFonts w:ascii="Times New Roman" w:hAnsi="Times New Roman" w:cs="Times New Roman"/>
                <w:sz w:val="24"/>
                <w:szCs w:val="24"/>
              </w:rPr>
              <w:t>, разработка ИАП, консилиум, ПМПК</w:t>
            </w:r>
          </w:p>
        </w:tc>
        <w:tc>
          <w:tcPr>
            <w:tcW w:w="3685"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Наличие планов, программ, положительная динамика результатов сопровождения</w:t>
            </w:r>
          </w:p>
        </w:tc>
        <w:tc>
          <w:tcPr>
            <w:tcW w:w="1706"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7</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330"/>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Организация работы по укреплению здоровья воспитанников</w:t>
            </w:r>
          </w:p>
        </w:tc>
        <w:tc>
          <w:tcPr>
            <w:tcW w:w="4389" w:type="dxa"/>
          </w:tcPr>
          <w:p w:rsidR="006E3C59" w:rsidRPr="004B0885" w:rsidRDefault="006E3C59" w:rsidP="006E3C59">
            <w:pPr>
              <w:jc w:val="center"/>
              <w:rPr>
                <w:rFonts w:ascii="Times New Roman" w:hAnsi="Times New Roman" w:cs="Times New Roman"/>
                <w:sz w:val="24"/>
                <w:szCs w:val="24"/>
              </w:rPr>
            </w:pPr>
            <w:proofErr w:type="spellStart"/>
            <w:r>
              <w:rPr>
                <w:rFonts w:ascii="Times New Roman" w:hAnsi="Times New Roman" w:cs="Times New Roman"/>
                <w:sz w:val="24"/>
                <w:szCs w:val="24"/>
              </w:rPr>
              <w:t>Здоровьесберегающие</w:t>
            </w:r>
            <w:proofErr w:type="spellEnd"/>
            <w:r>
              <w:rPr>
                <w:rFonts w:ascii="Times New Roman" w:hAnsi="Times New Roman" w:cs="Times New Roman"/>
                <w:sz w:val="24"/>
                <w:szCs w:val="24"/>
              </w:rPr>
              <w:t xml:space="preserve"> технологии: разработанная модель организации двигательного режима на занятиях; соблюдение норм СанПиНа</w:t>
            </w:r>
          </w:p>
        </w:tc>
        <w:tc>
          <w:tcPr>
            <w:tcW w:w="3685"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Наличие мероприятий</w:t>
            </w:r>
            <w:r>
              <w:rPr>
                <w:rFonts w:ascii="Times New Roman" w:hAnsi="Times New Roman" w:cs="Times New Roman"/>
                <w:sz w:val="24"/>
                <w:szCs w:val="24"/>
              </w:rPr>
              <w:t xml:space="preserve"> по укреплению здоровья, отсутствие замечаний от администрации и медперсонала</w:t>
            </w:r>
          </w:p>
        </w:tc>
        <w:tc>
          <w:tcPr>
            <w:tcW w:w="1706"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5</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759"/>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tcBorders>
              <w:top w:val="single" w:sz="4" w:space="0" w:color="auto"/>
            </w:tcBorders>
            <w:shd w:val="clear" w:color="auto" w:fill="auto"/>
          </w:tcPr>
          <w:p w:rsidR="006E3C59" w:rsidRPr="0077782F" w:rsidRDefault="006E3C59" w:rsidP="006E3C59">
            <w:pPr>
              <w:rPr>
                <w:rFonts w:ascii="Times New Roman" w:hAnsi="Times New Roman" w:cs="Times New Roman"/>
              </w:rPr>
            </w:pPr>
            <w:r>
              <w:rPr>
                <w:rFonts w:ascii="Times New Roman" w:eastAsia="Calibri" w:hAnsi="Times New Roman"/>
                <w:bCs/>
                <w:sz w:val="18"/>
                <w:szCs w:val="18"/>
              </w:rPr>
              <w:t>За ведение семей и несовершеннолетних находящихся в социально опасном положении предупреждение их повторной постановки на профилактический учет</w:t>
            </w:r>
          </w:p>
        </w:tc>
        <w:tc>
          <w:tcPr>
            <w:tcW w:w="4389" w:type="dxa"/>
            <w:tcBorders>
              <w:top w:val="single" w:sz="4" w:space="0" w:color="auto"/>
            </w:tcBorders>
            <w:shd w:val="clear" w:color="auto" w:fill="auto"/>
          </w:tcPr>
          <w:p w:rsidR="006E3C59" w:rsidRPr="0077782F" w:rsidRDefault="006E3C59" w:rsidP="006E3C59">
            <w:pPr>
              <w:rPr>
                <w:rFonts w:ascii="Times New Roman" w:hAnsi="Times New Roman" w:cs="Times New Roman"/>
              </w:rPr>
            </w:pPr>
            <w:r>
              <w:rPr>
                <w:rFonts w:ascii="Times New Roman" w:eastAsia="Calibri" w:hAnsi="Times New Roman"/>
                <w:bCs/>
                <w:sz w:val="18"/>
                <w:szCs w:val="18"/>
              </w:rPr>
              <w:t xml:space="preserve">Выявление случаев безнадзорности правонарушений, преступлений и иных антиобщественных действий, совершенных несовершеннолетними и в их отношении о родителях (законных представителях), не исполняющих либо </w:t>
            </w:r>
            <w:proofErr w:type="gramStart"/>
            <w:r>
              <w:rPr>
                <w:rFonts w:ascii="Times New Roman" w:eastAsia="Calibri" w:hAnsi="Times New Roman"/>
                <w:bCs/>
                <w:sz w:val="18"/>
                <w:szCs w:val="18"/>
              </w:rPr>
              <w:t>ненадлежащим  образом</w:t>
            </w:r>
            <w:proofErr w:type="gramEnd"/>
            <w:r>
              <w:rPr>
                <w:rFonts w:ascii="Times New Roman" w:eastAsia="Calibri" w:hAnsi="Times New Roman"/>
                <w:bCs/>
                <w:sz w:val="18"/>
                <w:szCs w:val="18"/>
              </w:rPr>
              <w:t xml:space="preserve"> исполняющим свои обязанности в отношении детей</w:t>
            </w:r>
          </w:p>
        </w:tc>
        <w:tc>
          <w:tcPr>
            <w:tcW w:w="3685" w:type="dxa"/>
            <w:tcBorders>
              <w:top w:val="single" w:sz="4" w:space="0" w:color="auto"/>
            </w:tcBorders>
            <w:shd w:val="clear" w:color="auto" w:fill="auto"/>
          </w:tcPr>
          <w:p w:rsidR="006E3C59" w:rsidRPr="0077782F" w:rsidRDefault="006E3C59" w:rsidP="006E3C59">
            <w:pPr>
              <w:rPr>
                <w:rFonts w:ascii="Times New Roman" w:hAnsi="Times New Roman" w:cs="Times New Roman"/>
              </w:rPr>
            </w:pPr>
            <w:r>
              <w:rPr>
                <w:rFonts w:ascii="Times New Roman" w:eastAsia="Calibri" w:hAnsi="Times New Roman"/>
                <w:bCs/>
                <w:sz w:val="18"/>
                <w:szCs w:val="18"/>
              </w:rPr>
              <w:t>Своевременное информирование органов системы профилактики для принятия необходимых мер для оказания помощи несовершеннолетним</w:t>
            </w:r>
          </w:p>
        </w:tc>
        <w:tc>
          <w:tcPr>
            <w:tcW w:w="1706" w:type="dxa"/>
            <w:tcBorders>
              <w:top w:val="single" w:sz="4" w:space="0" w:color="auto"/>
            </w:tcBorders>
            <w:shd w:val="clear" w:color="auto" w:fill="auto"/>
          </w:tcPr>
          <w:p w:rsidR="006E3C59" w:rsidRPr="0077782F" w:rsidRDefault="006E3C59" w:rsidP="006E3C59">
            <w:pPr>
              <w:jc w:val="center"/>
              <w:rPr>
                <w:rFonts w:ascii="Times New Roman" w:hAnsi="Times New Roman" w:cs="Times New Roman"/>
              </w:rPr>
            </w:pPr>
            <w:r>
              <w:rPr>
                <w:rFonts w:ascii="Times New Roman" w:hAnsi="Times New Roman" w:cs="Times New Roman"/>
              </w:rPr>
              <w:t>2</w:t>
            </w:r>
          </w:p>
        </w:tc>
        <w:tc>
          <w:tcPr>
            <w:tcW w:w="1137" w:type="dxa"/>
            <w:tcBorders>
              <w:top w:val="single" w:sz="4" w:space="0" w:color="auto"/>
            </w:tcBorders>
            <w:shd w:val="clear" w:color="auto" w:fill="auto"/>
          </w:tcPr>
          <w:p w:rsidR="006E3C59" w:rsidRPr="0077782F" w:rsidRDefault="006E3C59" w:rsidP="006E3C59">
            <w:pPr>
              <w:pStyle w:val="ConsPlusCell"/>
              <w:contextualSpacing/>
              <w:jc w:val="center"/>
              <w:rPr>
                <w:rFonts w:ascii="Times New Roman" w:hAnsi="Times New Roman" w:cs="Times New Roman"/>
                <w:sz w:val="24"/>
                <w:szCs w:val="24"/>
              </w:rPr>
            </w:pPr>
            <w:r>
              <w:rPr>
                <w:rFonts w:ascii="Times New Roman" w:hAnsi="Times New Roman" w:cs="Times New Roman"/>
                <w:sz w:val="24"/>
                <w:szCs w:val="24"/>
              </w:rPr>
              <w:t>месяц</w:t>
            </w:r>
          </w:p>
        </w:tc>
      </w:tr>
      <w:tr w:rsidR="006E3C59" w:rsidRPr="00182B4E" w:rsidTr="006E3C59">
        <w:trPr>
          <w:trHeight w:val="96"/>
        </w:trPr>
        <w:tc>
          <w:tcPr>
            <w:tcW w:w="1133" w:type="dxa"/>
            <w:vMerge/>
          </w:tcPr>
          <w:p w:rsidR="006E3C59" w:rsidRPr="004B0885" w:rsidRDefault="006E3C59" w:rsidP="006E3C59">
            <w:pPr>
              <w:jc w:val="center"/>
              <w:rPr>
                <w:rFonts w:ascii="Times New Roman" w:hAnsi="Times New Roman" w:cs="Times New Roman"/>
                <w:sz w:val="24"/>
                <w:szCs w:val="24"/>
              </w:rPr>
            </w:pPr>
          </w:p>
        </w:tc>
        <w:tc>
          <w:tcPr>
            <w:tcW w:w="14177" w:type="dxa"/>
            <w:gridSpan w:val="6"/>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hAnsi="Times New Roman" w:cs="Times New Roman"/>
                <w:b/>
                <w:sz w:val="24"/>
                <w:szCs w:val="24"/>
              </w:rPr>
              <w:t>Выплаты за интенсивность и высокие результаты работы</w:t>
            </w:r>
          </w:p>
        </w:tc>
      </w:tr>
      <w:tr w:rsidR="006E3C59" w:rsidRPr="00182B4E" w:rsidTr="006E3C59">
        <w:trPr>
          <w:trHeight w:val="165"/>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tcPr>
          <w:p w:rsidR="006E3C59" w:rsidRPr="004B0885" w:rsidRDefault="006E3C59" w:rsidP="006E3C59">
            <w:pPr>
              <w:jc w:val="center"/>
              <w:rPr>
                <w:rFonts w:ascii="Times New Roman" w:hAnsi="Times New Roman" w:cs="Times New Roman"/>
                <w:sz w:val="24"/>
                <w:szCs w:val="24"/>
              </w:rPr>
            </w:pPr>
            <w:r w:rsidRPr="002671CA">
              <w:rPr>
                <w:rFonts w:ascii="Times New Roman" w:hAnsi="Times New Roman" w:cs="Times New Roman"/>
                <w:sz w:val="24"/>
                <w:szCs w:val="24"/>
              </w:rPr>
              <w:t xml:space="preserve">Участие </w:t>
            </w:r>
            <w:r w:rsidRPr="002671CA">
              <w:rPr>
                <w:rFonts w:ascii="Times New Roman" w:hAnsi="Times New Roman" w:cs="Times New Roman"/>
                <w:sz w:val="24"/>
                <w:szCs w:val="24"/>
              </w:rPr>
              <w:br/>
              <w:t xml:space="preserve">в инновационной       </w:t>
            </w:r>
            <w:r w:rsidRPr="002671CA">
              <w:rPr>
                <w:rFonts w:ascii="Times New Roman" w:hAnsi="Times New Roman" w:cs="Times New Roman"/>
                <w:sz w:val="24"/>
                <w:szCs w:val="24"/>
              </w:rPr>
              <w:br/>
              <w:t xml:space="preserve">деятельности        </w:t>
            </w:r>
          </w:p>
        </w:tc>
        <w:tc>
          <w:tcPr>
            <w:tcW w:w="4389" w:type="dxa"/>
          </w:tcPr>
          <w:p w:rsidR="006E3C59" w:rsidRPr="007150DD" w:rsidRDefault="006E3C59" w:rsidP="006E3C59">
            <w:pPr>
              <w:jc w:val="both"/>
              <w:rPr>
                <w:rFonts w:ascii="Times New Roman" w:eastAsia="Times New Roman" w:hAnsi="Times New Roman" w:cs="Times New Roman"/>
                <w:sz w:val="24"/>
                <w:szCs w:val="18"/>
                <w:lang w:eastAsia="ru-RU"/>
              </w:rPr>
            </w:pPr>
            <w:r w:rsidRPr="007150DD">
              <w:rPr>
                <w:rFonts w:ascii="Times New Roman" w:eastAsia="Times New Roman" w:hAnsi="Times New Roman" w:cs="Times New Roman"/>
                <w:sz w:val="24"/>
                <w:szCs w:val="18"/>
                <w:lang w:eastAsia="ru-RU"/>
              </w:rPr>
              <w:t>Разработка</w:t>
            </w:r>
            <w:r>
              <w:rPr>
                <w:rFonts w:ascii="Times New Roman" w:eastAsia="Times New Roman" w:hAnsi="Times New Roman" w:cs="Times New Roman"/>
                <w:sz w:val="24"/>
                <w:szCs w:val="18"/>
                <w:lang w:eastAsia="ru-RU"/>
              </w:rPr>
              <w:t xml:space="preserve"> и внедрение авторских программ, программ коррекционного направления. Участие в реализации проектов и программ, связанных с образовательной деятельностью</w:t>
            </w:r>
          </w:p>
        </w:tc>
        <w:tc>
          <w:tcPr>
            <w:tcW w:w="3685"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 xml:space="preserve">Наличие авторской программы (рецензии КИПК, КГПУ др.) </w:t>
            </w:r>
          </w:p>
        </w:tc>
        <w:tc>
          <w:tcPr>
            <w:tcW w:w="1706"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10</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126"/>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vMerge w:val="restart"/>
          </w:tcPr>
          <w:p w:rsidR="006E3C59" w:rsidRPr="004B0885" w:rsidRDefault="006E3C59" w:rsidP="006E3C59">
            <w:pPr>
              <w:jc w:val="center"/>
              <w:rPr>
                <w:rFonts w:ascii="Times New Roman" w:hAnsi="Times New Roman" w:cs="Times New Roman"/>
                <w:sz w:val="24"/>
                <w:szCs w:val="24"/>
              </w:rPr>
            </w:pPr>
          </w:p>
        </w:tc>
        <w:tc>
          <w:tcPr>
            <w:tcW w:w="4389" w:type="dxa"/>
            <w:vMerge w:val="restart"/>
          </w:tcPr>
          <w:p w:rsidR="006E3C59" w:rsidRPr="004B0885" w:rsidRDefault="006E3C59" w:rsidP="006E3C59">
            <w:pPr>
              <w:jc w:val="center"/>
              <w:rPr>
                <w:rFonts w:ascii="Times New Roman" w:hAnsi="Times New Roman" w:cs="Times New Roman"/>
                <w:sz w:val="24"/>
                <w:szCs w:val="24"/>
              </w:rPr>
            </w:pPr>
          </w:p>
        </w:tc>
        <w:tc>
          <w:tcPr>
            <w:tcW w:w="3685"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 xml:space="preserve">использование современных педагогических технологий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информационно-коммуникативных (открытые занятия, творческие отчеты и т.п.)</w:t>
            </w:r>
          </w:p>
        </w:tc>
        <w:tc>
          <w:tcPr>
            <w:tcW w:w="1706"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10</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135"/>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vMerge/>
          </w:tcPr>
          <w:p w:rsidR="006E3C59" w:rsidRPr="004B0885" w:rsidRDefault="006E3C59" w:rsidP="006E3C59">
            <w:pPr>
              <w:jc w:val="center"/>
              <w:rPr>
                <w:rFonts w:ascii="Times New Roman" w:hAnsi="Times New Roman" w:cs="Times New Roman"/>
                <w:sz w:val="24"/>
                <w:szCs w:val="24"/>
              </w:rPr>
            </w:pPr>
          </w:p>
        </w:tc>
        <w:tc>
          <w:tcPr>
            <w:tcW w:w="4389" w:type="dxa"/>
            <w:vMerge/>
          </w:tcPr>
          <w:p w:rsidR="006E3C59" w:rsidRPr="004B0885" w:rsidRDefault="006E3C59" w:rsidP="006E3C59">
            <w:pPr>
              <w:jc w:val="center"/>
              <w:rPr>
                <w:rFonts w:ascii="Times New Roman" w:hAnsi="Times New Roman" w:cs="Times New Roman"/>
                <w:sz w:val="24"/>
                <w:szCs w:val="24"/>
              </w:rPr>
            </w:pPr>
          </w:p>
        </w:tc>
        <w:tc>
          <w:tcPr>
            <w:tcW w:w="3685"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Наличие собственных методических разработок и рекомендации представленных на педагогическом совете</w:t>
            </w:r>
          </w:p>
        </w:tc>
        <w:tc>
          <w:tcPr>
            <w:tcW w:w="1706" w:type="dxa"/>
          </w:tcPr>
          <w:p w:rsidR="006E3C59" w:rsidRDefault="006E3C59" w:rsidP="006E3C59">
            <w:pPr>
              <w:jc w:val="center"/>
              <w:rPr>
                <w:rFonts w:ascii="Times New Roman" w:hAnsi="Times New Roman" w:cs="Times New Roman"/>
                <w:sz w:val="24"/>
                <w:szCs w:val="24"/>
              </w:rPr>
            </w:pPr>
            <w:r>
              <w:rPr>
                <w:rFonts w:ascii="Times New Roman" w:hAnsi="Times New Roman" w:cs="Times New Roman"/>
                <w:sz w:val="24"/>
                <w:szCs w:val="24"/>
              </w:rPr>
              <w:t>3</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81"/>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vMerge/>
          </w:tcPr>
          <w:p w:rsidR="006E3C59" w:rsidRPr="004B0885" w:rsidRDefault="006E3C59" w:rsidP="006E3C59">
            <w:pPr>
              <w:jc w:val="center"/>
              <w:rPr>
                <w:rFonts w:ascii="Times New Roman" w:hAnsi="Times New Roman" w:cs="Times New Roman"/>
                <w:sz w:val="24"/>
                <w:szCs w:val="24"/>
              </w:rPr>
            </w:pPr>
          </w:p>
        </w:tc>
        <w:tc>
          <w:tcPr>
            <w:tcW w:w="4389" w:type="dxa"/>
            <w:vMerge/>
          </w:tcPr>
          <w:p w:rsidR="006E3C59" w:rsidRPr="004B0885" w:rsidRDefault="006E3C59" w:rsidP="006E3C59">
            <w:pPr>
              <w:jc w:val="center"/>
              <w:rPr>
                <w:rFonts w:ascii="Times New Roman" w:hAnsi="Times New Roman" w:cs="Times New Roman"/>
                <w:sz w:val="24"/>
                <w:szCs w:val="24"/>
              </w:rPr>
            </w:pPr>
          </w:p>
        </w:tc>
        <w:tc>
          <w:tcPr>
            <w:tcW w:w="3685"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Предметно- развивающая среда в кабинете, пополнение материала в соответствии с программными требованиями</w:t>
            </w:r>
          </w:p>
        </w:tc>
        <w:tc>
          <w:tcPr>
            <w:tcW w:w="1706" w:type="dxa"/>
          </w:tcPr>
          <w:p w:rsidR="006E3C59" w:rsidRDefault="006E3C59" w:rsidP="006E3C59">
            <w:pPr>
              <w:jc w:val="center"/>
              <w:rPr>
                <w:rFonts w:ascii="Times New Roman" w:hAnsi="Times New Roman" w:cs="Times New Roman"/>
                <w:sz w:val="24"/>
                <w:szCs w:val="24"/>
              </w:rPr>
            </w:pPr>
            <w:r>
              <w:rPr>
                <w:rFonts w:ascii="Times New Roman" w:hAnsi="Times New Roman" w:cs="Times New Roman"/>
                <w:sz w:val="24"/>
                <w:szCs w:val="24"/>
              </w:rPr>
              <w:t>3</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180"/>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vMerge/>
          </w:tcPr>
          <w:p w:rsidR="006E3C59" w:rsidRPr="004B0885" w:rsidRDefault="006E3C59" w:rsidP="006E3C59">
            <w:pPr>
              <w:jc w:val="center"/>
              <w:rPr>
                <w:rFonts w:ascii="Times New Roman" w:hAnsi="Times New Roman" w:cs="Times New Roman"/>
                <w:sz w:val="24"/>
                <w:szCs w:val="24"/>
              </w:rPr>
            </w:pPr>
          </w:p>
        </w:tc>
        <w:tc>
          <w:tcPr>
            <w:tcW w:w="4389" w:type="dxa"/>
            <w:vMerge/>
          </w:tcPr>
          <w:p w:rsidR="006E3C59" w:rsidRPr="004B0885" w:rsidRDefault="006E3C59" w:rsidP="006E3C59">
            <w:pPr>
              <w:jc w:val="center"/>
              <w:rPr>
                <w:rFonts w:ascii="Times New Roman" w:hAnsi="Times New Roman" w:cs="Times New Roman"/>
                <w:sz w:val="24"/>
                <w:szCs w:val="24"/>
              </w:rPr>
            </w:pPr>
          </w:p>
        </w:tc>
        <w:tc>
          <w:tcPr>
            <w:tcW w:w="3685"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Организация и проведение мероприятий для педагогов (тренинги, консультации пр.)</w:t>
            </w:r>
          </w:p>
        </w:tc>
        <w:tc>
          <w:tcPr>
            <w:tcW w:w="1706" w:type="dxa"/>
          </w:tcPr>
          <w:p w:rsidR="006E3C59" w:rsidRDefault="006E3C59" w:rsidP="006E3C59">
            <w:pPr>
              <w:jc w:val="center"/>
              <w:rPr>
                <w:rFonts w:ascii="Times New Roman" w:hAnsi="Times New Roman" w:cs="Times New Roman"/>
                <w:sz w:val="24"/>
                <w:szCs w:val="24"/>
              </w:rPr>
            </w:pPr>
            <w:r>
              <w:rPr>
                <w:rFonts w:ascii="Times New Roman" w:hAnsi="Times New Roman" w:cs="Times New Roman"/>
                <w:sz w:val="24"/>
                <w:szCs w:val="24"/>
              </w:rPr>
              <w:t>3</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150"/>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vMerge w:val="restart"/>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Эффективность работы с родителями</w:t>
            </w:r>
          </w:p>
        </w:tc>
        <w:tc>
          <w:tcPr>
            <w:tcW w:w="4389" w:type="dxa"/>
            <w:vMerge w:val="restart"/>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Организация работы с родителями в рамках ДОУ</w:t>
            </w:r>
          </w:p>
        </w:tc>
        <w:tc>
          <w:tcPr>
            <w:tcW w:w="3685"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Наличие положительных отзывов, благодарностей от родителей</w:t>
            </w:r>
          </w:p>
        </w:tc>
        <w:tc>
          <w:tcPr>
            <w:tcW w:w="1706" w:type="dxa"/>
          </w:tcPr>
          <w:p w:rsidR="006E3C59" w:rsidRDefault="006E3C59" w:rsidP="006E3C59">
            <w:pPr>
              <w:jc w:val="center"/>
              <w:rPr>
                <w:rFonts w:ascii="Times New Roman" w:hAnsi="Times New Roman" w:cs="Times New Roman"/>
                <w:sz w:val="24"/>
                <w:szCs w:val="24"/>
              </w:rPr>
            </w:pPr>
            <w:r>
              <w:rPr>
                <w:rFonts w:ascii="Times New Roman" w:hAnsi="Times New Roman" w:cs="Times New Roman"/>
                <w:sz w:val="24"/>
                <w:szCs w:val="24"/>
              </w:rPr>
              <w:t>3</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111"/>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vMerge/>
          </w:tcPr>
          <w:p w:rsidR="006E3C59" w:rsidRPr="004B0885" w:rsidRDefault="006E3C59" w:rsidP="006E3C59">
            <w:pPr>
              <w:jc w:val="center"/>
              <w:rPr>
                <w:rFonts w:ascii="Times New Roman" w:hAnsi="Times New Roman" w:cs="Times New Roman"/>
                <w:sz w:val="24"/>
                <w:szCs w:val="24"/>
              </w:rPr>
            </w:pPr>
          </w:p>
        </w:tc>
        <w:tc>
          <w:tcPr>
            <w:tcW w:w="4389" w:type="dxa"/>
            <w:vMerge/>
          </w:tcPr>
          <w:p w:rsidR="006E3C59" w:rsidRPr="004B0885" w:rsidRDefault="006E3C59" w:rsidP="006E3C59">
            <w:pPr>
              <w:jc w:val="center"/>
              <w:rPr>
                <w:rFonts w:ascii="Times New Roman" w:hAnsi="Times New Roman" w:cs="Times New Roman"/>
                <w:sz w:val="24"/>
                <w:szCs w:val="24"/>
              </w:rPr>
            </w:pPr>
          </w:p>
        </w:tc>
        <w:tc>
          <w:tcPr>
            <w:tcW w:w="3685"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Организация совместных мероприятий (родительские клубы, гостиные, совместные проекты)</w:t>
            </w:r>
          </w:p>
        </w:tc>
        <w:tc>
          <w:tcPr>
            <w:tcW w:w="1706" w:type="dxa"/>
          </w:tcPr>
          <w:p w:rsidR="006E3C59" w:rsidRDefault="006E3C59" w:rsidP="006E3C59">
            <w:pPr>
              <w:jc w:val="center"/>
              <w:rPr>
                <w:rFonts w:ascii="Times New Roman" w:hAnsi="Times New Roman" w:cs="Times New Roman"/>
                <w:sz w:val="24"/>
                <w:szCs w:val="24"/>
              </w:rPr>
            </w:pPr>
            <w:r>
              <w:rPr>
                <w:rFonts w:ascii="Times New Roman" w:hAnsi="Times New Roman" w:cs="Times New Roman"/>
                <w:sz w:val="24"/>
                <w:szCs w:val="24"/>
              </w:rPr>
              <w:t>5</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105"/>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vMerge/>
          </w:tcPr>
          <w:p w:rsidR="006E3C59" w:rsidRPr="004B0885" w:rsidRDefault="006E3C59" w:rsidP="006E3C59">
            <w:pPr>
              <w:jc w:val="center"/>
              <w:rPr>
                <w:rFonts w:ascii="Times New Roman" w:hAnsi="Times New Roman" w:cs="Times New Roman"/>
                <w:sz w:val="24"/>
                <w:szCs w:val="24"/>
              </w:rPr>
            </w:pPr>
          </w:p>
        </w:tc>
        <w:tc>
          <w:tcPr>
            <w:tcW w:w="4389" w:type="dxa"/>
            <w:vMerge/>
          </w:tcPr>
          <w:p w:rsidR="006E3C59" w:rsidRPr="004B0885" w:rsidRDefault="006E3C59" w:rsidP="006E3C59">
            <w:pPr>
              <w:jc w:val="center"/>
              <w:rPr>
                <w:rFonts w:ascii="Times New Roman" w:hAnsi="Times New Roman" w:cs="Times New Roman"/>
                <w:sz w:val="24"/>
                <w:szCs w:val="24"/>
              </w:rPr>
            </w:pPr>
          </w:p>
        </w:tc>
        <w:tc>
          <w:tcPr>
            <w:tcW w:w="3685"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Своевременное обновление информационно-просветительской среды для родителей на сайте и в родительском уголке ДОУ</w:t>
            </w:r>
          </w:p>
        </w:tc>
        <w:tc>
          <w:tcPr>
            <w:tcW w:w="1706" w:type="dxa"/>
          </w:tcPr>
          <w:p w:rsidR="006E3C59" w:rsidRDefault="006E3C59" w:rsidP="006E3C59">
            <w:pPr>
              <w:jc w:val="center"/>
              <w:rPr>
                <w:rFonts w:ascii="Times New Roman" w:hAnsi="Times New Roman" w:cs="Times New Roman"/>
                <w:sz w:val="24"/>
                <w:szCs w:val="24"/>
              </w:rPr>
            </w:pPr>
            <w:r>
              <w:rPr>
                <w:rFonts w:ascii="Times New Roman" w:hAnsi="Times New Roman" w:cs="Times New Roman"/>
                <w:sz w:val="24"/>
                <w:szCs w:val="24"/>
              </w:rPr>
              <w:t>2</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135"/>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vMerge w:val="restart"/>
          </w:tcPr>
          <w:p w:rsidR="006E3C59" w:rsidRPr="004B0885" w:rsidRDefault="006E3C59" w:rsidP="006E3C59">
            <w:pPr>
              <w:jc w:val="center"/>
              <w:rPr>
                <w:rFonts w:ascii="Times New Roman" w:hAnsi="Times New Roman" w:cs="Times New Roman"/>
                <w:sz w:val="24"/>
                <w:szCs w:val="24"/>
              </w:rPr>
            </w:pPr>
            <w:r w:rsidRPr="00CD4496">
              <w:rPr>
                <w:rFonts w:ascii="Times New Roman" w:eastAsia="Times New Roman" w:hAnsi="Times New Roman" w:cs="Times New Roman"/>
                <w:sz w:val="24"/>
                <w:szCs w:val="18"/>
                <w:lang w:eastAsia="ru-RU"/>
              </w:rPr>
              <w:t>Осуществление дополнительных работ</w:t>
            </w:r>
          </w:p>
        </w:tc>
        <w:tc>
          <w:tcPr>
            <w:tcW w:w="4389" w:type="dxa"/>
            <w:vMerge w:val="restart"/>
          </w:tcPr>
          <w:p w:rsidR="006E3C59" w:rsidRDefault="006E3C59" w:rsidP="006E3C59">
            <w:pPr>
              <w:jc w:val="center"/>
              <w:rPr>
                <w:rFonts w:ascii="Times New Roman" w:eastAsia="Calibri" w:hAnsi="Times New Roman" w:cs="Times New Roman"/>
                <w:sz w:val="24"/>
                <w:szCs w:val="18"/>
              </w:rPr>
            </w:pPr>
            <w:r w:rsidRPr="00CD4496">
              <w:rPr>
                <w:rFonts w:ascii="Times New Roman" w:eastAsia="Calibri" w:hAnsi="Times New Roman" w:cs="Times New Roman"/>
                <w:sz w:val="24"/>
                <w:szCs w:val="18"/>
              </w:rPr>
              <w:t>За увеличение объема выполняемой работы</w:t>
            </w:r>
          </w:p>
          <w:p w:rsidR="006E3C59" w:rsidRPr="004B0885" w:rsidRDefault="006E3C59" w:rsidP="006E3C59">
            <w:pPr>
              <w:jc w:val="center"/>
              <w:rPr>
                <w:rFonts w:ascii="Times New Roman" w:hAnsi="Times New Roman" w:cs="Times New Roman"/>
                <w:sz w:val="24"/>
                <w:szCs w:val="24"/>
              </w:rPr>
            </w:pPr>
            <w:r w:rsidRPr="00CD4496">
              <w:rPr>
                <w:rFonts w:ascii="Times New Roman" w:eastAsia="Calibri" w:hAnsi="Times New Roman" w:cs="Times New Roman"/>
                <w:sz w:val="24"/>
                <w:szCs w:val="18"/>
              </w:rPr>
              <w:t xml:space="preserve">Участие в проведении </w:t>
            </w:r>
            <w:proofErr w:type="gramStart"/>
            <w:r w:rsidRPr="00CD4496">
              <w:rPr>
                <w:rFonts w:ascii="Times New Roman" w:eastAsia="Calibri" w:hAnsi="Times New Roman" w:cs="Times New Roman"/>
                <w:sz w:val="24"/>
                <w:szCs w:val="18"/>
              </w:rPr>
              <w:t>рабо</w:t>
            </w:r>
            <w:r>
              <w:rPr>
                <w:rFonts w:ascii="Times New Roman" w:eastAsia="Calibri" w:hAnsi="Times New Roman" w:cs="Times New Roman"/>
                <w:sz w:val="24"/>
                <w:szCs w:val="18"/>
              </w:rPr>
              <w:t>т</w:t>
            </w:r>
            <w:proofErr w:type="gramEnd"/>
            <w:r>
              <w:rPr>
                <w:rFonts w:ascii="Times New Roman" w:eastAsia="Calibri" w:hAnsi="Times New Roman" w:cs="Times New Roman"/>
                <w:sz w:val="24"/>
                <w:szCs w:val="18"/>
              </w:rPr>
              <w:t xml:space="preserve"> не входящих в должностные обязанности</w:t>
            </w:r>
          </w:p>
        </w:tc>
        <w:tc>
          <w:tcPr>
            <w:tcW w:w="3685"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Выполнение работ за пределами своего рабочего времени замещение педагога во вторую смену 1 смена -1 балл</w:t>
            </w:r>
          </w:p>
        </w:tc>
        <w:tc>
          <w:tcPr>
            <w:tcW w:w="1706" w:type="dxa"/>
          </w:tcPr>
          <w:p w:rsidR="006E3C59" w:rsidRDefault="006E3C59" w:rsidP="006E3C59">
            <w:pPr>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111"/>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vMerge/>
          </w:tcPr>
          <w:p w:rsidR="006E3C59" w:rsidRPr="004B0885" w:rsidRDefault="006E3C59" w:rsidP="006E3C59">
            <w:pPr>
              <w:jc w:val="center"/>
              <w:rPr>
                <w:rFonts w:ascii="Times New Roman" w:hAnsi="Times New Roman" w:cs="Times New Roman"/>
                <w:sz w:val="24"/>
                <w:szCs w:val="24"/>
              </w:rPr>
            </w:pPr>
          </w:p>
        </w:tc>
        <w:tc>
          <w:tcPr>
            <w:tcW w:w="4389" w:type="dxa"/>
            <w:vMerge/>
          </w:tcPr>
          <w:p w:rsidR="006E3C59" w:rsidRPr="004B0885" w:rsidRDefault="006E3C59" w:rsidP="006E3C59">
            <w:pPr>
              <w:jc w:val="center"/>
              <w:rPr>
                <w:rFonts w:ascii="Times New Roman" w:hAnsi="Times New Roman" w:cs="Times New Roman"/>
                <w:sz w:val="24"/>
                <w:szCs w:val="24"/>
              </w:rPr>
            </w:pPr>
          </w:p>
        </w:tc>
        <w:tc>
          <w:tcPr>
            <w:tcW w:w="3685"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 xml:space="preserve">Выполнение работ по заданию администрации (ремонтные </w:t>
            </w:r>
            <w:r>
              <w:rPr>
                <w:rFonts w:ascii="Times New Roman" w:hAnsi="Times New Roman" w:cs="Times New Roman"/>
                <w:sz w:val="24"/>
                <w:szCs w:val="24"/>
              </w:rPr>
              <w:lastRenderedPageBreak/>
              <w:t>работы и благоустройство, озеленение и т.д.)</w:t>
            </w:r>
          </w:p>
        </w:tc>
        <w:tc>
          <w:tcPr>
            <w:tcW w:w="1706" w:type="dxa"/>
          </w:tcPr>
          <w:p w:rsidR="006E3C59" w:rsidRDefault="006E3C59" w:rsidP="006E3C59">
            <w:pPr>
              <w:jc w:val="center"/>
              <w:rPr>
                <w:rFonts w:ascii="Times New Roman" w:hAnsi="Times New Roman" w:cs="Times New Roman"/>
                <w:sz w:val="24"/>
                <w:szCs w:val="24"/>
              </w:rPr>
            </w:pPr>
            <w:r>
              <w:rPr>
                <w:rFonts w:ascii="Times New Roman" w:hAnsi="Times New Roman" w:cs="Times New Roman"/>
                <w:sz w:val="24"/>
                <w:szCs w:val="24"/>
              </w:rPr>
              <w:lastRenderedPageBreak/>
              <w:t>1-10</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135"/>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vMerge/>
          </w:tcPr>
          <w:p w:rsidR="006E3C59" w:rsidRPr="004B0885" w:rsidRDefault="006E3C59" w:rsidP="006E3C59">
            <w:pPr>
              <w:jc w:val="center"/>
              <w:rPr>
                <w:rFonts w:ascii="Times New Roman" w:hAnsi="Times New Roman" w:cs="Times New Roman"/>
                <w:sz w:val="24"/>
                <w:szCs w:val="24"/>
              </w:rPr>
            </w:pPr>
          </w:p>
        </w:tc>
        <w:tc>
          <w:tcPr>
            <w:tcW w:w="4389" w:type="dxa"/>
            <w:vMerge/>
          </w:tcPr>
          <w:p w:rsidR="006E3C59" w:rsidRPr="004B0885" w:rsidRDefault="006E3C59" w:rsidP="006E3C59">
            <w:pPr>
              <w:jc w:val="center"/>
              <w:rPr>
                <w:rFonts w:ascii="Times New Roman" w:hAnsi="Times New Roman" w:cs="Times New Roman"/>
                <w:sz w:val="24"/>
                <w:szCs w:val="24"/>
              </w:rPr>
            </w:pPr>
          </w:p>
        </w:tc>
        <w:tc>
          <w:tcPr>
            <w:tcW w:w="3685"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Качественная подготовка помещений к началу учебного года</w:t>
            </w:r>
          </w:p>
        </w:tc>
        <w:tc>
          <w:tcPr>
            <w:tcW w:w="1706" w:type="dxa"/>
          </w:tcPr>
          <w:p w:rsidR="006E3C59" w:rsidRDefault="006E3C59" w:rsidP="006E3C59">
            <w:pPr>
              <w:jc w:val="center"/>
              <w:rPr>
                <w:rFonts w:ascii="Times New Roman" w:hAnsi="Times New Roman" w:cs="Times New Roman"/>
                <w:sz w:val="24"/>
                <w:szCs w:val="24"/>
              </w:rPr>
            </w:pPr>
            <w:r>
              <w:rPr>
                <w:rFonts w:ascii="Times New Roman" w:hAnsi="Times New Roman" w:cs="Times New Roman"/>
                <w:sz w:val="24"/>
                <w:szCs w:val="24"/>
              </w:rPr>
              <w:t>5</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135"/>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vMerge/>
          </w:tcPr>
          <w:p w:rsidR="006E3C59" w:rsidRPr="004B0885" w:rsidRDefault="006E3C59" w:rsidP="006E3C59">
            <w:pPr>
              <w:jc w:val="center"/>
              <w:rPr>
                <w:rFonts w:ascii="Times New Roman" w:hAnsi="Times New Roman" w:cs="Times New Roman"/>
                <w:sz w:val="24"/>
                <w:szCs w:val="24"/>
              </w:rPr>
            </w:pPr>
          </w:p>
        </w:tc>
        <w:tc>
          <w:tcPr>
            <w:tcW w:w="4389" w:type="dxa"/>
            <w:vMerge/>
          </w:tcPr>
          <w:p w:rsidR="006E3C59" w:rsidRPr="004B0885" w:rsidRDefault="006E3C59" w:rsidP="006E3C59">
            <w:pPr>
              <w:jc w:val="center"/>
              <w:rPr>
                <w:rFonts w:ascii="Times New Roman" w:hAnsi="Times New Roman" w:cs="Times New Roman"/>
                <w:sz w:val="24"/>
                <w:szCs w:val="24"/>
              </w:rPr>
            </w:pPr>
          </w:p>
        </w:tc>
        <w:tc>
          <w:tcPr>
            <w:tcW w:w="3685"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Работы на территории ДОУ по озеленению и благоустройству</w:t>
            </w:r>
          </w:p>
        </w:tc>
        <w:tc>
          <w:tcPr>
            <w:tcW w:w="1706" w:type="dxa"/>
          </w:tcPr>
          <w:p w:rsidR="006E3C59" w:rsidRDefault="006E3C59" w:rsidP="006E3C59">
            <w:pPr>
              <w:jc w:val="center"/>
              <w:rPr>
                <w:rFonts w:ascii="Times New Roman" w:hAnsi="Times New Roman" w:cs="Times New Roman"/>
                <w:sz w:val="24"/>
                <w:szCs w:val="24"/>
              </w:rPr>
            </w:pPr>
            <w:r>
              <w:rPr>
                <w:rFonts w:ascii="Times New Roman" w:hAnsi="Times New Roman" w:cs="Times New Roman"/>
                <w:sz w:val="24"/>
                <w:szCs w:val="24"/>
              </w:rPr>
              <w:t>10</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645"/>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vMerge/>
          </w:tcPr>
          <w:p w:rsidR="006E3C59" w:rsidRPr="004B0885" w:rsidRDefault="006E3C59" w:rsidP="006E3C59">
            <w:pPr>
              <w:jc w:val="center"/>
              <w:rPr>
                <w:rFonts w:ascii="Times New Roman" w:hAnsi="Times New Roman" w:cs="Times New Roman"/>
                <w:sz w:val="24"/>
                <w:szCs w:val="24"/>
              </w:rPr>
            </w:pPr>
          </w:p>
        </w:tc>
        <w:tc>
          <w:tcPr>
            <w:tcW w:w="4389" w:type="dxa"/>
            <w:vMerge/>
          </w:tcPr>
          <w:p w:rsidR="006E3C59" w:rsidRPr="004B0885" w:rsidRDefault="006E3C59" w:rsidP="006E3C59">
            <w:pPr>
              <w:jc w:val="center"/>
              <w:rPr>
                <w:rFonts w:ascii="Times New Roman" w:hAnsi="Times New Roman" w:cs="Times New Roman"/>
                <w:sz w:val="24"/>
                <w:szCs w:val="24"/>
              </w:rPr>
            </w:pPr>
          </w:p>
        </w:tc>
        <w:tc>
          <w:tcPr>
            <w:tcW w:w="3685"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Другие важные работы по заданию администрации (по справке)</w:t>
            </w:r>
          </w:p>
        </w:tc>
        <w:tc>
          <w:tcPr>
            <w:tcW w:w="1706" w:type="dxa"/>
          </w:tcPr>
          <w:p w:rsidR="006E3C59" w:rsidRDefault="006E3C59" w:rsidP="006E3C59">
            <w:pPr>
              <w:jc w:val="center"/>
              <w:rPr>
                <w:rFonts w:ascii="Times New Roman" w:hAnsi="Times New Roman" w:cs="Times New Roman"/>
                <w:sz w:val="24"/>
                <w:szCs w:val="24"/>
              </w:rPr>
            </w:pPr>
            <w:r>
              <w:rPr>
                <w:rFonts w:ascii="Times New Roman" w:hAnsi="Times New Roman" w:cs="Times New Roman"/>
                <w:sz w:val="24"/>
                <w:szCs w:val="24"/>
              </w:rPr>
              <w:t>5-10</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180"/>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vMerge/>
          </w:tcPr>
          <w:p w:rsidR="006E3C59" w:rsidRPr="004B0885" w:rsidRDefault="006E3C59" w:rsidP="006E3C59">
            <w:pPr>
              <w:jc w:val="center"/>
              <w:rPr>
                <w:rFonts w:ascii="Times New Roman" w:hAnsi="Times New Roman" w:cs="Times New Roman"/>
                <w:sz w:val="24"/>
                <w:szCs w:val="24"/>
              </w:rPr>
            </w:pPr>
          </w:p>
        </w:tc>
        <w:tc>
          <w:tcPr>
            <w:tcW w:w="4389" w:type="dxa"/>
          </w:tcPr>
          <w:p w:rsidR="006E3C59" w:rsidRPr="004B0885"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Нахождение в составе комиссии по распределению симулирующей части заработной платы</w:t>
            </w:r>
          </w:p>
        </w:tc>
        <w:tc>
          <w:tcPr>
            <w:tcW w:w="3685" w:type="dxa"/>
          </w:tcPr>
          <w:p w:rsidR="006E3C59" w:rsidRDefault="006E3C59" w:rsidP="006E3C59">
            <w:pPr>
              <w:jc w:val="center"/>
              <w:rPr>
                <w:rFonts w:ascii="Times New Roman" w:hAnsi="Times New Roman" w:cs="Times New Roman"/>
                <w:sz w:val="24"/>
                <w:szCs w:val="24"/>
              </w:rPr>
            </w:pPr>
            <w:r w:rsidRPr="004B0885">
              <w:rPr>
                <w:rFonts w:ascii="Times New Roman" w:hAnsi="Times New Roman" w:cs="Times New Roman"/>
                <w:sz w:val="24"/>
                <w:szCs w:val="24"/>
              </w:rPr>
              <w:t>Приказ о включении в состав комиссии</w:t>
            </w:r>
          </w:p>
        </w:tc>
        <w:tc>
          <w:tcPr>
            <w:tcW w:w="1706" w:type="dxa"/>
          </w:tcPr>
          <w:p w:rsidR="006E3C59" w:rsidRDefault="006E3C59" w:rsidP="006E3C59">
            <w:pPr>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111"/>
        </w:trPr>
        <w:tc>
          <w:tcPr>
            <w:tcW w:w="1133" w:type="dxa"/>
            <w:vMerge/>
          </w:tcPr>
          <w:p w:rsidR="006E3C59" w:rsidRPr="004B0885" w:rsidRDefault="006E3C59" w:rsidP="006E3C59">
            <w:pPr>
              <w:jc w:val="center"/>
              <w:rPr>
                <w:rFonts w:ascii="Times New Roman" w:hAnsi="Times New Roman" w:cs="Times New Roman"/>
                <w:sz w:val="24"/>
                <w:szCs w:val="24"/>
              </w:rPr>
            </w:pPr>
          </w:p>
        </w:tc>
        <w:tc>
          <w:tcPr>
            <w:tcW w:w="14177" w:type="dxa"/>
            <w:gridSpan w:val="6"/>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hAnsi="Times New Roman" w:cs="Times New Roman"/>
                <w:b/>
                <w:sz w:val="24"/>
                <w:szCs w:val="24"/>
              </w:rPr>
              <w:t>Выплаты за качество выполняемы работ</w:t>
            </w:r>
          </w:p>
        </w:tc>
      </w:tr>
      <w:tr w:rsidR="006E3C59" w:rsidRPr="00182B4E" w:rsidTr="006E3C59">
        <w:trPr>
          <w:trHeight w:val="150"/>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vMerge w:val="restart"/>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Высокий уровень педагогического мастерства при организации образовательного процесса в соответствии с программой</w:t>
            </w:r>
          </w:p>
        </w:tc>
        <w:tc>
          <w:tcPr>
            <w:tcW w:w="4389" w:type="dxa"/>
            <w:vMerge w:val="restart"/>
          </w:tcPr>
          <w:p w:rsidR="006E3C59" w:rsidRPr="004B0885" w:rsidRDefault="006E3C59" w:rsidP="006E3C59">
            <w:pPr>
              <w:jc w:val="center"/>
              <w:rPr>
                <w:rFonts w:ascii="Times New Roman" w:hAnsi="Times New Roman" w:cs="Times New Roman"/>
                <w:sz w:val="24"/>
                <w:szCs w:val="24"/>
              </w:rPr>
            </w:pPr>
            <w:r w:rsidRPr="00524553">
              <w:rPr>
                <w:rFonts w:ascii="Times New Roman" w:eastAsia="Calibri" w:hAnsi="Times New Roman" w:cs="Times New Roman"/>
                <w:spacing w:val="-1"/>
                <w:sz w:val="24"/>
                <w:szCs w:val="18"/>
              </w:rPr>
              <w:t xml:space="preserve">Участие </w:t>
            </w:r>
            <w:r>
              <w:rPr>
                <w:rFonts w:ascii="Times New Roman" w:eastAsia="Calibri" w:hAnsi="Times New Roman" w:cs="Times New Roman"/>
                <w:spacing w:val="-1"/>
                <w:sz w:val="24"/>
                <w:szCs w:val="18"/>
              </w:rPr>
              <w:t>в конкурсах</w:t>
            </w:r>
            <w:r w:rsidRPr="00524553">
              <w:rPr>
                <w:rFonts w:ascii="Times New Roman" w:eastAsia="Calibri" w:hAnsi="Times New Roman" w:cs="Times New Roman"/>
                <w:spacing w:val="-1"/>
                <w:sz w:val="24"/>
                <w:szCs w:val="18"/>
              </w:rPr>
              <w:t xml:space="preserve"> профессиональн</w:t>
            </w:r>
            <w:r>
              <w:rPr>
                <w:rFonts w:ascii="Times New Roman" w:eastAsia="Calibri" w:hAnsi="Times New Roman" w:cs="Times New Roman"/>
                <w:spacing w:val="-1"/>
                <w:sz w:val="24"/>
                <w:szCs w:val="18"/>
              </w:rPr>
              <w:t xml:space="preserve">ого мастерства, </w:t>
            </w:r>
            <w:r w:rsidRPr="00524553">
              <w:rPr>
                <w:rFonts w:ascii="Times New Roman" w:eastAsia="Calibri" w:hAnsi="Times New Roman" w:cs="Times New Roman"/>
                <w:spacing w:val="-1"/>
                <w:sz w:val="24"/>
                <w:szCs w:val="18"/>
              </w:rPr>
              <w:t>конференциях</w:t>
            </w:r>
            <w:r>
              <w:rPr>
                <w:rFonts w:ascii="Times New Roman" w:eastAsia="Calibri" w:hAnsi="Times New Roman" w:cs="Times New Roman"/>
                <w:spacing w:val="-1"/>
                <w:sz w:val="24"/>
                <w:szCs w:val="18"/>
              </w:rPr>
              <w:t>, использование полученного опыта в своей повседневной деятельности (соответственно уровню участия)</w:t>
            </w:r>
          </w:p>
        </w:tc>
        <w:tc>
          <w:tcPr>
            <w:tcW w:w="3685" w:type="dxa"/>
          </w:tcPr>
          <w:p w:rsidR="006E3C59" w:rsidRDefault="006E3C59" w:rsidP="006E3C59">
            <w:pPr>
              <w:jc w:val="center"/>
              <w:rPr>
                <w:rFonts w:ascii="Times New Roman" w:hAnsi="Times New Roman" w:cs="Times New Roman"/>
                <w:sz w:val="24"/>
                <w:szCs w:val="24"/>
              </w:rPr>
            </w:pPr>
            <w:r>
              <w:rPr>
                <w:rFonts w:ascii="Times New Roman" w:hAnsi="Times New Roman" w:cs="Times New Roman"/>
                <w:sz w:val="24"/>
                <w:szCs w:val="24"/>
              </w:rPr>
              <w:t>Подтверждение участия</w:t>
            </w:r>
          </w:p>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Уровень МБДОУ</w:t>
            </w:r>
          </w:p>
        </w:tc>
        <w:tc>
          <w:tcPr>
            <w:tcW w:w="1706" w:type="dxa"/>
          </w:tcPr>
          <w:p w:rsidR="006E3C59" w:rsidRDefault="006E3C59" w:rsidP="006E3C59">
            <w:pPr>
              <w:jc w:val="center"/>
              <w:rPr>
                <w:rFonts w:ascii="Times New Roman" w:hAnsi="Times New Roman" w:cs="Times New Roman"/>
                <w:sz w:val="24"/>
                <w:szCs w:val="24"/>
              </w:rPr>
            </w:pPr>
            <w:r>
              <w:rPr>
                <w:rFonts w:ascii="Times New Roman" w:hAnsi="Times New Roman" w:cs="Times New Roman"/>
                <w:sz w:val="24"/>
                <w:szCs w:val="24"/>
              </w:rPr>
              <w:t>2</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150"/>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vMerge/>
          </w:tcPr>
          <w:p w:rsidR="006E3C59" w:rsidRPr="004B0885" w:rsidRDefault="006E3C59" w:rsidP="006E3C59">
            <w:pPr>
              <w:jc w:val="center"/>
              <w:rPr>
                <w:rFonts w:ascii="Times New Roman" w:hAnsi="Times New Roman" w:cs="Times New Roman"/>
                <w:sz w:val="24"/>
                <w:szCs w:val="24"/>
              </w:rPr>
            </w:pPr>
          </w:p>
        </w:tc>
        <w:tc>
          <w:tcPr>
            <w:tcW w:w="4389" w:type="dxa"/>
            <w:vMerge/>
          </w:tcPr>
          <w:p w:rsidR="006E3C59" w:rsidRPr="004B0885" w:rsidRDefault="006E3C59" w:rsidP="006E3C59">
            <w:pPr>
              <w:jc w:val="center"/>
              <w:rPr>
                <w:rFonts w:ascii="Times New Roman" w:hAnsi="Times New Roman" w:cs="Times New Roman"/>
                <w:sz w:val="24"/>
                <w:szCs w:val="24"/>
              </w:rPr>
            </w:pPr>
          </w:p>
        </w:tc>
        <w:tc>
          <w:tcPr>
            <w:tcW w:w="3685"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 xml:space="preserve">Района </w:t>
            </w:r>
          </w:p>
        </w:tc>
        <w:tc>
          <w:tcPr>
            <w:tcW w:w="1706" w:type="dxa"/>
          </w:tcPr>
          <w:p w:rsidR="006E3C59" w:rsidRDefault="006E3C59" w:rsidP="006E3C59">
            <w:pPr>
              <w:jc w:val="center"/>
              <w:rPr>
                <w:rFonts w:ascii="Times New Roman" w:hAnsi="Times New Roman" w:cs="Times New Roman"/>
                <w:sz w:val="24"/>
                <w:szCs w:val="24"/>
              </w:rPr>
            </w:pPr>
            <w:r>
              <w:rPr>
                <w:rFonts w:ascii="Times New Roman" w:hAnsi="Times New Roman" w:cs="Times New Roman"/>
                <w:sz w:val="24"/>
                <w:szCs w:val="24"/>
              </w:rPr>
              <w:t>4</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111"/>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vMerge/>
          </w:tcPr>
          <w:p w:rsidR="006E3C59" w:rsidRPr="004B0885" w:rsidRDefault="006E3C59" w:rsidP="006E3C59">
            <w:pPr>
              <w:jc w:val="center"/>
              <w:rPr>
                <w:rFonts w:ascii="Times New Roman" w:hAnsi="Times New Roman" w:cs="Times New Roman"/>
                <w:sz w:val="24"/>
                <w:szCs w:val="24"/>
              </w:rPr>
            </w:pPr>
          </w:p>
        </w:tc>
        <w:tc>
          <w:tcPr>
            <w:tcW w:w="4389" w:type="dxa"/>
            <w:vMerge/>
          </w:tcPr>
          <w:p w:rsidR="006E3C59" w:rsidRPr="004B0885" w:rsidRDefault="006E3C59" w:rsidP="006E3C59">
            <w:pPr>
              <w:jc w:val="center"/>
              <w:rPr>
                <w:rFonts w:ascii="Times New Roman" w:hAnsi="Times New Roman" w:cs="Times New Roman"/>
                <w:sz w:val="24"/>
                <w:szCs w:val="24"/>
              </w:rPr>
            </w:pPr>
          </w:p>
        </w:tc>
        <w:tc>
          <w:tcPr>
            <w:tcW w:w="3685"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 xml:space="preserve">Города </w:t>
            </w:r>
          </w:p>
        </w:tc>
        <w:tc>
          <w:tcPr>
            <w:tcW w:w="1706" w:type="dxa"/>
          </w:tcPr>
          <w:p w:rsidR="006E3C59" w:rsidRDefault="006E3C59" w:rsidP="006E3C59">
            <w:pPr>
              <w:jc w:val="center"/>
              <w:rPr>
                <w:rFonts w:ascii="Times New Roman" w:hAnsi="Times New Roman" w:cs="Times New Roman"/>
                <w:sz w:val="24"/>
                <w:szCs w:val="24"/>
              </w:rPr>
            </w:pPr>
            <w:r>
              <w:rPr>
                <w:rFonts w:ascii="Times New Roman" w:hAnsi="Times New Roman" w:cs="Times New Roman"/>
                <w:sz w:val="24"/>
                <w:szCs w:val="24"/>
              </w:rPr>
              <w:t>6</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111"/>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vMerge/>
          </w:tcPr>
          <w:p w:rsidR="006E3C59" w:rsidRPr="004B0885" w:rsidRDefault="006E3C59" w:rsidP="006E3C59">
            <w:pPr>
              <w:jc w:val="center"/>
              <w:rPr>
                <w:rFonts w:ascii="Times New Roman" w:hAnsi="Times New Roman" w:cs="Times New Roman"/>
                <w:sz w:val="24"/>
                <w:szCs w:val="24"/>
              </w:rPr>
            </w:pPr>
          </w:p>
        </w:tc>
        <w:tc>
          <w:tcPr>
            <w:tcW w:w="4389" w:type="dxa"/>
            <w:vMerge/>
          </w:tcPr>
          <w:p w:rsidR="006E3C59" w:rsidRPr="004B0885" w:rsidRDefault="006E3C59" w:rsidP="006E3C59">
            <w:pPr>
              <w:jc w:val="center"/>
              <w:rPr>
                <w:rFonts w:ascii="Times New Roman" w:hAnsi="Times New Roman" w:cs="Times New Roman"/>
                <w:sz w:val="24"/>
                <w:szCs w:val="24"/>
              </w:rPr>
            </w:pPr>
          </w:p>
        </w:tc>
        <w:tc>
          <w:tcPr>
            <w:tcW w:w="3685"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 xml:space="preserve">Края </w:t>
            </w:r>
          </w:p>
        </w:tc>
        <w:tc>
          <w:tcPr>
            <w:tcW w:w="1706" w:type="dxa"/>
          </w:tcPr>
          <w:p w:rsidR="006E3C59" w:rsidRDefault="006E3C59" w:rsidP="006E3C59">
            <w:pPr>
              <w:jc w:val="center"/>
              <w:rPr>
                <w:rFonts w:ascii="Times New Roman" w:hAnsi="Times New Roman" w:cs="Times New Roman"/>
                <w:sz w:val="24"/>
                <w:szCs w:val="24"/>
              </w:rPr>
            </w:pPr>
            <w:r>
              <w:rPr>
                <w:rFonts w:ascii="Times New Roman" w:hAnsi="Times New Roman" w:cs="Times New Roman"/>
                <w:sz w:val="24"/>
                <w:szCs w:val="24"/>
              </w:rPr>
              <w:t>8</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150"/>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vMerge/>
          </w:tcPr>
          <w:p w:rsidR="006E3C59" w:rsidRPr="004B0885" w:rsidRDefault="006E3C59" w:rsidP="006E3C59">
            <w:pPr>
              <w:jc w:val="center"/>
              <w:rPr>
                <w:rFonts w:ascii="Times New Roman" w:hAnsi="Times New Roman" w:cs="Times New Roman"/>
                <w:sz w:val="24"/>
                <w:szCs w:val="24"/>
              </w:rPr>
            </w:pPr>
          </w:p>
        </w:tc>
        <w:tc>
          <w:tcPr>
            <w:tcW w:w="4389" w:type="dxa"/>
            <w:vMerge/>
          </w:tcPr>
          <w:p w:rsidR="006E3C59" w:rsidRPr="004B0885" w:rsidRDefault="006E3C59" w:rsidP="006E3C59">
            <w:pPr>
              <w:jc w:val="center"/>
              <w:rPr>
                <w:rFonts w:ascii="Times New Roman" w:hAnsi="Times New Roman" w:cs="Times New Roman"/>
                <w:sz w:val="24"/>
                <w:szCs w:val="24"/>
              </w:rPr>
            </w:pPr>
          </w:p>
        </w:tc>
        <w:tc>
          <w:tcPr>
            <w:tcW w:w="3685"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РФ</w:t>
            </w:r>
          </w:p>
        </w:tc>
        <w:tc>
          <w:tcPr>
            <w:tcW w:w="1706" w:type="dxa"/>
          </w:tcPr>
          <w:p w:rsidR="006E3C59" w:rsidRDefault="006E3C59" w:rsidP="006E3C59">
            <w:pPr>
              <w:jc w:val="center"/>
              <w:rPr>
                <w:rFonts w:ascii="Times New Roman" w:hAnsi="Times New Roman" w:cs="Times New Roman"/>
                <w:sz w:val="24"/>
                <w:szCs w:val="24"/>
              </w:rPr>
            </w:pPr>
            <w:r>
              <w:rPr>
                <w:rFonts w:ascii="Times New Roman" w:hAnsi="Times New Roman" w:cs="Times New Roman"/>
                <w:sz w:val="24"/>
                <w:szCs w:val="24"/>
              </w:rPr>
              <w:t>10</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111"/>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vMerge/>
          </w:tcPr>
          <w:p w:rsidR="006E3C59" w:rsidRPr="004B0885" w:rsidRDefault="006E3C59" w:rsidP="006E3C59">
            <w:pPr>
              <w:jc w:val="center"/>
              <w:rPr>
                <w:rFonts w:ascii="Times New Roman" w:hAnsi="Times New Roman" w:cs="Times New Roman"/>
                <w:sz w:val="24"/>
                <w:szCs w:val="24"/>
              </w:rPr>
            </w:pPr>
          </w:p>
        </w:tc>
        <w:tc>
          <w:tcPr>
            <w:tcW w:w="4389" w:type="dxa"/>
            <w:vMerge/>
          </w:tcPr>
          <w:p w:rsidR="006E3C59" w:rsidRPr="004B0885" w:rsidRDefault="006E3C59" w:rsidP="006E3C59">
            <w:pPr>
              <w:jc w:val="center"/>
              <w:rPr>
                <w:rFonts w:ascii="Times New Roman" w:hAnsi="Times New Roman" w:cs="Times New Roman"/>
                <w:sz w:val="24"/>
                <w:szCs w:val="24"/>
              </w:rPr>
            </w:pPr>
          </w:p>
        </w:tc>
        <w:tc>
          <w:tcPr>
            <w:tcW w:w="3685"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Дистанционные (не более 1)</w:t>
            </w:r>
          </w:p>
        </w:tc>
        <w:tc>
          <w:tcPr>
            <w:tcW w:w="1706" w:type="dxa"/>
          </w:tcPr>
          <w:p w:rsidR="006E3C59" w:rsidRDefault="006E3C59" w:rsidP="006E3C59">
            <w:pPr>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165"/>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vMerge/>
          </w:tcPr>
          <w:p w:rsidR="006E3C59" w:rsidRPr="004B0885" w:rsidRDefault="006E3C59" w:rsidP="006E3C59">
            <w:pPr>
              <w:jc w:val="center"/>
              <w:rPr>
                <w:rFonts w:ascii="Times New Roman" w:hAnsi="Times New Roman" w:cs="Times New Roman"/>
                <w:sz w:val="24"/>
                <w:szCs w:val="24"/>
              </w:rPr>
            </w:pPr>
          </w:p>
        </w:tc>
        <w:tc>
          <w:tcPr>
            <w:tcW w:w="4389" w:type="dxa"/>
            <w:vMerge w:val="restart"/>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Наличие публикаций своих статей</w:t>
            </w:r>
          </w:p>
        </w:tc>
        <w:tc>
          <w:tcPr>
            <w:tcW w:w="3685"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Уровень ДОУ</w:t>
            </w:r>
          </w:p>
        </w:tc>
        <w:tc>
          <w:tcPr>
            <w:tcW w:w="1706" w:type="dxa"/>
          </w:tcPr>
          <w:p w:rsidR="006E3C59" w:rsidRDefault="006E3C59" w:rsidP="006E3C59">
            <w:pPr>
              <w:jc w:val="center"/>
              <w:rPr>
                <w:rFonts w:ascii="Times New Roman" w:hAnsi="Times New Roman" w:cs="Times New Roman"/>
                <w:sz w:val="24"/>
                <w:szCs w:val="24"/>
              </w:rPr>
            </w:pPr>
            <w:r>
              <w:rPr>
                <w:rFonts w:ascii="Times New Roman" w:hAnsi="Times New Roman" w:cs="Times New Roman"/>
                <w:sz w:val="24"/>
                <w:szCs w:val="24"/>
              </w:rPr>
              <w:t>2</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126"/>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vMerge/>
          </w:tcPr>
          <w:p w:rsidR="006E3C59" w:rsidRPr="004B0885" w:rsidRDefault="006E3C59" w:rsidP="006E3C59">
            <w:pPr>
              <w:jc w:val="center"/>
              <w:rPr>
                <w:rFonts w:ascii="Times New Roman" w:hAnsi="Times New Roman" w:cs="Times New Roman"/>
                <w:sz w:val="24"/>
                <w:szCs w:val="24"/>
              </w:rPr>
            </w:pPr>
          </w:p>
        </w:tc>
        <w:tc>
          <w:tcPr>
            <w:tcW w:w="4389" w:type="dxa"/>
            <w:vMerge/>
          </w:tcPr>
          <w:p w:rsidR="006E3C59" w:rsidRPr="004B0885" w:rsidRDefault="006E3C59" w:rsidP="006E3C59">
            <w:pPr>
              <w:jc w:val="center"/>
              <w:rPr>
                <w:rFonts w:ascii="Times New Roman" w:hAnsi="Times New Roman" w:cs="Times New Roman"/>
                <w:sz w:val="24"/>
                <w:szCs w:val="24"/>
              </w:rPr>
            </w:pPr>
          </w:p>
        </w:tc>
        <w:tc>
          <w:tcPr>
            <w:tcW w:w="3685"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 xml:space="preserve">Район </w:t>
            </w:r>
          </w:p>
        </w:tc>
        <w:tc>
          <w:tcPr>
            <w:tcW w:w="1706" w:type="dxa"/>
          </w:tcPr>
          <w:p w:rsidR="006E3C59" w:rsidRDefault="006E3C59" w:rsidP="006E3C59">
            <w:pPr>
              <w:jc w:val="center"/>
              <w:rPr>
                <w:rFonts w:ascii="Times New Roman" w:hAnsi="Times New Roman" w:cs="Times New Roman"/>
                <w:sz w:val="24"/>
                <w:szCs w:val="24"/>
              </w:rPr>
            </w:pPr>
            <w:r>
              <w:rPr>
                <w:rFonts w:ascii="Times New Roman" w:hAnsi="Times New Roman" w:cs="Times New Roman"/>
                <w:sz w:val="24"/>
                <w:szCs w:val="24"/>
              </w:rPr>
              <w:t>4</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135"/>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vMerge/>
          </w:tcPr>
          <w:p w:rsidR="006E3C59" w:rsidRPr="004B0885" w:rsidRDefault="006E3C59" w:rsidP="006E3C59">
            <w:pPr>
              <w:jc w:val="center"/>
              <w:rPr>
                <w:rFonts w:ascii="Times New Roman" w:hAnsi="Times New Roman" w:cs="Times New Roman"/>
                <w:sz w:val="24"/>
                <w:szCs w:val="24"/>
              </w:rPr>
            </w:pPr>
          </w:p>
        </w:tc>
        <w:tc>
          <w:tcPr>
            <w:tcW w:w="4389" w:type="dxa"/>
            <w:vMerge/>
          </w:tcPr>
          <w:p w:rsidR="006E3C59" w:rsidRPr="004B0885" w:rsidRDefault="006E3C59" w:rsidP="006E3C59">
            <w:pPr>
              <w:jc w:val="center"/>
              <w:rPr>
                <w:rFonts w:ascii="Times New Roman" w:hAnsi="Times New Roman" w:cs="Times New Roman"/>
                <w:sz w:val="24"/>
                <w:szCs w:val="24"/>
              </w:rPr>
            </w:pPr>
          </w:p>
        </w:tc>
        <w:tc>
          <w:tcPr>
            <w:tcW w:w="3685"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 xml:space="preserve">Город </w:t>
            </w:r>
          </w:p>
        </w:tc>
        <w:tc>
          <w:tcPr>
            <w:tcW w:w="1706" w:type="dxa"/>
          </w:tcPr>
          <w:p w:rsidR="006E3C59" w:rsidRDefault="006E3C59" w:rsidP="006E3C59">
            <w:pPr>
              <w:jc w:val="center"/>
              <w:rPr>
                <w:rFonts w:ascii="Times New Roman" w:hAnsi="Times New Roman" w:cs="Times New Roman"/>
                <w:sz w:val="24"/>
                <w:szCs w:val="24"/>
              </w:rPr>
            </w:pPr>
            <w:r>
              <w:rPr>
                <w:rFonts w:ascii="Times New Roman" w:hAnsi="Times New Roman" w:cs="Times New Roman"/>
                <w:sz w:val="24"/>
                <w:szCs w:val="24"/>
              </w:rPr>
              <w:t>6</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111"/>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vMerge/>
          </w:tcPr>
          <w:p w:rsidR="006E3C59" w:rsidRPr="004B0885" w:rsidRDefault="006E3C59" w:rsidP="006E3C59">
            <w:pPr>
              <w:jc w:val="center"/>
              <w:rPr>
                <w:rFonts w:ascii="Times New Roman" w:hAnsi="Times New Roman" w:cs="Times New Roman"/>
                <w:sz w:val="24"/>
                <w:szCs w:val="24"/>
              </w:rPr>
            </w:pPr>
          </w:p>
        </w:tc>
        <w:tc>
          <w:tcPr>
            <w:tcW w:w="4389" w:type="dxa"/>
            <w:vMerge/>
          </w:tcPr>
          <w:p w:rsidR="006E3C59" w:rsidRPr="004B0885" w:rsidRDefault="006E3C59" w:rsidP="006E3C59">
            <w:pPr>
              <w:jc w:val="center"/>
              <w:rPr>
                <w:rFonts w:ascii="Times New Roman" w:hAnsi="Times New Roman" w:cs="Times New Roman"/>
                <w:sz w:val="24"/>
                <w:szCs w:val="24"/>
              </w:rPr>
            </w:pPr>
          </w:p>
        </w:tc>
        <w:tc>
          <w:tcPr>
            <w:tcW w:w="3685"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 xml:space="preserve">Край </w:t>
            </w:r>
          </w:p>
        </w:tc>
        <w:tc>
          <w:tcPr>
            <w:tcW w:w="1706" w:type="dxa"/>
          </w:tcPr>
          <w:p w:rsidR="006E3C59" w:rsidRDefault="006E3C59" w:rsidP="006E3C59">
            <w:pPr>
              <w:jc w:val="center"/>
              <w:rPr>
                <w:rFonts w:ascii="Times New Roman" w:hAnsi="Times New Roman" w:cs="Times New Roman"/>
                <w:sz w:val="24"/>
                <w:szCs w:val="24"/>
              </w:rPr>
            </w:pPr>
            <w:r>
              <w:rPr>
                <w:rFonts w:ascii="Times New Roman" w:hAnsi="Times New Roman" w:cs="Times New Roman"/>
                <w:sz w:val="24"/>
                <w:szCs w:val="24"/>
              </w:rPr>
              <w:t>8</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150"/>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vMerge/>
          </w:tcPr>
          <w:p w:rsidR="006E3C59" w:rsidRPr="004B0885" w:rsidRDefault="006E3C59" w:rsidP="006E3C59">
            <w:pPr>
              <w:jc w:val="center"/>
              <w:rPr>
                <w:rFonts w:ascii="Times New Roman" w:hAnsi="Times New Roman" w:cs="Times New Roman"/>
                <w:sz w:val="24"/>
                <w:szCs w:val="24"/>
              </w:rPr>
            </w:pPr>
          </w:p>
        </w:tc>
        <w:tc>
          <w:tcPr>
            <w:tcW w:w="4389" w:type="dxa"/>
            <w:vMerge/>
          </w:tcPr>
          <w:p w:rsidR="006E3C59" w:rsidRPr="004B0885" w:rsidRDefault="006E3C59" w:rsidP="006E3C59">
            <w:pPr>
              <w:jc w:val="center"/>
              <w:rPr>
                <w:rFonts w:ascii="Times New Roman" w:hAnsi="Times New Roman" w:cs="Times New Roman"/>
                <w:sz w:val="24"/>
                <w:szCs w:val="24"/>
              </w:rPr>
            </w:pPr>
          </w:p>
        </w:tc>
        <w:tc>
          <w:tcPr>
            <w:tcW w:w="3685"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РФ</w:t>
            </w:r>
          </w:p>
        </w:tc>
        <w:tc>
          <w:tcPr>
            <w:tcW w:w="1706" w:type="dxa"/>
          </w:tcPr>
          <w:p w:rsidR="006E3C59" w:rsidRDefault="006E3C59" w:rsidP="006E3C59">
            <w:pPr>
              <w:jc w:val="center"/>
              <w:rPr>
                <w:rFonts w:ascii="Times New Roman" w:hAnsi="Times New Roman" w:cs="Times New Roman"/>
                <w:sz w:val="24"/>
                <w:szCs w:val="24"/>
              </w:rPr>
            </w:pPr>
            <w:r>
              <w:rPr>
                <w:rFonts w:ascii="Times New Roman" w:hAnsi="Times New Roman" w:cs="Times New Roman"/>
                <w:sz w:val="24"/>
                <w:szCs w:val="24"/>
              </w:rPr>
              <w:t>10</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111"/>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vMerge/>
          </w:tcPr>
          <w:p w:rsidR="006E3C59" w:rsidRPr="004B0885" w:rsidRDefault="006E3C59" w:rsidP="006E3C59">
            <w:pPr>
              <w:jc w:val="center"/>
              <w:rPr>
                <w:rFonts w:ascii="Times New Roman" w:hAnsi="Times New Roman" w:cs="Times New Roman"/>
                <w:sz w:val="24"/>
                <w:szCs w:val="24"/>
              </w:rPr>
            </w:pPr>
          </w:p>
        </w:tc>
        <w:tc>
          <w:tcPr>
            <w:tcW w:w="4389"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Наставничество молодых педагогов при проведении мероприятий разного типа</w:t>
            </w:r>
          </w:p>
        </w:tc>
        <w:tc>
          <w:tcPr>
            <w:tcW w:w="3685"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План работы и результаты, отзыв педагога, которому оказана помощь</w:t>
            </w:r>
          </w:p>
        </w:tc>
        <w:tc>
          <w:tcPr>
            <w:tcW w:w="1706" w:type="dxa"/>
          </w:tcPr>
          <w:p w:rsidR="006E3C59" w:rsidRDefault="006E3C59" w:rsidP="006E3C59">
            <w:pPr>
              <w:jc w:val="center"/>
              <w:rPr>
                <w:rFonts w:ascii="Times New Roman" w:hAnsi="Times New Roman" w:cs="Times New Roman"/>
                <w:sz w:val="24"/>
                <w:szCs w:val="24"/>
              </w:rPr>
            </w:pPr>
            <w:r>
              <w:rPr>
                <w:rFonts w:ascii="Times New Roman" w:hAnsi="Times New Roman" w:cs="Times New Roman"/>
                <w:sz w:val="24"/>
                <w:szCs w:val="24"/>
              </w:rPr>
              <w:t>6</w:t>
            </w:r>
          </w:p>
        </w:tc>
        <w:tc>
          <w:tcPr>
            <w:tcW w:w="1137" w:type="dxa"/>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r w:rsidR="006E3C59" w:rsidRPr="00182B4E" w:rsidTr="006E3C59">
        <w:trPr>
          <w:trHeight w:val="150"/>
        </w:trPr>
        <w:tc>
          <w:tcPr>
            <w:tcW w:w="1133" w:type="dxa"/>
            <w:vMerge/>
          </w:tcPr>
          <w:p w:rsidR="006E3C59" w:rsidRPr="004B0885" w:rsidRDefault="006E3C59" w:rsidP="006E3C59">
            <w:pPr>
              <w:jc w:val="center"/>
              <w:rPr>
                <w:rFonts w:ascii="Times New Roman" w:hAnsi="Times New Roman" w:cs="Times New Roman"/>
                <w:sz w:val="24"/>
                <w:szCs w:val="24"/>
              </w:rPr>
            </w:pPr>
          </w:p>
        </w:tc>
        <w:tc>
          <w:tcPr>
            <w:tcW w:w="3260" w:type="dxa"/>
            <w:gridSpan w:val="2"/>
            <w:vMerge/>
          </w:tcPr>
          <w:p w:rsidR="006E3C59" w:rsidRPr="004B0885" w:rsidRDefault="006E3C59" w:rsidP="006E3C59">
            <w:pPr>
              <w:jc w:val="center"/>
              <w:rPr>
                <w:rFonts w:ascii="Times New Roman" w:hAnsi="Times New Roman" w:cs="Times New Roman"/>
                <w:sz w:val="24"/>
                <w:szCs w:val="24"/>
              </w:rPr>
            </w:pPr>
          </w:p>
        </w:tc>
        <w:tc>
          <w:tcPr>
            <w:tcW w:w="4389" w:type="dxa"/>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Уровень социальной активности (в зависимости от качества и объема работы)</w:t>
            </w:r>
          </w:p>
        </w:tc>
        <w:tc>
          <w:tcPr>
            <w:tcW w:w="3685" w:type="dxa"/>
            <w:tcBorders>
              <w:bottom w:val="single" w:sz="4" w:space="0" w:color="auto"/>
            </w:tcBorders>
          </w:tcPr>
          <w:p w:rsidR="006E3C59" w:rsidRPr="004B0885" w:rsidRDefault="006E3C59" w:rsidP="006E3C59">
            <w:pPr>
              <w:jc w:val="center"/>
              <w:rPr>
                <w:rFonts w:ascii="Times New Roman" w:hAnsi="Times New Roman" w:cs="Times New Roman"/>
                <w:sz w:val="24"/>
                <w:szCs w:val="24"/>
              </w:rPr>
            </w:pPr>
            <w:r>
              <w:rPr>
                <w:rFonts w:ascii="Times New Roman" w:hAnsi="Times New Roman" w:cs="Times New Roman"/>
                <w:sz w:val="24"/>
                <w:szCs w:val="24"/>
              </w:rPr>
              <w:t>Участие в организации проведении праздников и др. мероприятий (оформление, изготовление костюмов, атрибутов, подготовка детей, выступление в роли</w:t>
            </w:r>
          </w:p>
        </w:tc>
        <w:tc>
          <w:tcPr>
            <w:tcW w:w="1706" w:type="dxa"/>
            <w:tcBorders>
              <w:bottom w:val="single" w:sz="4" w:space="0" w:color="auto"/>
            </w:tcBorders>
          </w:tcPr>
          <w:p w:rsidR="006E3C59" w:rsidRDefault="006E3C59" w:rsidP="006E3C59">
            <w:pPr>
              <w:jc w:val="center"/>
              <w:rPr>
                <w:rFonts w:ascii="Times New Roman" w:hAnsi="Times New Roman" w:cs="Times New Roman"/>
                <w:sz w:val="24"/>
                <w:szCs w:val="24"/>
              </w:rPr>
            </w:pPr>
            <w:r>
              <w:rPr>
                <w:rFonts w:ascii="Times New Roman" w:hAnsi="Times New Roman" w:cs="Times New Roman"/>
                <w:sz w:val="24"/>
                <w:szCs w:val="24"/>
              </w:rPr>
              <w:t>2-7</w:t>
            </w:r>
          </w:p>
        </w:tc>
        <w:tc>
          <w:tcPr>
            <w:tcW w:w="1137" w:type="dxa"/>
            <w:tcBorders>
              <w:bottom w:val="single" w:sz="4" w:space="0" w:color="auto"/>
            </w:tcBorders>
          </w:tcPr>
          <w:p w:rsidR="006E3C59" w:rsidRPr="004B0885" w:rsidRDefault="006E3C59" w:rsidP="006E3C59">
            <w:pPr>
              <w:jc w:val="center"/>
              <w:rPr>
                <w:rFonts w:ascii="Times New Roman" w:eastAsia="Times New Roman" w:hAnsi="Times New Roman" w:cs="Times New Roman"/>
                <w:sz w:val="24"/>
                <w:szCs w:val="24"/>
                <w:lang w:eastAsia="ru-RU"/>
              </w:rPr>
            </w:pPr>
            <w:r w:rsidRPr="004B0885">
              <w:rPr>
                <w:rFonts w:ascii="Times New Roman" w:eastAsia="Times New Roman" w:hAnsi="Times New Roman" w:cs="Times New Roman"/>
                <w:sz w:val="24"/>
                <w:szCs w:val="24"/>
                <w:lang w:eastAsia="ru-RU"/>
              </w:rPr>
              <w:t>месяц</w:t>
            </w:r>
          </w:p>
        </w:tc>
      </w:tr>
    </w:tbl>
    <w:p w:rsidR="006E3C59" w:rsidRPr="002671CA" w:rsidRDefault="006E3C59" w:rsidP="006E3C59">
      <w:pPr>
        <w:rPr>
          <w:rFonts w:ascii="Times New Roman" w:hAnsi="Times New Roman" w:cs="Times New Roman"/>
          <w:sz w:val="24"/>
          <w:szCs w:val="24"/>
        </w:rPr>
      </w:pPr>
      <w:r w:rsidRPr="002671CA">
        <w:rPr>
          <w:rFonts w:ascii="Times New Roman" w:hAnsi="Times New Roman" w:cs="Times New Roman"/>
          <w:sz w:val="24"/>
          <w:szCs w:val="24"/>
        </w:rPr>
        <w:lastRenderedPageBreak/>
        <w:br w:type="page"/>
      </w:r>
    </w:p>
    <w:tbl>
      <w:tblPr>
        <w:tblW w:w="15310" w:type="dxa"/>
        <w:tblInd w:w="-176" w:type="dxa"/>
        <w:tblLayout w:type="fixed"/>
        <w:tblCellMar>
          <w:left w:w="70" w:type="dxa"/>
          <w:right w:w="70" w:type="dxa"/>
        </w:tblCellMar>
        <w:tblLook w:val="0020" w:firstRow="1" w:lastRow="0" w:firstColumn="0" w:lastColumn="0" w:noHBand="0" w:noVBand="0"/>
      </w:tblPr>
      <w:tblGrid>
        <w:gridCol w:w="4253"/>
        <w:gridCol w:w="5245"/>
        <w:gridCol w:w="4961"/>
        <w:gridCol w:w="851"/>
      </w:tblGrid>
      <w:tr w:rsidR="006E3C59" w:rsidRPr="00C4060A" w:rsidTr="006E3C59">
        <w:trPr>
          <w:trHeight w:val="299"/>
        </w:trPr>
        <w:tc>
          <w:tcPr>
            <w:tcW w:w="1531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C59" w:rsidRDefault="006E3C59" w:rsidP="006E3C59">
            <w:pPr>
              <w:autoSpaceDE w:val="0"/>
              <w:autoSpaceDN w:val="0"/>
              <w:adjustRightInd w:val="0"/>
              <w:spacing w:after="0" w:line="240" w:lineRule="auto"/>
              <w:contextualSpacing/>
              <w:jc w:val="center"/>
              <w:rPr>
                <w:rFonts w:ascii="Times New Roman" w:hAnsi="Times New Roman"/>
                <w:b/>
                <w:sz w:val="28"/>
                <w:szCs w:val="28"/>
                <w:lang w:eastAsia="ru-RU"/>
              </w:rPr>
            </w:pPr>
          </w:p>
          <w:p w:rsidR="006E3C59" w:rsidRDefault="006E3C59" w:rsidP="006E3C59">
            <w:pPr>
              <w:autoSpaceDE w:val="0"/>
              <w:autoSpaceDN w:val="0"/>
              <w:adjustRightInd w:val="0"/>
              <w:spacing w:after="0" w:line="240" w:lineRule="auto"/>
              <w:contextualSpacing/>
              <w:jc w:val="center"/>
              <w:rPr>
                <w:rFonts w:ascii="Times New Roman" w:hAnsi="Times New Roman"/>
                <w:b/>
                <w:sz w:val="28"/>
                <w:szCs w:val="28"/>
                <w:lang w:eastAsia="ru-RU"/>
              </w:rPr>
            </w:pPr>
            <w:r w:rsidRPr="00F26B6E">
              <w:rPr>
                <w:rFonts w:ascii="Times New Roman" w:hAnsi="Times New Roman"/>
                <w:b/>
                <w:sz w:val="28"/>
                <w:szCs w:val="28"/>
                <w:lang w:eastAsia="ru-RU"/>
              </w:rPr>
              <w:lastRenderedPageBreak/>
              <w:t>Помощник воспитателя</w:t>
            </w:r>
          </w:p>
        </w:tc>
      </w:tr>
      <w:tr w:rsidR="006E3C59" w:rsidRPr="00C4060A" w:rsidTr="006E3C59">
        <w:trPr>
          <w:trHeight w:val="70"/>
        </w:trPr>
        <w:tc>
          <w:tcPr>
            <w:tcW w:w="1531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26B6E" w:rsidRDefault="006E3C59" w:rsidP="006E3C59">
            <w:pPr>
              <w:autoSpaceDE w:val="0"/>
              <w:autoSpaceDN w:val="0"/>
              <w:adjustRightInd w:val="0"/>
              <w:contextualSpacing/>
              <w:jc w:val="center"/>
              <w:rPr>
                <w:rFonts w:ascii="Times New Roman" w:hAnsi="Times New Roman"/>
                <w:b/>
                <w:sz w:val="18"/>
                <w:szCs w:val="18"/>
                <w:lang w:eastAsia="ru-RU"/>
              </w:rPr>
            </w:pPr>
            <w:r w:rsidRPr="00F26B6E">
              <w:rPr>
                <w:rFonts w:ascii="Times New Roman" w:hAnsi="Times New Roman"/>
                <w:b/>
                <w:sz w:val="18"/>
                <w:szCs w:val="18"/>
                <w:lang w:eastAsia="ru-RU"/>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6E3C59" w:rsidRPr="00C4060A" w:rsidTr="006E3C59">
        <w:trPr>
          <w:cantSplit/>
          <w:trHeight w:val="98"/>
        </w:trPr>
        <w:tc>
          <w:tcPr>
            <w:tcW w:w="4253" w:type="dxa"/>
            <w:vMerge w:val="restart"/>
            <w:tcBorders>
              <w:top w:val="single" w:sz="6" w:space="0" w:color="auto"/>
              <w:left w:val="single" w:sz="6" w:space="0" w:color="auto"/>
              <w:bottom w:val="single" w:sz="6"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lastRenderedPageBreak/>
              <w:t xml:space="preserve">Проведение работы по укреплению </w:t>
            </w:r>
            <w:proofErr w:type="gramStart"/>
            <w:r w:rsidRPr="00F26B6E">
              <w:rPr>
                <w:rFonts w:ascii="Times New Roman" w:hAnsi="Times New Roman"/>
                <w:sz w:val="18"/>
                <w:szCs w:val="18"/>
                <w:lang w:eastAsia="ru-RU"/>
              </w:rPr>
              <w:t>здоровья  детей</w:t>
            </w:r>
            <w:proofErr w:type="gramEnd"/>
            <w:r w:rsidRPr="00F26B6E">
              <w:rPr>
                <w:rFonts w:ascii="Times New Roman" w:hAnsi="Times New Roman"/>
                <w:sz w:val="18"/>
                <w:szCs w:val="18"/>
                <w:lang w:eastAsia="ru-RU"/>
              </w:rPr>
              <w:t xml:space="preserve">               </w:t>
            </w:r>
          </w:p>
        </w:tc>
        <w:tc>
          <w:tcPr>
            <w:tcW w:w="5245" w:type="dxa"/>
            <w:vMerge w:val="restart"/>
            <w:tcBorders>
              <w:top w:val="single" w:sz="6" w:space="0" w:color="auto"/>
              <w:left w:val="single" w:sz="6"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Посещаемость детей</w:t>
            </w:r>
          </w:p>
        </w:tc>
        <w:tc>
          <w:tcPr>
            <w:tcW w:w="4961" w:type="dxa"/>
            <w:tcBorders>
              <w:top w:val="single" w:sz="6" w:space="0" w:color="auto"/>
              <w:left w:val="single" w:sz="6"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Не менее 80%</w:t>
            </w:r>
          </w:p>
        </w:tc>
        <w:tc>
          <w:tcPr>
            <w:tcW w:w="851" w:type="dxa"/>
            <w:tcBorders>
              <w:top w:val="single" w:sz="6" w:space="0" w:color="auto"/>
              <w:left w:val="single" w:sz="6" w:space="0" w:color="auto"/>
              <w:bottom w:val="single" w:sz="4" w:space="0" w:color="auto"/>
              <w:right w:val="single" w:sz="6"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5</w:t>
            </w:r>
          </w:p>
        </w:tc>
      </w:tr>
      <w:tr w:rsidR="006E3C59" w:rsidRPr="00C4060A" w:rsidTr="006E3C59">
        <w:trPr>
          <w:cantSplit/>
          <w:trHeight w:val="95"/>
        </w:trPr>
        <w:tc>
          <w:tcPr>
            <w:tcW w:w="4253" w:type="dxa"/>
            <w:vMerge/>
            <w:tcBorders>
              <w:top w:val="single" w:sz="6" w:space="0" w:color="auto"/>
              <w:left w:val="single" w:sz="6" w:space="0" w:color="auto"/>
              <w:bottom w:val="single" w:sz="6" w:space="0" w:color="auto"/>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6" w:space="0" w:color="auto"/>
              <w:left w:val="single" w:sz="6" w:space="0" w:color="auto"/>
              <w:bottom w:val="single" w:sz="4" w:space="0" w:color="auto"/>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6"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proofErr w:type="spellStart"/>
            <w:r w:rsidRPr="00F26B6E">
              <w:rPr>
                <w:rFonts w:ascii="Times New Roman" w:hAnsi="Times New Roman"/>
                <w:sz w:val="18"/>
                <w:szCs w:val="18"/>
                <w:lang w:eastAsia="ru-RU"/>
              </w:rPr>
              <w:t>перекомплект</w:t>
            </w:r>
            <w:proofErr w:type="spellEnd"/>
          </w:p>
        </w:tc>
        <w:tc>
          <w:tcPr>
            <w:tcW w:w="851" w:type="dxa"/>
            <w:tcBorders>
              <w:top w:val="single" w:sz="4" w:space="0" w:color="auto"/>
              <w:left w:val="single" w:sz="6" w:space="0" w:color="auto"/>
              <w:bottom w:val="single" w:sz="4" w:space="0" w:color="auto"/>
              <w:right w:val="single" w:sz="6"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5</w:t>
            </w:r>
          </w:p>
        </w:tc>
      </w:tr>
      <w:tr w:rsidR="006E3C59" w:rsidRPr="00C4060A" w:rsidTr="006E3C59">
        <w:trPr>
          <w:cantSplit/>
          <w:trHeight w:val="112"/>
        </w:trPr>
        <w:tc>
          <w:tcPr>
            <w:tcW w:w="4253" w:type="dxa"/>
            <w:vMerge w:val="restart"/>
            <w:tcBorders>
              <w:top w:val="single" w:sz="6" w:space="0" w:color="auto"/>
              <w:left w:val="single" w:sz="6" w:space="0" w:color="auto"/>
              <w:bottom w:val="single" w:sz="6" w:space="0" w:color="auto"/>
              <w:right w:val="single" w:sz="6" w:space="0" w:color="auto"/>
            </w:tcBorders>
            <w:hideMark/>
          </w:tcPr>
          <w:p w:rsidR="006E3C59" w:rsidRPr="00F26B6E" w:rsidRDefault="006E3C59" w:rsidP="006E3C59">
            <w:pPr>
              <w:autoSpaceDE w:val="0"/>
              <w:autoSpaceDN w:val="0"/>
              <w:adjustRightInd w:val="0"/>
              <w:spacing w:after="0" w:line="240" w:lineRule="auto"/>
              <w:ind w:right="-70"/>
              <w:contextualSpacing/>
              <w:rPr>
                <w:rFonts w:ascii="Times New Roman" w:hAnsi="Times New Roman"/>
                <w:sz w:val="18"/>
                <w:szCs w:val="18"/>
                <w:lang w:eastAsia="ru-RU"/>
              </w:rPr>
            </w:pPr>
            <w:r w:rsidRPr="00F26B6E">
              <w:rPr>
                <w:rFonts w:ascii="Times New Roman" w:hAnsi="Times New Roman"/>
                <w:sz w:val="18"/>
                <w:szCs w:val="18"/>
                <w:lang w:eastAsia="ru-RU"/>
              </w:rPr>
              <w:t xml:space="preserve">Организация </w:t>
            </w:r>
            <w:proofErr w:type="gramStart"/>
            <w:r w:rsidRPr="00F26B6E">
              <w:rPr>
                <w:rFonts w:ascii="Times New Roman" w:hAnsi="Times New Roman"/>
                <w:sz w:val="18"/>
                <w:szCs w:val="18"/>
                <w:lang w:eastAsia="ru-RU"/>
              </w:rPr>
              <w:t>работы  по</w:t>
            </w:r>
            <w:proofErr w:type="gramEnd"/>
            <w:r w:rsidRPr="00F26B6E">
              <w:rPr>
                <w:rFonts w:ascii="Times New Roman" w:hAnsi="Times New Roman"/>
                <w:sz w:val="18"/>
                <w:szCs w:val="18"/>
                <w:lang w:eastAsia="ru-RU"/>
              </w:rPr>
              <w:t xml:space="preserve"> самообслуживанию,</w:t>
            </w:r>
            <w:r w:rsidRPr="00F26B6E">
              <w:rPr>
                <w:rFonts w:ascii="Times New Roman" w:hAnsi="Times New Roman"/>
                <w:sz w:val="18"/>
                <w:szCs w:val="18"/>
                <w:lang w:eastAsia="ru-RU"/>
              </w:rPr>
              <w:br/>
              <w:t xml:space="preserve">соблюдению детьми   распорядка дня      </w:t>
            </w:r>
          </w:p>
        </w:tc>
        <w:tc>
          <w:tcPr>
            <w:tcW w:w="5245" w:type="dxa"/>
            <w:tcBorders>
              <w:top w:val="single" w:sz="6" w:space="0" w:color="auto"/>
              <w:left w:val="single" w:sz="6"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 xml:space="preserve">Соблюдение распорядка дня, режима подачи питьевой воды    </w:t>
            </w:r>
          </w:p>
        </w:tc>
        <w:tc>
          <w:tcPr>
            <w:tcW w:w="4961" w:type="dxa"/>
            <w:vMerge w:val="restart"/>
            <w:tcBorders>
              <w:top w:val="single" w:sz="6" w:space="0" w:color="auto"/>
              <w:left w:val="single" w:sz="6" w:space="0" w:color="auto"/>
              <w:bottom w:val="single" w:sz="6"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 xml:space="preserve">Отсутствие замечаний медперсонала, </w:t>
            </w:r>
            <w:proofErr w:type="gramStart"/>
            <w:r w:rsidRPr="00F26B6E">
              <w:rPr>
                <w:rFonts w:ascii="Times New Roman" w:hAnsi="Times New Roman"/>
                <w:sz w:val="18"/>
                <w:szCs w:val="18"/>
                <w:lang w:eastAsia="ru-RU"/>
              </w:rPr>
              <w:t xml:space="preserve">администрации  </w:t>
            </w:r>
            <w:r w:rsidRPr="00F26B6E">
              <w:rPr>
                <w:rFonts w:ascii="Times New Roman" w:hAnsi="Times New Roman"/>
                <w:sz w:val="18"/>
                <w:szCs w:val="18"/>
                <w:lang w:eastAsia="ru-RU"/>
              </w:rPr>
              <w:br/>
              <w:t>учреждения</w:t>
            </w:r>
            <w:proofErr w:type="gramEnd"/>
          </w:p>
        </w:tc>
        <w:tc>
          <w:tcPr>
            <w:tcW w:w="851" w:type="dxa"/>
            <w:tcBorders>
              <w:top w:val="single" w:sz="6" w:space="0" w:color="auto"/>
              <w:left w:val="single" w:sz="6" w:space="0" w:color="auto"/>
              <w:bottom w:val="single" w:sz="4" w:space="0" w:color="auto"/>
              <w:right w:val="single" w:sz="6"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3</w:t>
            </w:r>
          </w:p>
        </w:tc>
      </w:tr>
      <w:tr w:rsidR="006E3C59" w:rsidRPr="00C4060A" w:rsidTr="006E3C59">
        <w:trPr>
          <w:cantSplit/>
          <w:trHeight w:val="274"/>
        </w:trPr>
        <w:tc>
          <w:tcPr>
            <w:tcW w:w="4253" w:type="dxa"/>
            <w:vMerge/>
            <w:tcBorders>
              <w:top w:val="single" w:sz="6" w:space="0" w:color="auto"/>
              <w:left w:val="single" w:sz="6" w:space="0" w:color="auto"/>
              <w:bottom w:val="single" w:sz="6" w:space="0" w:color="auto"/>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6" w:space="0" w:color="auto"/>
              <w:bottom w:val="single" w:sz="6"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Оказание необходимой помощи воспитанникам по самообслуживанию</w:t>
            </w:r>
          </w:p>
        </w:tc>
        <w:tc>
          <w:tcPr>
            <w:tcW w:w="4961" w:type="dxa"/>
            <w:vMerge/>
            <w:tcBorders>
              <w:top w:val="single" w:sz="6" w:space="0" w:color="auto"/>
              <w:left w:val="single" w:sz="6" w:space="0" w:color="auto"/>
              <w:bottom w:val="single" w:sz="6" w:space="0" w:color="auto"/>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851" w:type="dxa"/>
            <w:tcBorders>
              <w:top w:val="single" w:sz="4" w:space="0" w:color="auto"/>
              <w:left w:val="single" w:sz="6" w:space="0" w:color="auto"/>
              <w:bottom w:val="single" w:sz="6" w:space="0" w:color="auto"/>
              <w:right w:val="single" w:sz="6"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2</w:t>
            </w:r>
          </w:p>
        </w:tc>
      </w:tr>
      <w:tr w:rsidR="006E3C59" w:rsidRPr="00C4060A" w:rsidTr="006E3C59">
        <w:trPr>
          <w:cantSplit/>
          <w:trHeight w:val="115"/>
        </w:trPr>
        <w:tc>
          <w:tcPr>
            <w:tcW w:w="4253" w:type="dxa"/>
            <w:tcBorders>
              <w:top w:val="single" w:sz="6" w:space="0" w:color="auto"/>
              <w:left w:val="single" w:sz="6" w:space="0" w:color="auto"/>
              <w:bottom w:val="single" w:sz="6" w:space="0" w:color="auto"/>
              <w:right w:val="single" w:sz="6" w:space="0" w:color="auto"/>
            </w:tcBorders>
            <w:hideMark/>
          </w:tcPr>
          <w:p w:rsidR="006E3C59" w:rsidRPr="00F26B6E" w:rsidRDefault="006E3C59" w:rsidP="006E3C59">
            <w:pPr>
              <w:autoSpaceDE w:val="0"/>
              <w:autoSpaceDN w:val="0"/>
              <w:adjustRightInd w:val="0"/>
              <w:spacing w:after="0" w:line="240" w:lineRule="auto"/>
              <w:ind w:right="-70"/>
              <w:contextualSpacing/>
              <w:rPr>
                <w:rFonts w:ascii="Times New Roman" w:hAnsi="Times New Roman"/>
                <w:sz w:val="18"/>
                <w:szCs w:val="18"/>
                <w:lang w:eastAsia="ru-RU"/>
              </w:rPr>
            </w:pPr>
            <w:r w:rsidRPr="00F26B6E">
              <w:rPr>
                <w:rFonts w:ascii="Times New Roman" w:hAnsi="Times New Roman"/>
                <w:sz w:val="18"/>
                <w:szCs w:val="18"/>
                <w:lang w:eastAsia="ru-RU"/>
              </w:rPr>
              <w:lastRenderedPageBreak/>
              <w:t>Соблюдение норм ЗОЖ</w:t>
            </w:r>
          </w:p>
        </w:tc>
        <w:tc>
          <w:tcPr>
            <w:tcW w:w="5245" w:type="dxa"/>
            <w:tcBorders>
              <w:top w:val="single" w:sz="6" w:space="0" w:color="auto"/>
              <w:left w:val="single" w:sz="6" w:space="0" w:color="auto"/>
              <w:bottom w:val="single" w:sz="6"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Отсутствие больничных листов</w:t>
            </w:r>
          </w:p>
        </w:tc>
        <w:tc>
          <w:tcPr>
            <w:tcW w:w="4961" w:type="dxa"/>
            <w:tcBorders>
              <w:top w:val="single" w:sz="6" w:space="0" w:color="auto"/>
              <w:left w:val="single" w:sz="6" w:space="0" w:color="auto"/>
              <w:bottom w:val="single" w:sz="6"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sz w:val="18"/>
                <w:szCs w:val="18"/>
                <w:lang w:eastAsia="ru-RU"/>
              </w:rPr>
            </w:pPr>
            <w:r w:rsidRPr="00F26B6E">
              <w:rPr>
                <w:rFonts w:ascii="Times New Roman" w:hAnsi="Times New Roman"/>
                <w:sz w:val="18"/>
                <w:szCs w:val="18"/>
                <w:lang w:eastAsia="ru-RU"/>
              </w:rPr>
              <w:t>По факту</w:t>
            </w:r>
          </w:p>
        </w:tc>
        <w:tc>
          <w:tcPr>
            <w:tcW w:w="851" w:type="dxa"/>
            <w:tcBorders>
              <w:top w:val="single" w:sz="6" w:space="0" w:color="auto"/>
              <w:left w:val="single" w:sz="6" w:space="0" w:color="auto"/>
              <w:bottom w:val="single" w:sz="6" w:space="0" w:color="auto"/>
              <w:right w:val="single" w:sz="6"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2</w:t>
            </w:r>
          </w:p>
        </w:tc>
      </w:tr>
      <w:tr w:rsidR="006E3C59" w:rsidRPr="00C4060A" w:rsidTr="006E3C59">
        <w:trPr>
          <w:cantSplit/>
          <w:trHeight w:val="72"/>
        </w:trPr>
        <w:tc>
          <w:tcPr>
            <w:tcW w:w="4253" w:type="dxa"/>
            <w:vMerge w:val="restart"/>
            <w:tcBorders>
              <w:top w:val="single" w:sz="6" w:space="0" w:color="auto"/>
              <w:left w:val="single" w:sz="6" w:space="0" w:color="auto"/>
              <w:bottom w:val="single" w:sz="6" w:space="0" w:color="auto"/>
              <w:right w:val="single" w:sz="6" w:space="0" w:color="auto"/>
            </w:tcBorders>
            <w:hideMark/>
          </w:tcPr>
          <w:p w:rsidR="006E3C59" w:rsidRPr="00F26B6E" w:rsidRDefault="006E3C59" w:rsidP="006E3C59">
            <w:pPr>
              <w:autoSpaceDE w:val="0"/>
              <w:autoSpaceDN w:val="0"/>
              <w:adjustRightInd w:val="0"/>
              <w:spacing w:after="0" w:line="240" w:lineRule="auto"/>
              <w:ind w:right="-70"/>
              <w:contextualSpacing/>
              <w:rPr>
                <w:rFonts w:ascii="Times New Roman" w:hAnsi="Times New Roman"/>
                <w:sz w:val="18"/>
                <w:szCs w:val="18"/>
                <w:lang w:eastAsia="ru-RU"/>
              </w:rPr>
            </w:pPr>
            <w:r w:rsidRPr="00F26B6E">
              <w:rPr>
                <w:rFonts w:ascii="Times New Roman" w:hAnsi="Times New Roman"/>
                <w:sz w:val="18"/>
                <w:szCs w:val="18"/>
                <w:lang w:eastAsia="ru-RU"/>
              </w:rPr>
              <w:t>Соблюдение норм трудовой дисциплины</w:t>
            </w:r>
          </w:p>
        </w:tc>
        <w:tc>
          <w:tcPr>
            <w:tcW w:w="5245" w:type="dxa"/>
            <w:tcBorders>
              <w:top w:val="single" w:sz="6" w:space="0" w:color="auto"/>
              <w:left w:val="single" w:sz="6"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график рабочего времени</w:t>
            </w:r>
          </w:p>
        </w:tc>
        <w:tc>
          <w:tcPr>
            <w:tcW w:w="4961" w:type="dxa"/>
            <w:tcBorders>
              <w:top w:val="single" w:sz="6" w:space="0" w:color="auto"/>
              <w:left w:val="single" w:sz="6"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отсутствие замечаний</w:t>
            </w:r>
          </w:p>
        </w:tc>
        <w:tc>
          <w:tcPr>
            <w:tcW w:w="851" w:type="dxa"/>
            <w:tcBorders>
              <w:top w:val="single" w:sz="6" w:space="0" w:color="auto"/>
              <w:left w:val="single" w:sz="6" w:space="0" w:color="auto"/>
              <w:bottom w:val="single" w:sz="4" w:space="0" w:color="auto"/>
              <w:right w:val="single" w:sz="6"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3</w:t>
            </w:r>
          </w:p>
        </w:tc>
      </w:tr>
      <w:tr w:rsidR="006E3C59" w:rsidRPr="00C4060A" w:rsidTr="006E3C59">
        <w:trPr>
          <w:cantSplit/>
          <w:trHeight w:val="150"/>
        </w:trPr>
        <w:tc>
          <w:tcPr>
            <w:tcW w:w="4253" w:type="dxa"/>
            <w:vMerge/>
            <w:tcBorders>
              <w:top w:val="single" w:sz="6" w:space="0" w:color="auto"/>
              <w:left w:val="single" w:sz="6" w:space="0" w:color="auto"/>
              <w:bottom w:val="single" w:sz="6" w:space="0" w:color="auto"/>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6"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этика производственных отношений и др.</w:t>
            </w:r>
          </w:p>
        </w:tc>
        <w:tc>
          <w:tcPr>
            <w:tcW w:w="4961" w:type="dxa"/>
            <w:tcBorders>
              <w:top w:val="single" w:sz="4" w:space="0" w:color="auto"/>
              <w:left w:val="single" w:sz="6"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отсутствие замечаний</w:t>
            </w:r>
          </w:p>
        </w:tc>
        <w:tc>
          <w:tcPr>
            <w:tcW w:w="851" w:type="dxa"/>
            <w:tcBorders>
              <w:top w:val="single" w:sz="4" w:space="0" w:color="auto"/>
              <w:left w:val="single" w:sz="6" w:space="0" w:color="auto"/>
              <w:bottom w:val="single" w:sz="4" w:space="0" w:color="auto"/>
              <w:right w:val="single" w:sz="6"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1</w:t>
            </w:r>
          </w:p>
        </w:tc>
      </w:tr>
      <w:tr w:rsidR="006E3C59" w:rsidRPr="00C4060A" w:rsidTr="006E3C59">
        <w:trPr>
          <w:cantSplit/>
          <w:trHeight w:val="105"/>
        </w:trPr>
        <w:tc>
          <w:tcPr>
            <w:tcW w:w="4253" w:type="dxa"/>
            <w:vMerge/>
            <w:tcBorders>
              <w:top w:val="single" w:sz="6" w:space="0" w:color="auto"/>
              <w:left w:val="single" w:sz="6" w:space="0" w:color="auto"/>
              <w:bottom w:val="single" w:sz="6" w:space="0" w:color="auto"/>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6" w:space="0" w:color="auto"/>
              <w:bottom w:val="single" w:sz="6"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Обеспечение сохранности имущества, инвентаря</w:t>
            </w:r>
          </w:p>
        </w:tc>
        <w:tc>
          <w:tcPr>
            <w:tcW w:w="4961" w:type="dxa"/>
            <w:tcBorders>
              <w:top w:val="single" w:sz="4" w:space="0" w:color="auto"/>
              <w:left w:val="single" w:sz="6" w:space="0" w:color="auto"/>
              <w:bottom w:val="single" w:sz="6"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Замечания по утрате и порче имущества</w:t>
            </w:r>
          </w:p>
        </w:tc>
        <w:tc>
          <w:tcPr>
            <w:tcW w:w="851" w:type="dxa"/>
            <w:tcBorders>
              <w:top w:val="single" w:sz="4" w:space="0" w:color="auto"/>
              <w:left w:val="single" w:sz="6" w:space="0" w:color="auto"/>
              <w:bottom w:val="single" w:sz="6" w:space="0" w:color="auto"/>
              <w:right w:val="single" w:sz="6"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5</w:t>
            </w:r>
          </w:p>
        </w:tc>
      </w:tr>
      <w:tr w:rsidR="006E3C59" w:rsidRPr="00C4060A" w:rsidTr="006E3C59">
        <w:trPr>
          <w:cantSplit/>
          <w:trHeight w:val="105"/>
        </w:trPr>
        <w:tc>
          <w:tcPr>
            <w:tcW w:w="15310" w:type="dxa"/>
            <w:gridSpan w:val="4"/>
            <w:tcBorders>
              <w:top w:val="single" w:sz="6" w:space="0" w:color="auto"/>
              <w:left w:val="single" w:sz="4" w:space="0" w:color="auto"/>
              <w:bottom w:val="single" w:sz="6"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Выплаты за интенсивность и высокие результаты работы</w:t>
            </w:r>
          </w:p>
        </w:tc>
      </w:tr>
      <w:tr w:rsidR="006E3C59" w:rsidRPr="00C4060A" w:rsidTr="006E3C59">
        <w:trPr>
          <w:cantSplit/>
          <w:trHeight w:val="191"/>
        </w:trPr>
        <w:tc>
          <w:tcPr>
            <w:tcW w:w="4253" w:type="dxa"/>
            <w:vMerge w:val="restart"/>
            <w:tcBorders>
              <w:top w:val="single" w:sz="6" w:space="0" w:color="auto"/>
              <w:left w:val="single" w:sz="6"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 xml:space="preserve">Осуществление дополнительных работ   </w:t>
            </w:r>
          </w:p>
        </w:tc>
        <w:tc>
          <w:tcPr>
            <w:tcW w:w="5245" w:type="dxa"/>
            <w:vMerge w:val="restart"/>
            <w:tcBorders>
              <w:top w:val="single" w:sz="6" w:space="0" w:color="auto"/>
              <w:left w:val="single" w:sz="6" w:space="0" w:color="auto"/>
              <w:bottom w:val="single" w:sz="4" w:space="0" w:color="auto"/>
              <w:right w:val="single" w:sz="4"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Помощь в подготовке культурно-массовых и спортивных мероприятий</w:t>
            </w:r>
          </w:p>
        </w:tc>
        <w:tc>
          <w:tcPr>
            <w:tcW w:w="4961" w:type="dxa"/>
            <w:tcBorders>
              <w:top w:val="single" w:sz="6" w:space="0" w:color="auto"/>
              <w:left w:val="single" w:sz="4"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 пошив костюмов (по количеству)</w:t>
            </w:r>
          </w:p>
        </w:tc>
        <w:tc>
          <w:tcPr>
            <w:tcW w:w="851" w:type="dxa"/>
            <w:tcBorders>
              <w:top w:val="single" w:sz="6" w:space="0" w:color="auto"/>
              <w:left w:val="single" w:sz="6" w:space="0" w:color="auto"/>
              <w:bottom w:val="single" w:sz="4" w:space="0" w:color="auto"/>
              <w:right w:val="single" w:sz="6"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3</w:t>
            </w:r>
          </w:p>
        </w:tc>
      </w:tr>
      <w:tr w:rsidR="006E3C59" w:rsidRPr="00C4060A" w:rsidTr="006E3C59">
        <w:trPr>
          <w:cantSplit/>
          <w:trHeight w:val="65"/>
        </w:trPr>
        <w:tc>
          <w:tcPr>
            <w:tcW w:w="4253" w:type="dxa"/>
            <w:vMerge/>
            <w:tcBorders>
              <w:top w:val="single" w:sz="6" w:space="0" w:color="auto"/>
              <w:left w:val="single" w:sz="6" w:space="0" w:color="auto"/>
              <w:bottom w:val="single" w:sz="4" w:space="0" w:color="auto"/>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6" w:space="0" w:color="auto"/>
              <w:left w:val="single" w:sz="6" w:space="0" w:color="auto"/>
              <w:bottom w:val="single" w:sz="4" w:space="0" w:color="auto"/>
              <w:right w:val="single" w:sz="4"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Участие на утренниках и развлечениях (в зависимости от качества и объема): Главная роль</w:t>
            </w:r>
          </w:p>
        </w:tc>
        <w:tc>
          <w:tcPr>
            <w:tcW w:w="851" w:type="dxa"/>
            <w:tcBorders>
              <w:top w:val="single" w:sz="4" w:space="0" w:color="auto"/>
              <w:left w:val="single" w:sz="6" w:space="0" w:color="auto"/>
              <w:bottom w:val="single" w:sz="4" w:space="0" w:color="auto"/>
              <w:right w:val="single" w:sz="6"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1-3</w:t>
            </w:r>
          </w:p>
        </w:tc>
      </w:tr>
      <w:tr w:rsidR="006E3C59" w:rsidRPr="00C4060A" w:rsidTr="006E3C59">
        <w:trPr>
          <w:cantSplit/>
          <w:trHeight w:val="138"/>
        </w:trPr>
        <w:tc>
          <w:tcPr>
            <w:tcW w:w="4253" w:type="dxa"/>
            <w:vMerge/>
            <w:tcBorders>
              <w:top w:val="single" w:sz="6" w:space="0" w:color="auto"/>
              <w:left w:val="single" w:sz="6" w:space="0" w:color="auto"/>
              <w:bottom w:val="single" w:sz="4" w:space="0" w:color="auto"/>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6" w:space="0" w:color="auto"/>
              <w:left w:val="single" w:sz="6" w:space="0" w:color="auto"/>
              <w:bottom w:val="single" w:sz="4" w:space="0" w:color="auto"/>
              <w:right w:val="single" w:sz="4"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Эпизодическая роль</w:t>
            </w:r>
          </w:p>
        </w:tc>
        <w:tc>
          <w:tcPr>
            <w:tcW w:w="851" w:type="dxa"/>
            <w:tcBorders>
              <w:top w:val="single" w:sz="4" w:space="0" w:color="auto"/>
              <w:left w:val="single" w:sz="6" w:space="0" w:color="auto"/>
              <w:bottom w:val="single" w:sz="4" w:space="0" w:color="auto"/>
              <w:right w:val="single" w:sz="6"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1</w:t>
            </w:r>
          </w:p>
        </w:tc>
      </w:tr>
      <w:tr w:rsidR="006E3C59" w:rsidRPr="00C4060A" w:rsidTr="006E3C59">
        <w:trPr>
          <w:cantSplit/>
          <w:trHeight w:val="65"/>
        </w:trPr>
        <w:tc>
          <w:tcPr>
            <w:tcW w:w="4253" w:type="dxa"/>
            <w:vMerge/>
            <w:tcBorders>
              <w:top w:val="single" w:sz="6" w:space="0" w:color="auto"/>
              <w:left w:val="single" w:sz="6" w:space="0" w:color="auto"/>
              <w:bottom w:val="single" w:sz="4" w:space="0" w:color="auto"/>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6" w:space="0" w:color="auto"/>
              <w:left w:val="single" w:sz="6" w:space="0" w:color="auto"/>
              <w:bottom w:val="single" w:sz="4" w:space="0" w:color="auto"/>
              <w:right w:val="single" w:sz="4"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изготовление элементов одного костюма</w:t>
            </w:r>
          </w:p>
        </w:tc>
        <w:tc>
          <w:tcPr>
            <w:tcW w:w="851" w:type="dxa"/>
            <w:tcBorders>
              <w:top w:val="single" w:sz="4" w:space="0" w:color="auto"/>
              <w:left w:val="single" w:sz="6" w:space="0" w:color="auto"/>
              <w:bottom w:val="single" w:sz="4" w:space="0" w:color="auto"/>
              <w:right w:val="single" w:sz="6"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1</w:t>
            </w:r>
          </w:p>
        </w:tc>
      </w:tr>
      <w:tr w:rsidR="006E3C59" w:rsidRPr="00C4060A" w:rsidTr="006E3C59">
        <w:trPr>
          <w:cantSplit/>
          <w:trHeight w:val="150"/>
        </w:trPr>
        <w:tc>
          <w:tcPr>
            <w:tcW w:w="4253" w:type="dxa"/>
            <w:vMerge/>
            <w:tcBorders>
              <w:top w:val="single" w:sz="6" w:space="0" w:color="auto"/>
              <w:left w:val="single" w:sz="6" w:space="0" w:color="auto"/>
              <w:bottom w:val="single" w:sz="4" w:space="0" w:color="auto"/>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6" w:space="0" w:color="auto"/>
              <w:left w:val="single" w:sz="6" w:space="0" w:color="auto"/>
              <w:bottom w:val="single" w:sz="4" w:space="0" w:color="auto"/>
              <w:right w:val="single" w:sz="4"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изготовление атрибутов</w:t>
            </w:r>
          </w:p>
        </w:tc>
        <w:tc>
          <w:tcPr>
            <w:tcW w:w="851" w:type="dxa"/>
            <w:tcBorders>
              <w:top w:val="single" w:sz="4" w:space="0" w:color="auto"/>
              <w:left w:val="single" w:sz="6" w:space="0" w:color="auto"/>
              <w:bottom w:val="single" w:sz="4" w:space="0" w:color="auto"/>
              <w:right w:val="single" w:sz="6"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1</w:t>
            </w:r>
          </w:p>
        </w:tc>
      </w:tr>
      <w:tr w:rsidR="006E3C59" w:rsidRPr="00C4060A" w:rsidTr="006E3C59">
        <w:trPr>
          <w:cantSplit/>
          <w:trHeight w:val="140"/>
        </w:trPr>
        <w:tc>
          <w:tcPr>
            <w:tcW w:w="4253" w:type="dxa"/>
            <w:vMerge/>
            <w:tcBorders>
              <w:top w:val="single" w:sz="6" w:space="0" w:color="auto"/>
              <w:left w:val="single" w:sz="6" w:space="0" w:color="auto"/>
              <w:bottom w:val="single" w:sz="4" w:space="0" w:color="auto"/>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6" w:space="0" w:color="auto"/>
              <w:left w:val="single" w:sz="6" w:space="0" w:color="auto"/>
              <w:bottom w:val="single" w:sz="4" w:space="0" w:color="auto"/>
              <w:right w:val="single" w:sz="4"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помощь в оформлении помещения</w:t>
            </w:r>
          </w:p>
        </w:tc>
        <w:tc>
          <w:tcPr>
            <w:tcW w:w="851" w:type="dxa"/>
            <w:tcBorders>
              <w:top w:val="single" w:sz="4" w:space="0" w:color="auto"/>
              <w:left w:val="single" w:sz="6" w:space="0" w:color="auto"/>
              <w:bottom w:val="single" w:sz="4" w:space="0" w:color="auto"/>
              <w:right w:val="single" w:sz="6"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1</w:t>
            </w:r>
          </w:p>
        </w:tc>
      </w:tr>
      <w:tr w:rsidR="006E3C59" w:rsidRPr="00C4060A" w:rsidTr="006E3C59">
        <w:trPr>
          <w:cantSplit/>
          <w:trHeight w:val="97"/>
        </w:trPr>
        <w:tc>
          <w:tcPr>
            <w:tcW w:w="4253" w:type="dxa"/>
            <w:vMerge/>
            <w:tcBorders>
              <w:top w:val="single" w:sz="6" w:space="0" w:color="auto"/>
              <w:left w:val="single" w:sz="6" w:space="0" w:color="auto"/>
              <w:bottom w:val="single" w:sz="4" w:space="0" w:color="auto"/>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6" w:space="0" w:color="auto"/>
              <w:left w:val="single" w:sz="6" w:space="0" w:color="auto"/>
              <w:bottom w:val="single" w:sz="4" w:space="0" w:color="auto"/>
              <w:right w:val="single" w:sz="4"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Участие в творческих, спортивных мероприятиях профсоюза</w:t>
            </w:r>
          </w:p>
        </w:tc>
        <w:tc>
          <w:tcPr>
            <w:tcW w:w="851" w:type="dxa"/>
            <w:tcBorders>
              <w:top w:val="single" w:sz="4" w:space="0" w:color="auto"/>
              <w:left w:val="single" w:sz="6" w:space="0" w:color="auto"/>
              <w:bottom w:val="single" w:sz="4" w:space="0" w:color="auto"/>
              <w:right w:val="single" w:sz="6"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2</w:t>
            </w:r>
          </w:p>
        </w:tc>
      </w:tr>
      <w:tr w:rsidR="006E3C59" w:rsidRPr="00C4060A" w:rsidTr="006E3C59">
        <w:trPr>
          <w:cantSplit/>
          <w:trHeight w:val="198"/>
        </w:trPr>
        <w:tc>
          <w:tcPr>
            <w:tcW w:w="4253" w:type="dxa"/>
            <w:vMerge/>
            <w:tcBorders>
              <w:top w:val="single" w:sz="6" w:space="0" w:color="auto"/>
              <w:left w:val="single" w:sz="6" w:space="0" w:color="auto"/>
              <w:bottom w:val="single" w:sz="4" w:space="0" w:color="auto"/>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6" w:space="0" w:color="auto"/>
              <w:left w:val="single" w:sz="6" w:space="0" w:color="auto"/>
              <w:bottom w:val="single" w:sz="4" w:space="0" w:color="auto"/>
              <w:right w:val="single" w:sz="4"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Призовое место</w:t>
            </w:r>
          </w:p>
        </w:tc>
        <w:tc>
          <w:tcPr>
            <w:tcW w:w="851" w:type="dxa"/>
            <w:tcBorders>
              <w:top w:val="single" w:sz="4" w:space="0" w:color="auto"/>
              <w:left w:val="single" w:sz="6" w:space="0" w:color="auto"/>
              <w:bottom w:val="single" w:sz="4" w:space="0" w:color="auto"/>
              <w:right w:val="single" w:sz="6"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3</w:t>
            </w:r>
          </w:p>
        </w:tc>
      </w:tr>
      <w:tr w:rsidR="006E3C59" w:rsidRPr="00C4060A" w:rsidTr="006E3C59">
        <w:trPr>
          <w:cantSplit/>
          <w:trHeight w:val="65"/>
        </w:trPr>
        <w:tc>
          <w:tcPr>
            <w:tcW w:w="4253" w:type="dxa"/>
            <w:vMerge/>
            <w:tcBorders>
              <w:top w:val="single" w:sz="6" w:space="0" w:color="auto"/>
              <w:left w:val="single" w:sz="6" w:space="0" w:color="auto"/>
              <w:bottom w:val="single" w:sz="4" w:space="0" w:color="auto"/>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6" w:space="0" w:color="auto"/>
              <w:left w:val="single" w:sz="6" w:space="0" w:color="auto"/>
              <w:bottom w:val="single" w:sz="4" w:space="0" w:color="auto"/>
              <w:right w:val="single" w:sz="4"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Запасной игрок или болельщик</w:t>
            </w:r>
          </w:p>
        </w:tc>
        <w:tc>
          <w:tcPr>
            <w:tcW w:w="851" w:type="dxa"/>
            <w:tcBorders>
              <w:top w:val="single" w:sz="4" w:space="0" w:color="auto"/>
              <w:left w:val="single" w:sz="6" w:space="0" w:color="auto"/>
              <w:bottom w:val="single" w:sz="4" w:space="0" w:color="auto"/>
              <w:right w:val="single" w:sz="6"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1</w:t>
            </w:r>
          </w:p>
        </w:tc>
      </w:tr>
      <w:tr w:rsidR="006E3C59" w:rsidRPr="00C4060A" w:rsidTr="006E3C59">
        <w:trPr>
          <w:cantSplit/>
          <w:trHeight w:val="114"/>
        </w:trPr>
        <w:tc>
          <w:tcPr>
            <w:tcW w:w="4253" w:type="dxa"/>
            <w:vMerge w:val="restart"/>
            <w:tcBorders>
              <w:top w:val="nil"/>
              <w:left w:val="single" w:sz="6" w:space="0" w:color="auto"/>
              <w:bottom w:val="nil"/>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За расширение зоны обслуживания</w:t>
            </w:r>
          </w:p>
        </w:tc>
        <w:tc>
          <w:tcPr>
            <w:tcW w:w="5245" w:type="dxa"/>
            <w:vMerge w:val="restart"/>
            <w:tcBorders>
              <w:top w:val="single" w:sz="4" w:space="0" w:color="auto"/>
              <w:left w:val="single" w:sz="6" w:space="0" w:color="auto"/>
              <w:bottom w:val="single" w:sz="6"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Участие в проведении ремонтных работ в учреждении и работ по благоустройству и озеленению территории (в зависимости от качества и объема работы)</w:t>
            </w:r>
          </w:p>
        </w:tc>
        <w:tc>
          <w:tcPr>
            <w:tcW w:w="4961" w:type="dxa"/>
            <w:tcBorders>
              <w:top w:val="single" w:sz="4" w:space="0" w:color="auto"/>
              <w:left w:val="single" w:sz="6"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Оформление огорода, цветника, работа в теплице, выращивание рассады</w:t>
            </w:r>
          </w:p>
        </w:tc>
        <w:tc>
          <w:tcPr>
            <w:tcW w:w="851" w:type="dxa"/>
            <w:tcBorders>
              <w:top w:val="single" w:sz="4" w:space="0" w:color="auto"/>
              <w:left w:val="single" w:sz="6" w:space="0" w:color="auto"/>
              <w:bottom w:val="single" w:sz="4" w:space="0" w:color="auto"/>
              <w:right w:val="single" w:sz="6"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5</w:t>
            </w:r>
          </w:p>
        </w:tc>
      </w:tr>
      <w:tr w:rsidR="006E3C59" w:rsidRPr="00C4060A" w:rsidTr="006E3C59">
        <w:trPr>
          <w:cantSplit/>
          <w:trHeight w:val="174"/>
        </w:trPr>
        <w:tc>
          <w:tcPr>
            <w:tcW w:w="4253" w:type="dxa"/>
            <w:vMerge/>
            <w:tcBorders>
              <w:top w:val="nil"/>
              <w:left w:val="single" w:sz="6" w:space="0" w:color="auto"/>
              <w:bottom w:val="nil"/>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6" w:space="0" w:color="auto"/>
              <w:bottom w:val="single" w:sz="6" w:space="0" w:color="auto"/>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6" w:space="0" w:color="auto"/>
              <w:bottom w:val="nil"/>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Участие в благоустройстве территории детского сада</w:t>
            </w:r>
          </w:p>
        </w:tc>
        <w:tc>
          <w:tcPr>
            <w:tcW w:w="851" w:type="dxa"/>
            <w:tcBorders>
              <w:top w:val="single" w:sz="4" w:space="0" w:color="auto"/>
              <w:left w:val="single" w:sz="6" w:space="0" w:color="auto"/>
              <w:bottom w:val="nil"/>
              <w:right w:val="single" w:sz="6"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5</w:t>
            </w:r>
          </w:p>
        </w:tc>
      </w:tr>
      <w:tr w:rsidR="006E3C59" w:rsidRPr="00C4060A" w:rsidTr="006E3C59">
        <w:trPr>
          <w:cantSplit/>
          <w:trHeight w:val="65"/>
        </w:trPr>
        <w:tc>
          <w:tcPr>
            <w:tcW w:w="4253" w:type="dxa"/>
            <w:vMerge/>
            <w:tcBorders>
              <w:top w:val="nil"/>
              <w:left w:val="single" w:sz="6" w:space="0" w:color="auto"/>
              <w:bottom w:val="nil"/>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6" w:space="0" w:color="auto"/>
              <w:bottom w:val="single" w:sz="6" w:space="0" w:color="auto"/>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6"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Качественная подготовка группы к учебному году, летне-оздоровительному периоду</w:t>
            </w:r>
          </w:p>
        </w:tc>
        <w:tc>
          <w:tcPr>
            <w:tcW w:w="851" w:type="dxa"/>
            <w:tcBorders>
              <w:top w:val="single" w:sz="4" w:space="0" w:color="auto"/>
              <w:left w:val="single" w:sz="6" w:space="0" w:color="auto"/>
              <w:bottom w:val="single" w:sz="4" w:space="0" w:color="auto"/>
              <w:right w:val="single" w:sz="6"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5</w:t>
            </w:r>
          </w:p>
        </w:tc>
      </w:tr>
      <w:tr w:rsidR="006E3C59" w:rsidRPr="00C4060A" w:rsidTr="006E3C59">
        <w:trPr>
          <w:cantSplit/>
          <w:trHeight w:val="199"/>
        </w:trPr>
        <w:tc>
          <w:tcPr>
            <w:tcW w:w="4253" w:type="dxa"/>
            <w:vMerge/>
            <w:tcBorders>
              <w:top w:val="nil"/>
              <w:left w:val="single" w:sz="6" w:space="0" w:color="auto"/>
              <w:bottom w:val="nil"/>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6" w:space="0" w:color="auto"/>
              <w:bottom w:val="single" w:sz="6" w:space="0" w:color="auto"/>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6"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Участие в ремонте</w:t>
            </w:r>
          </w:p>
        </w:tc>
        <w:tc>
          <w:tcPr>
            <w:tcW w:w="851" w:type="dxa"/>
            <w:tcBorders>
              <w:top w:val="single" w:sz="4" w:space="0" w:color="auto"/>
              <w:left w:val="single" w:sz="6" w:space="0" w:color="auto"/>
              <w:bottom w:val="single" w:sz="4" w:space="0" w:color="auto"/>
              <w:right w:val="single" w:sz="6"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5-8</w:t>
            </w:r>
          </w:p>
        </w:tc>
      </w:tr>
      <w:tr w:rsidR="006E3C59" w:rsidRPr="00C4060A" w:rsidTr="006E3C59">
        <w:trPr>
          <w:cantSplit/>
          <w:trHeight w:val="202"/>
        </w:trPr>
        <w:tc>
          <w:tcPr>
            <w:tcW w:w="4253" w:type="dxa"/>
            <w:vMerge/>
            <w:tcBorders>
              <w:top w:val="nil"/>
              <w:left w:val="single" w:sz="6" w:space="0" w:color="auto"/>
              <w:bottom w:val="nil"/>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6" w:space="0" w:color="auto"/>
              <w:bottom w:val="single" w:sz="6" w:space="0" w:color="auto"/>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6" w:space="0" w:color="auto"/>
              <w:left w:val="single" w:sz="6" w:space="0" w:color="auto"/>
              <w:bottom w:val="single" w:sz="6" w:space="0" w:color="auto"/>
              <w:right w:val="single" w:sz="6" w:space="0" w:color="auto"/>
            </w:tcBorders>
            <w:hideMark/>
          </w:tcPr>
          <w:p w:rsidR="006E3C59" w:rsidRPr="00F26B6E" w:rsidRDefault="006E3C59" w:rsidP="006E3C59">
            <w:pPr>
              <w:spacing w:after="0" w:line="240" w:lineRule="auto"/>
              <w:contextualSpacing/>
              <w:rPr>
                <w:rFonts w:ascii="Times New Roman" w:eastAsia="Calibri" w:hAnsi="Times New Roman"/>
                <w:sz w:val="18"/>
                <w:szCs w:val="18"/>
              </w:rPr>
            </w:pPr>
            <w:r w:rsidRPr="00F26B6E">
              <w:rPr>
                <w:rFonts w:ascii="Times New Roman" w:eastAsia="Calibri" w:hAnsi="Times New Roman"/>
                <w:sz w:val="18"/>
                <w:szCs w:val="18"/>
              </w:rPr>
              <w:t>Участие в субботнике (генеральных уборках)</w:t>
            </w:r>
          </w:p>
        </w:tc>
        <w:tc>
          <w:tcPr>
            <w:tcW w:w="851" w:type="dxa"/>
            <w:tcBorders>
              <w:top w:val="single" w:sz="6" w:space="0" w:color="auto"/>
              <w:left w:val="single" w:sz="6" w:space="0" w:color="auto"/>
              <w:bottom w:val="single" w:sz="6"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5</w:t>
            </w:r>
          </w:p>
        </w:tc>
      </w:tr>
      <w:tr w:rsidR="006E3C59" w:rsidRPr="00C4060A" w:rsidTr="006E3C59">
        <w:trPr>
          <w:cantSplit/>
          <w:trHeight w:val="65"/>
        </w:trPr>
        <w:tc>
          <w:tcPr>
            <w:tcW w:w="4253" w:type="dxa"/>
            <w:vMerge/>
            <w:tcBorders>
              <w:top w:val="nil"/>
              <w:left w:val="single" w:sz="6" w:space="0" w:color="auto"/>
              <w:bottom w:val="nil"/>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vMerge w:val="restart"/>
            <w:tcBorders>
              <w:top w:val="single" w:sz="6" w:space="0" w:color="auto"/>
              <w:left w:val="single" w:sz="6" w:space="0" w:color="auto"/>
              <w:bottom w:val="single" w:sz="6" w:space="0" w:color="auto"/>
              <w:right w:val="single" w:sz="6" w:space="0" w:color="auto"/>
            </w:tcBorders>
            <w:hideMark/>
          </w:tcPr>
          <w:p w:rsidR="006E3C59" w:rsidRPr="00F26B6E" w:rsidRDefault="006E3C59" w:rsidP="006E3C59">
            <w:pPr>
              <w:spacing w:after="0" w:line="240" w:lineRule="auto"/>
              <w:contextualSpacing/>
              <w:rPr>
                <w:rFonts w:ascii="Times New Roman" w:eastAsia="Calibri" w:hAnsi="Times New Roman"/>
                <w:spacing w:val="-1"/>
                <w:sz w:val="18"/>
                <w:szCs w:val="18"/>
              </w:rPr>
            </w:pPr>
            <w:r w:rsidRPr="00F26B6E">
              <w:rPr>
                <w:rFonts w:ascii="Times New Roman" w:eastAsia="Calibri" w:hAnsi="Times New Roman"/>
                <w:sz w:val="18"/>
                <w:szCs w:val="18"/>
              </w:rPr>
              <w:t>За</w:t>
            </w:r>
            <w:r w:rsidRPr="00F26B6E">
              <w:rPr>
                <w:rFonts w:ascii="Times New Roman" w:eastAsia="Calibri" w:hAnsi="Times New Roman"/>
                <w:spacing w:val="-7"/>
                <w:sz w:val="18"/>
                <w:szCs w:val="18"/>
              </w:rPr>
              <w:t xml:space="preserve"> расширение</w:t>
            </w:r>
            <w:r w:rsidRPr="00F26B6E">
              <w:rPr>
                <w:rFonts w:ascii="Times New Roman" w:eastAsia="Calibri" w:hAnsi="Times New Roman"/>
                <w:spacing w:val="-1"/>
                <w:sz w:val="18"/>
                <w:szCs w:val="18"/>
              </w:rPr>
              <w:t xml:space="preserve"> зоны обслуживания </w:t>
            </w:r>
          </w:p>
        </w:tc>
        <w:tc>
          <w:tcPr>
            <w:tcW w:w="4961" w:type="dxa"/>
            <w:tcBorders>
              <w:top w:val="single" w:sz="6" w:space="0" w:color="auto"/>
              <w:left w:val="single" w:sz="6" w:space="0" w:color="auto"/>
              <w:bottom w:val="single" w:sz="6" w:space="0" w:color="auto"/>
              <w:right w:val="single" w:sz="6" w:space="0" w:color="auto"/>
            </w:tcBorders>
            <w:hideMark/>
          </w:tcPr>
          <w:p w:rsidR="006E3C59" w:rsidRPr="00F26B6E" w:rsidRDefault="006E3C59" w:rsidP="006E3C59">
            <w:pPr>
              <w:spacing w:after="0" w:line="240" w:lineRule="auto"/>
              <w:contextualSpacing/>
              <w:rPr>
                <w:rFonts w:ascii="Times New Roman" w:eastAsia="Calibri" w:hAnsi="Times New Roman"/>
                <w:sz w:val="18"/>
                <w:szCs w:val="18"/>
              </w:rPr>
            </w:pPr>
            <w:r w:rsidRPr="00F26B6E">
              <w:rPr>
                <w:rFonts w:ascii="Times New Roman" w:eastAsia="Calibri" w:hAnsi="Times New Roman"/>
                <w:spacing w:val="-1"/>
                <w:sz w:val="18"/>
                <w:szCs w:val="18"/>
              </w:rPr>
              <w:t>Выполнение обязанностей руководителя первичной профсоюзной организации</w:t>
            </w:r>
          </w:p>
        </w:tc>
        <w:tc>
          <w:tcPr>
            <w:tcW w:w="851" w:type="dxa"/>
            <w:tcBorders>
              <w:top w:val="single" w:sz="6" w:space="0" w:color="auto"/>
              <w:left w:val="single" w:sz="6" w:space="0" w:color="auto"/>
              <w:bottom w:val="single" w:sz="6"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3</w:t>
            </w:r>
          </w:p>
        </w:tc>
      </w:tr>
      <w:tr w:rsidR="006E3C59" w:rsidRPr="00C4060A" w:rsidTr="006E3C59">
        <w:trPr>
          <w:cantSplit/>
          <w:trHeight w:val="65"/>
        </w:trPr>
        <w:tc>
          <w:tcPr>
            <w:tcW w:w="4253" w:type="dxa"/>
            <w:vMerge/>
            <w:tcBorders>
              <w:top w:val="nil"/>
              <w:left w:val="single" w:sz="6" w:space="0" w:color="auto"/>
              <w:bottom w:val="nil"/>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6" w:space="0" w:color="auto"/>
              <w:left w:val="single" w:sz="6" w:space="0" w:color="auto"/>
              <w:bottom w:val="single" w:sz="6" w:space="0" w:color="auto"/>
              <w:right w:val="single" w:sz="6" w:space="0" w:color="auto"/>
            </w:tcBorders>
            <w:vAlign w:val="center"/>
            <w:hideMark/>
          </w:tcPr>
          <w:p w:rsidR="006E3C59" w:rsidRPr="00F26B6E" w:rsidRDefault="006E3C59" w:rsidP="006E3C59">
            <w:pPr>
              <w:spacing w:after="0" w:line="240" w:lineRule="auto"/>
              <w:contextualSpacing/>
              <w:rPr>
                <w:rFonts w:ascii="Times New Roman" w:eastAsia="Calibri" w:hAnsi="Times New Roman"/>
                <w:spacing w:val="-1"/>
                <w:sz w:val="18"/>
                <w:szCs w:val="18"/>
              </w:rPr>
            </w:pPr>
          </w:p>
        </w:tc>
        <w:tc>
          <w:tcPr>
            <w:tcW w:w="4961" w:type="dxa"/>
            <w:tcBorders>
              <w:top w:val="single" w:sz="6" w:space="0" w:color="auto"/>
              <w:left w:val="single" w:sz="6" w:space="0" w:color="auto"/>
              <w:bottom w:val="single" w:sz="6" w:space="0" w:color="auto"/>
              <w:right w:val="single" w:sz="6" w:space="0" w:color="auto"/>
            </w:tcBorders>
            <w:hideMark/>
          </w:tcPr>
          <w:p w:rsidR="006E3C59" w:rsidRPr="00F26B6E" w:rsidRDefault="006E3C59" w:rsidP="006E3C59">
            <w:pPr>
              <w:spacing w:after="0" w:line="240" w:lineRule="auto"/>
              <w:contextualSpacing/>
              <w:rPr>
                <w:rFonts w:ascii="Times New Roman" w:eastAsia="Calibri" w:hAnsi="Times New Roman"/>
                <w:spacing w:val="-1"/>
                <w:sz w:val="18"/>
                <w:szCs w:val="18"/>
              </w:rPr>
            </w:pPr>
            <w:r w:rsidRPr="00F26B6E">
              <w:rPr>
                <w:rFonts w:ascii="Times New Roman" w:eastAsia="Calibri" w:hAnsi="Times New Roman"/>
                <w:spacing w:val="-1"/>
                <w:sz w:val="18"/>
                <w:szCs w:val="18"/>
              </w:rPr>
              <w:t>Выполнение обязанностей члена проф. комитета</w:t>
            </w:r>
          </w:p>
        </w:tc>
        <w:tc>
          <w:tcPr>
            <w:tcW w:w="851" w:type="dxa"/>
            <w:tcBorders>
              <w:top w:val="single" w:sz="6" w:space="0" w:color="auto"/>
              <w:left w:val="single" w:sz="6" w:space="0" w:color="auto"/>
              <w:bottom w:val="single" w:sz="6"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1</w:t>
            </w:r>
          </w:p>
        </w:tc>
      </w:tr>
      <w:tr w:rsidR="006E3C59" w:rsidRPr="00C4060A" w:rsidTr="006E3C59">
        <w:trPr>
          <w:cantSplit/>
          <w:trHeight w:val="65"/>
        </w:trPr>
        <w:tc>
          <w:tcPr>
            <w:tcW w:w="4253" w:type="dxa"/>
            <w:vMerge/>
            <w:tcBorders>
              <w:top w:val="nil"/>
              <w:left w:val="single" w:sz="6" w:space="0" w:color="auto"/>
              <w:bottom w:val="nil"/>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6" w:space="0" w:color="auto"/>
              <w:left w:val="single" w:sz="6" w:space="0" w:color="auto"/>
              <w:bottom w:val="single" w:sz="6" w:space="0" w:color="auto"/>
              <w:right w:val="single" w:sz="6" w:space="0" w:color="auto"/>
            </w:tcBorders>
            <w:vAlign w:val="center"/>
            <w:hideMark/>
          </w:tcPr>
          <w:p w:rsidR="006E3C59" w:rsidRPr="00F26B6E" w:rsidRDefault="006E3C59" w:rsidP="006E3C59">
            <w:pPr>
              <w:spacing w:after="0" w:line="240" w:lineRule="auto"/>
              <w:contextualSpacing/>
              <w:rPr>
                <w:rFonts w:ascii="Times New Roman" w:eastAsia="Calibri" w:hAnsi="Times New Roman"/>
                <w:spacing w:val="-1"/>
                <w:sz w:val="18"/>
                <w:szCs w:val="18"/>
              </w:rPr>
            </w:pPr>
          </w:p>
        </w:tc>
        <w:tc>
          <w:tcPr>
            <w:tcW w:w="4961" w:type="dxa"/>
            <w:tcBorders>
              <w:top w:val="single" w:sz="6" w:space="0" w:color="auto"/>
              <w:left w:val="single" w:sz="6" w:space="0" w:color="auto"/>
              <w:bottom w:val="single" w:sz="6" w:space="0" w:color="auto"/>
              <w:right w:val="single" w:sz="6" w:space="0" w:color="auto"/>
            </w:tcBorders>
            <w:hideMark/>
          </w:tcPr>
          <w:p w:rsidR="006E3C59" w:rsidRPr="00F26B6E" w:rsidRDefault="006E3C59" w:rsidP="006E3C59">
            <w:pPr>
              <w:spacing w:after="0" w:line="240" w:lineRule="auto"/>
              <w:contextualSpacing/>
              <w:rPr>
                <w:rFonts w:ascii="Times New Roman" w:eastAsia="Calibri" w:hAnsi="Times New Roman"/>
                <w:spacing w:val="-1"/>
                <w:sz w:val="18"/>
                <w:szCs w:val="18"/>
              </w:rPr>
            </w:pPr>
            <w:r w:rsidRPr="00F26B6E">
              <w:rPr>
                <w:rFonts w:ascii="Times New Roman" w:eastAsia="Calibri" w:hAnsi="Times New Roman"/>
                <w:spacing w:val="-1"/>
                <w:sz w:val="18"/>
                <w:szCs w:val="18"/>
              </w:rPr>
              <w:t>Помощь в работе с детьми ОВЗ</w:t>
            </w:r>
          </w:p>
        </w:tc>
        <w:tc>
          <w:tcPr>
            <w:tcW w:w="851" w:type="dxa"/>
            <w:tcBorders>
              <w:top w:val="single" w:sz="6" w:space="0" w:color="auto"/>
              <w:left w:val="single" w:sz="6" w:space="0" w:color="auto"/>
              <w:bottom w:val="single" w:sz="6"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5</w:t>
            </w:r>
          </w:p>
        </w:tc>
      </w:tr>
      <w:tr w:rsidR="006E3C59" w:rsidRPr="00C4060A" w:rsidTr="006E3C59">
        <w:trPr>
          <w:cantSplit/>
          <w:trHeight w:val="245"/>
        </w:trPr>
        <w:tc>
          <w:tcPr>
            <w:tcW w:w="4253" w:type="dxa"/>
            <w:vMerge/>
            <w:tcBorders>
              <w:top w:val="nil"/>
              <w:left w:val="single" w:sz="6" w:space="0" w:color="auto"/>
              <w:bottom w:val="nil"/>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6" w:space="0" w:color="auto"/>
              <w:left w:val="single" w:sz="6" w:space="0" w:color="auto"/>
              <w:bottom w:val="single" w:sz="6" w:space="0" w:color="auto"/>
              <w:right w:val="single" w:sz="6" w:space="0" w:color="auto"/>
            </w:tcBorders>
            <w:hideMark/>
          </w:tcPr>
          <w:p w:rsidR="006E3C59" w:rsidRPr="00F26B6E" w:rsidRDefault="006E3C59" w:rsidP="006E3C59">
            <w:pPr>
              <w:spacing w:after="0" w:line="240" w:lineRule="auto"/>
              <w:contextualSpacing/>
              <w:rPr>
                <w:rFonts w:ascii="Times New Roman" w:eastAsia="Calibri" w:hAnsi="Times New Roman"/>
                <w:sz w:val="18"/>
                <w:szCs w:val="18"/>
              </w:rPr>
            </w:pPr>
            <w:r>
              <w:rPr>
                <w:rFonts w:ascii="Times New Roman" w:hAnsi="Times New Roman"/>
                <w:noProof/>
                <w:sz w:val="18"/>
                <w:szCs w:val="18"/>
                <w:lang w:eastAsia="ru-RU"/>
              </w:rPr>
              <mc:AlternateContent>
                <mc:Choice Requires="wps">
                  <w:drawing>
                    <wp:anchor distT="0" distB="0" distL="114299" distR="114299" simplePos="0" relativeHeight="251658240" behindDoc="0" locked="0" layoutInCell="1" allowOverlap="1">
                      <wp:simplePos x="0" y="0"/>
                      <wp:positionH relativeFrom="column">
                        <wp:posOffset>-3494406</wp:posOffset>
                      </wp:positionH>
                      <wp:positionV relativeFrom="paragraph">
                        <wp:posOffset>21590</wp:posOffset>
                      </wp:positionV>
                      <wp:extent cx="0" cy="5739765"/>
                      <wp:effectExtent l="0" t="0" r="19050" b="323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39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61071E" id="_x0000_t32" coordsize="21600,21600" o:spt="32" o:oned="t" path="m,l21600,21600e" filled="f">
                      <v:path arrowok="t" fillok="f" o:connecttype="none"/>
                      <o:lock v:ext="edit" shapetype="t"/>
                    </v:shapetype>
                    <v:shape id="Прямая со стрелкой 12" o:spid="_x0000_s1026" type="#_x0000_t32" style="position:absolute;margin-left:-275.15pt;margin-top:1.7pt;width:0;height:451.9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"/>
                  </w:pict>
                </mc:Fallback>
              </mc:AlternateContent>
            </w:r>
            <w:r w:rsidRPr="00F26B6E">
              <w:rPr>
                <w:rFonts w:ascii="Times New Roman" w:eastAsia="Calibri" w:hAnsi="Times New Roman"/>
                <w:sz w:val="18"/>
                <w:szCs w:val="18"/>
              </w:rPr>
              <w:t>Выполнение срочных и важных поручений и работ, возникших в связи с производственной необходимостью: за оперативность и качество результата труда</w:t>
            </w:r>
          </w:p>
        </w:tc>
        <w:tc>
          <w:tcPr>
            <w:tcW w:w="4961" w:type="dxa"/>
            <w:tcBorders>
              <w:top w:val="single" w:sz="6" w:space="0" w:color="auto"/>
              <w:left w:val="single" w:sz="6" w:space="0" w:color="auto"/>
              <w:bottom w:val="single" w:sz="6" w:space="0" w:color="auto"/>
              <w:right w:val="single" w:sz="6" w:space="0" w:color="auto"/>
            </w:tcBorders>
          </w:tcPr>
          <w:p w:rsidR="006E3C59" w:rsidRPr="00F26B6E" w:rsidRDefault="006E3C59" w:rsidP="006E3C59">
            <w:pPr>
              <w:spacing w:after="0" w:line="240" w:lineRule="auto"/>
              <w:contextualSpacing/>
              <w:rPr>
                <w:rFonts w:ascii="Times New Roman" w:eastAsia="Calibri" w:hAnsi="Times New Roman"/>
                <w:spacing w:val="-1"/>
                <w:sz w:val="18"/>
                <w:szCs w:val="18"/>
              </w:rPr>
            </w:pPr>
          </w:p>
          <w:p w:rsidR="006E3C59" w:rsidRPr="00F26B6E" w:rsidRDefault="006E3C59" w:rsidP="006E3C59">
            <w:pPr>
              <w:spacing w:after="0" w:line="240" w:lineRule="auto"/>
              <w:contextualSpacing/>
              <w:jc w:val="center"/>
              <w:rPr>
                <w:rFonts w:ascii="Times New Roman" w:eastAsia="Calibri" w:hAnsi="Times New Roman"/>
                <w:spacing w:val="-1"/>
                <w:sz w:val="18"/>
                <w:szCs w:val="18"/>
              </w:rPr>
            </w:pPr>
            <w:r w:rsidRPr="00F26B6E">
              <w:rPr>
                <w:rFonts w:ascii="Times New Roman" w:eastAsia="Calibri" w:hAnsi="Times New Roman"/>
                <w:spacing w:val="-1"/>
                <w:sz w:val="18"/>
                <w:szCs w:val="18"/>
              </w:rPr>
              <w:t>По факту</w:t>
            </w:r>
          </w:p>
        </w:tc>
        <w:tc>
          <w:tcPr>
            <w:tcW w:w="851" w:type="dxa"/>
            <w:tcBorders>
              <w:top w:val="single" w:sz="6" w:space="0" w:color="auto"/>
              <w:left w:val="single" w:sz="6" w:space="0" w:color="auto"/>
              <w:bottom w:val="single" w:sz="6" w:space="0" w:color="auto"/>
              <w:right w:val="single" w:sz="6" w:space="0" w:color="auto"/>
            </w:tcBorders>
          </w:tcPr>
          <w:p w:rsidR="006E3C59" w:rsidRPr="00F26B6E" w:rsidRDefault="006E3C59" w:rsidP="006E3C59">
            <w:pPr>
              <w:autoSpaceDE w:val="0"/>
              <w:autoSpaceDN w:val="0"/>
              <w:adjustRightInd w:val="0"/>
              <w:spacing w:after="0" w:line="240" w:lineRule="auto"/>
              <w:contextualSpacing/>
              <w:rPr>
                <w:rFonts w:ascii="Times New Roman" w:hAnsi="Times New Roman"/>
                <w:b/>
                <w:sz w:val="18"/>
                <w:szCs w:val="18"/>
                <w:lang w:eastAsia="ru-RU"/>
              </w:rPr>
            </w:pPr>
          </w:p>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C4060A" w:rsidTr="006E3C59">
        <w:trPr>
          <w:cantSplit/>
          <w:trHeight w:val="65"/>
        </w:trPr>
        <w:tc>
          <w:tcPr>
            <w:tcW w:w="4253" w:type="dxa"/>
            <w:vMerge w:val="restart"/>
            <w:tcBorders>
              <w:top w:val="single" w:sz="6" w:space="0" w:color="auto"/>
              <w:left w:val="single" w:sz="6" w:space="0" w:color="auto"/>
              <w:bottom w:val="single" w:sz="6" w:space="0" w:color="auto"/>
              <w:right w:val="single" w:sz="6" w:space="0" w:color="auto"/>
            </w:tcBorders>
            <w:hideMark/>
          </w:tcPr>
          <w:p w:rsidR="006E3C59" w:rsidRPr="00F26B6E" w:rsidRDefault="006E3C59" w:rsidP="006E3C59">
            <w:pPr>
              <w:spacing w:after="0" w:line="240" w:lineRule="auto"/>
              <w:contextualSpacing/>
              <w:rPr>
                <w:rFonts w:ascii="Times New Roman" w:eastAsia="Calibri" w:hAnsi="Times New Roman"/>
                <w:sz w:val="18"/>
                <w:szCs w:val="18"/>
              </w:rPr>
            </w:pPr>
            <w:r w:rsidRPr="00F26B6E">
              <w:rPr>
                <w:rFonts w:ascii="Times New Roman" w:eastAsia="Calibri" w:hAnsi="Times New Roman"/>
                <w:sz w:val="18"/>
                <w:szCs w:val="18"/>
              </w:rPr>
              <w:t>Выполнение гигиенических требований к содержанию групповых и иных помещений</w:t>
            </w:r>
          </w:p>
        </w:tc>
        <w:tc>
          <w:tcPr>
            <w:tcW w:w="5245" w:type="dxa"/>
            <w:vMerge w:val="restart"/>
            <w:tcBorders>
              <w:top w:val="single" w:sz="6" w:space="0" w:color="auto"/>
              <w:left w:val="single" w:sz="6" w:space="0" w:color="auto"/>
              <w:bottom w:val="single" w:sz="6" w:space="0" w:color="auto"/>
              <w:right w:val="single" w:sz="6" w:space="0" w:color="auto"/>
            </w:tcBorders>
            <w:hideMark/>
          </w:tcPr>
          <w:p w:rsidR="006E3C59" w:rsidRPr="00F26B6E" w:rsidRDefault="006E3C59" w:rsidP="006E3C59">
            <w:pPr>
              <w:spacing w:after="0" w:line="240" w:lineRule="auto"/>
              <w:contextualSpacing/>
              <w:rPr>
                <w:rFonts w:ascii="Times New Roman" w:eastAsia="Calibri" w:hAnsi="Times New Roman"/>
                <w:sz w:val="18"/>
                <w:szCs w:val="18"/>
              </w:rPr>
            </w:pPr>
            <w:r w:rsidRPr="00F26B6E">
              <w:rPr>
                <w:rFonts w:ascii="Times New Roman" w:eastAsia="Calibri" w:hAnsi="Times New Roman"/>
                <w:sz w:val="18"/>
                <w:szCs w:val="18"/>
              </w:rPr>
              <w:t>Гигиеническая обработка модулей, шкафов для хранения игрушек, природных уголков, и т.д.</w:t>
            </w:r>
          </w:p>
        </w:tc>
        <w:tc>
          <w:tcPr>
            <w:tcW w:w="4961" w:type="dxa"/>
            <w:tcBorders>
              <w:top w:val="single" w:sz="6" w:space="0" w:color="auto"/>
              <w:left w:val="single" w:sz="6" w:space="0" w:color="auto"/>
              <w:bottom w:val="single" w:sz="4" w:space="0" w:color="auto"/>
              <w:right w:val="single" w:sz="6" w:space="0" w:color="auto"/>
            </w:tcBorders>
            <w:hideMark/>
          </w:tcPr>
          <w:p w:rsidR="006E3C59" w:rsidRPr="00F26B6E" w:rsidRDefault="006E3C59" w:rsidP="006E3C59">
            <w:pPr>
              <w:spacing w:after="0" w:line="240" w:lineRule="auto"/>
              <w:contextualSpacing/>
              <w:rPr>
                <w:rFonts w:ascii="Times New Roman" w:eastAsia="Calibri" w:hAnsi="Times New Roman"/>
                <w:sz w:val="18"/>
                <w:szCs w:val="18"/>
              </w:rPr>
            </w:pPr>
            <w:r w:rsidRPr="00F26B6E">
              <w:rPr>
                <w:rFonts w:ascii="Times New Roman" w:eastAsia="Calibri" w:hAnsi="Times New Roman"/>
                <w:sz w:val="18"/>
                <w:szCs w:val="18"/>
              </w:rPr>
              <w:t xml:space="preserve">Отсутствие жалоб воспитателей, медперсонала, </w:t>
            </w:r>
          </w:p>
        </w:tc>
        <w:tc>
          <w:tcPr>
            <w:tcW w:w="851" w:type="dxa"/>
            <w:tcBorders>
              <w:top w:val="single" w:sz="6" w:space="0" w:color="auto"/>
              <w:left w:val="single" w:sz="6" w:space="0" w:color="auto"/>
              <w:bottom w:val="single" w:sz="4" w:space="0" w:color="auto"/>
              <w:right w:val="single" w:sz="4" w:space="0" w:color="auto"/>
            </w:tcBorders>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eastAsia="Calibri" w:hAnsi="Times New Roman"/>
                <w:b/>
                <w:sz w:val="18"/>
                <w:szCs w:val="18"/>
              </w:rPr>
              <w:t>5</w:t>
            </w:r>
          </w:p>
        </w:tc>
      </w:tr>
      <w:tr w:rsidR="006E3C59" w:rsidRPr="00C4060A" w:rsidTr="006E3C59">
        <w:trPr>
          <w:cantSplit/>
          <w:trHeight w:val="65"/>
        </w:trPr>
        <w:tc>
          <w:tcPr>
            <w:tcW w:w="4253" w:type="dxa"/>
            <w:vMerge/>
            <w:tcBorders>
              <w:top w:val="single" w:sz="6" w:space="0" w:color="auto"/>
              <w:left w:val="single" w:sz="6" w:space="0" w:color="auto"/>
              <w:bottom w:val="single" w:sz="6" w:space="0" w:color="auto"/>
              <w:right w:val="single" w:sz="6" w:space="0" w:color="auto"/>
            </w:tcBorders>
            <w:vAlign w:val="center"/>
            <w:hideMark/>
          </w:tcPr>
          <w:p w:rsidR="006E3C59" w:rsidRPr="00F26B6E" w:rsidRDefault="006E3C59" w:rsidP="006E3C59">
            <w:pPr>
              <w:spacing w:after="0" w:line="240" w:lineRule="auto"/>
              <w:contextualSpacing/>
              <w:rPr>
                <w:rFonts w:ascii="Times New Roman" w:eastAsia="Calibri" w:hAnsi="Times New Roman"/>
                <w:sz w:val="18"/>
                <w:szCs w:val="18"/>
              </w:rPr>
            </w:pPr>
          </w:p>
        </w:tc>
        <w:tc>
          <w:tcPr>
            <w:tcW w:w="5245" w:type="dxa"/>
            <w:vMerge/>
            <w:tcBorders>
              <w:top w:val="single" w:sz="6" w:space="0" w:color="auto"/>
              <w:left w:val="single" w:sz="6" w:space="0" w:color="auto"/>
              <w:bottom w:val="single" w:sz="6" w:space="0" w:color="auto"/>
              <w:right w:val="single" w:sz="6" w:space="0" w:color="auto"/>
            </w:tcBorders>
            <w:vAlign w:val="center"/>
            <w:hideMark/>
          </w:tcPr>
          <w:p w:rsidR="006E3C59" w:rsidRPr="00F26B6E" w:rsidRDefault="006E3C59" w:rsidP="006E3C59">
            <w:pPr>
              <w:spacing w:after="0" w:line="240" w:lineRule="auto"/>
              <w:contextualSpacing/>
              <w:rPr>
                <w:rFonts w:ascii="Times New Roman" w:eastAsia="Calibri" w:hAnsi="Times New Roman"/>
                <w:sz w:val="18"/>
                <w:szCs w:val="18"/>
              </w:rPr>
            </w:pPr>
          </w:p>
        </w:tc>
        <w:tc>
          <w:tcPr>
            <w:tcW w:w="4961" w:type="dxa"/>
            <w:tcBorders>
              <w:top w:val="single" w:sz="4" w:space="0" w:color="auto"/>
              <w:left w:val="single" w:sz="6" w:space="0" w:color="auto"/>
              <w:bottom w:val="single" w:sz="6" w:space="0" w:color="auto"/>
              <w:right w:val="single" w:sz="6" w:space="0" w:color="auto"/>
            </w:tcBorders>
            <w:hideMark/>
          </w:tcPr>
          <w:p w:rsidR="006E3C59" w:rsidRPr="00F26B6E" w:rsidRDefault="006E3C59" w:rsidP="006E3C59">
            <w:pPr>
              <w:spacing w:after="0" w:line="240" w:lineRule="auto"/>
              <w:contextualSpacing/>
              <w:rPr>
                <w:rFonts w:ascii="Times New Roman" w:eastAsia="Calibri" w:hAnsi="Times New Roman"/>
                <w:sz w:val="18"/>
                <w:szCs w:val="18"/>
              </w:rPr>
            </w:pPr>
            <w:r w:rsidRPr="00F26B6E">
              <w:rPr>
                <w:rFonts w:ascii="Times New Roman" w:eastAsia="Calibri" w:hAnsi="Times New Roman"/>
                <w:sz w:val="18"/>
                <w:szCs w:val="18"/>
              </w:rPr>
              <w:t xml:space="preserve">По факту проверок надзорных органов </w:t>
            </w:r>
          </w:p>
        </w:tc>
        <w:tc>
          <w:tcPr>
            <w:tcW w:w="851" w:type="dxa"/>
            <w:tcBorders>
              <w:top w:val="single" w:sz="4" w:space="0" w:color="auto"/>
              <w:left w:val="single" w:sz="6" w:space="0" w:color="auto"/>
              <w:bottom w:val="single" w:sz="6" w:space="0" w:color="auto"/>
              <w:right w:val="single" w:sz="4" w:space="0" w:color="auto"/>
            </w:tcBorders>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C4060A" w:rsidTr="006E3C59">
        <w:trPr>
          <w:cantSplit/>
          <w:trHeight w:val="65"/>
        </w:trPr>
        <w:tc>
          <w:tcPr>
            <w:tcW w:w="15310" w:type="dxa"/>
            <w:gridSpan w:val="4"/>
            <w:tcBorders>
              <w:top w:val="single" w:sz="6" w:space="0" w:color="auto"/>
              <w:left w:val="single" w:sz="6" w:space="0" w:color="auto"/>
              <w:bottom w:val="single" w:sz="6"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Выплаты за качество выполняемых работ</w:t>
            </w:r>
          </w:p>
        </w:tc>
      </w:tr>
      <w:tr w:rsidR="006E3C59" w:rsidRPr="00C4060A" w:rsidTr="006E3C59">
        <w:trPr>
          <w:cantSplit/>
          <w:trHeight w:val="506"/>
        </w:trPr>
        <w:tc>
          <w:tcPr>
            <w:tcW w:w="4253" w:type="dxa"/>
            <w:vMerge w:val="restart"/>
            <w:tcBorders>
              <w:top w:val="single" w:sz="6" w:space="0" w:color="auto"/>
              <w:left w:val="single" w:sz="6" w:space="0" w:color="auto"/>
              <w:bottom w:val="single" w:sz="6"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 xml:space="preserve">Соблюдение </w:t>
            </w:r>
            <w:proofErr w:type="spellStart"/>
            <w:r w:rsidRPr="00F26B6E">
              <w:rPr>
                <w:rFonts w:ascii="Times New Roman" w:hAnsi="Times New Roman"/>
                <w:sz w:val="18"/>
                <w:szCs w:val="18"/>
                <w:lang w:eastAsia="ru-RU"/>
              </w:rPr>
              <w:t>санитарно</w:t>
            </w:r>
            <w:proofErr w:type="spellEnd"/>
            <w:r w:rsidRPr="00F26B6E">
              <w:rPr>
                <w:rFonts w:ascii="Times New Roman" w:hAnsi="Times New Roman"/>
                <w:sz w:val="18"/>
                <w:szCs w:val="18"/>
                <w:lang w:eastAsia="ru-RU"/>
              </w:rPr>
              <w:t xml:space="preserve"> – гигиенических норм</w:t>
            </w:r>
          </w:p>
        </w:tc>
        <w:tc>
          <w:tcPr>
            <w:tcW w:w="5245" w:type="dxa"/>
            <w:tcBorders>
              <w:top w:val="single" w:sz="6" w:space="0" w:color="auto"/>
              <w:left w:val="single" w:sz="6"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 xml:space="preserve">Качественная организация питания в группах, эстетическое оформление блюд, сервировка стола, привитие культурно – гигиенических навыков при приеме пищи детей  </w:t>
            </w:r>
          </w:p>
        </w:tc>
        <w:tc>
          <w:tcPr>
            <w:tcW w:w="4961" w:type="dxa"/>
            <w:tcBorders>
              <w:top w:val="single" w:sz="6" w:space="0" w:color="auto"/>
              <w:left w:val="single" w:sz="6" w:space="0" w:color="auto"/>
              <w:bottom w:val="single" w:sz="4" w:space="0" w:color="auto"/>
              <w:right w:val="single" w:sz="6" w:space="0" w:color="auto"/>
            </w:tcBorders>
            <w:vAlign w:val="center"/>
          </w:tcPr>
          <w:p w:rsidR="006E3C59" w:rsidRPr="00F26B6E" w:rsidRDefault="006E3C59" w:rsidP="006E3C59">
            <w:pPr>
              <w:autoSpaceDE w:val="0"/>
              <w:autoSpaceDN w:val="0"/>
              <w:adjustRightInd w:val="0"/>
              <w:spacing w:after="0" w:line="240" w:lineRule="auto"/>
              <w:contextualSpacing/>
              <w:jc w:val="center"/>
              <w:rPr>
                <w:rFonts w:ascii="Times New Roman" w:hAnsi="Times New Roman"/>
                <w:sz w:val="18"/>
                <w:szCs w:val="18"/>
                <w:lang w:eastAsia="ru-RU"/>
              </w:rPr>
            </w:pPr>
            <w:r w:rsidRPr="00F26B6E">
              <w:rPr>
                <w:rFonts w:ascii="Times New Roman" w:hAnsi="Times New Roman"/>
                <w:sz w:val="18"/>
                <w:szCs w:val="18"/>
                <w:lang w:eastAsia="ru-RU"/>
              </w:rPr>
              <w:t>Оперативный контроль</w:t>
            </w:r>
          </w:p>
          <w:p w:rsidR="006E3C59" w:rsidRPr="00F26B6E" w:rsidRDefault="006E3C59" w:rsidP="006E3C59">
            <w:pPr>
              <w:autoSpaceDE w:val="0"/>
              <w:autoSpaceDN w:val="0"/>
              <w:adjustRightInd w:val="0"/>
              <w:spacing w:after="0" w:line="240" w:lineRule="auto"/>
              <w:contextualSpacing/>
              <w:jc w:val="center"/>
              <w:rPr>
                <w:rFonts w:ascii="Times New Roman" w:hAnsi="Times New Roman"/>
                <w:sz w:val="18"/>
                <w:szCs w:val="18"/>
                <w:lang w:eastAsia="ru-RU"/>
              </w:rPr>
            </w:pPr>
          </w:p>
        </w:tc>
        <w:tc>
          <w:tcPr>
            <w:tcW w:w="851" w:type="dxa"/>
            <w:tcBorders>
              <w:top w:val="single" w:sz="6" w:space="0" w:color="auto"/>
              <w:left w:val="single" w:sz="6" w:space="0" w:color="auto"/>
              <w:bottom w:val="single" w:sz="4" w:space="0" w:color="auto"/>
              <w:right w:val="single" w:sz="6" w:space="0" w:color="auto"/>
            </w:tcBorders>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C4060A" w:rsidTr="006E3C59">
        <w:trPr>
          <w:cantSplit/>
          <w:trHeight w:val="290"/>
        </w:trPr>
        <w:tc>
          <w:tcPr>
            <w:tcW w:w="4253" w:type="dxa"/>
            <w:vMerge/>
            <w:tcBorders>
              <w:top w:val="single" w:sz="6" w:space="0" w:color="auto"/>
              <w:left w:val="single" w:sz="6" w:space="0" w:color="auto"/>
              <w:bottom w:val="single" w:sz="6" w:space="0" w:color="auto"/>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6" w:space="0" w:color="auto"/>
              <w:bottom w:val="single" w:sz="6"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 xml:space="preserve">Соблюдение графиков уборки помещений, генеральных уборок, выполнение инструкций </w:t>
            </w:r>
            <w:proofErr w:type="spellStart"/>
            <w:r w:rsidRPr="00F26B6E">
              <w:rPr>
                <w:rFonts w:ascii="Times New Roman" w:hAnsi="Times New Roman"/>
                <w:sz w:val="18"/>
                <w:szCs w:val="18"/>
                <w:lang w:eastAsia="ru-RU"/>
              </w:rPr>
              <w:t>СанПин</w:t>
            </w:r>
            <w:proofErr w:type="spellEnd"/>
          </w:p>
        </w:tc>
        <w:tc>
          <w:tcPr>
            <w:tcW w:w="4961" w:type="dxa"/>
            <w:tcBorders>
              <w:top w:val="single" w:sz="4" w:space="0" w:color="auto"/>
              <w:left w:val="single" w:sz="6" w:space="0" w:color="auto"/>
              <w:bottom w:val="single" w:sz="6" w:space="0" w:color="auto"/>
              <w:right w:val="single" w:sz="6" w:space="0" w:color="auto"/>
            </w:tcBorders>
            <w:vAlign w:val="center"/>
            <w:hideMark/>
          </w:tcPr>
          <w:p w:rsidR="006E3C59" w:rsidRPr="00F26B6E" w:rsidRDefault="006E3C59" w:rsidP="006E3C59">
            <w:pPr>
              <w:spacing w:after="0" w:line="240" w:lineRule="auto"/>
              <w:contextualSpacing/>
              <w:jc w:val="center"/>
              <w:rPr>
                <w:rFonts w:ascii="Times New Roman" w:hAnsi="Times New Roman"/>
                <w:sz w:val="18"/>
                <w:szCs w:val="18"/>
                <w:lang w:eastAsia="ru-RU"/>
              </w:rPr>
            </w:pPr>
            <w:r w:rsidRPr="00F26B6E">
              <w:rPr>
                <w:rFonts w:ascii="Times New Roman" w:hAnsi="Times New Roman"/>
                <w:sz w:val="18"/>
                <w:szCs w:val="18"/>
                <w:lang w:eastAsia="ru-RU"/>
              </w:rPr>
              <w:t>Оперативный контроль мед. персонала</w:t>
            </w:r>
          </w:p>
        </w:tc>
        <w:tc>
          <w:tcPr>
            <w:tcW w:w="851" w:type="dxa"/>
            <w:tcBorders>
              <w:top w:val="single" w:sz="4" w:space="0" w:color="auto"/>
              <w:left w:val="single" w:sz="6" w:space="0" w:color="auto"/>
              <w:bottom w:val="single" w:sz="6" w:space="0" w:color="auto"/>
              <w:right w:val="single" w:sz="4" w:space="0" w:color="auto"/>
            </w:tcBorders>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5</w:t>
            </w:r>
          </w:p>
        </w:tc>
      </w:tr>
      <w:tr w:rsidR="006E3C59" w:rsidRPr="00C4060A" w:rsidTr="006E3C59">
        <w:trPr>
          <w:cantSplit/>
          <w:trHeight w:val="65"/>
        </w:trPr>
        <w:tc>
          <w:tcPr>
            <w:tcW w:w="15310" w:type="dxa"/>
            <w:gridSpan w:val="4"/>
            <w:tcBorders>
              <w:top w:val="nil"/>
              <w:left w:val="single" w:sz="6" w:space="0" w:color="auto"/>
              <w:bottom w:val="single" w:sz="6" w:space="0" w:color="auto"/>
              <w:right w:val="single" w:sz="4" w:space="0" w:color="auto"/>
            </w:tcBorders>
            <w:hideMark/>
          </w:tcPr>
          <w:p w:rsidR="006E3C59" w:rsidRPr="00C4060A" w:rsidRDefault="006E3C59" w:rsidP="006E3C59">
            <w:pPr>
              <w:autoSpaceDE w:val="0"/>
              <w:autoSpaceDN w:val="0"/>
              <w:adjustRightInd w:val="0"/>
              <w:spacing w:after="0" w:line="240" w:lineRule="auto"/>
              <w:contextualSpacing/>
              <w:jc w:val="center"/>
              <w:rPr>
                <w:rFonts w:ascii="Times New Roman" w:hAnsi="Times New Roman"/>
                <w:sz w:val="16"/>
                <w:szCs w:val="16"/>
                <w:lang w:eastAsia="ru-RU"/>
              </w:rPr>
            </w:pPr>
            <w:r>
              <w:rPr>
                <w:rFonts w:ascii="Times New Roman" w:hAnsi="Times New Roman"/>
                <w:b/>
                <w:sz w:val="28"/>
                <w:szCs w:val="28"/>
                <w:lang w:eastAsia="ru-RU"/>
              </w:rPr>
              <w:t xml:space="preserve">Шеф – повар, </w:t>
            </w:r>
            <w:r w:rsidRPr="00F26B6E">
              <w:rPr>
                <w:rFonts w:ascii="Times New Roman" w:hAnsi="Times New Roman"/>
                <w:b/>
                <w:sz w:val="28"/>
                <w:szCs w:val="28"/>
                <w:lang w:eastAsia="ru-RU"/>
              </w:rPr>
              <w:t>Повар</w:t>
            </w:r>
          </w:p>
        </w:tc>
      </w:tr>
      <w:tr w:rsidR="006E3C59" w:rsidRPr="00F26B6E" w:rsidTr="006E3C59">
        <w:trPr>
          <w:trHeight w:val="188"/>
        </w:trPr>
        <w:tc>
          <w:tcPr>
            <w:tcW w:w="1531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Выплаты за важность выполняемой работы, степень самостоятельности и ответственности при выполнении поставленных задач</w:t>
            </w:r>
          </w:p>
        </w:tc>
      </w:tr>
      <w:tr w:rsidR="006E3C59" w:rsidRPr="00F26B6E" w:rsidTr="006E3C59">
        <w:trPr>
          <w:cantSplit/>
          <w:trHeight w:val="79"/>
        </w:trPr>
        <w:tc>
          <w:tcPr>
            <w:tcW w:w="4253" w:type="dxa"/>
            <w:vMerge w:val="restart"/>
            <w:tcBorders>
              <w:top w:val="single" w:sz="6" w:space="0" w:color="auto"/>
              <w:left w:val="single" w:sz="6" w:space="0" w:color="auto"/>
              <w:bottom w:val="single" w:sz="4" w:space="0" w:color="auto"/>
              <w:right w:val="single" w:sz="4"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 xml:space="preserve">Отсутствие или оперативное устранение предписаний контролирующих </w:t>
            </w:r>
            <w:proofErr w:type="gramStart"/>
            <w:r w:rsidRPr="00F26B6E">
              <w:rPr>
                <w:rFonts w:ascii="Times New Roman" w:hAnsi="Times New Roman"/>
                <w:sz w:val="18"/>
                <w:szCs w:val="18"/>
                <w:lang w:eastAsia="ru-RU"/>
              </w:rPr>
              <w:t xml:space="preserve">или  </w:t>
            </w:r>
            <w:r w:rsidRPr="00F26B6E">
              <w:rPr>
                <w:rFonts w:ascii="Times New Roman" w:hAnsi="Times New Roman"/>
                <w:sz w:val="18"/>
                <w:szCs w:val="18"/>
                <w:lang w:eastAsia="ru-RU"/>
              </w:rPr>
              <w:br/>
              <w:t>надзорных</w:t>
            </w:r>
            <w:proofErr w:type="gramEnd"/>
            <w:r w:rsidRPr="00F26B6E">
              <w:rPr>
                <w:rFonts w:ascii="Times New Roman" w:hAnsi="Times New Roman"/>
                <w:sz w:val="18"/>
                <w:szCs w:val="18"/>
                <w:lang w:eastAsia="ru-RU"/>
              </w:rPr>
              <w:t xml:space="preserve"> органов   </w:t>
            </w:r>
          </w:p>
        </w:tc>
        <w:tc>
          <w:tcPr>
            <w:tcW w:w="5245" w:type="dxa"/>
            <w:vMerge w:val="restart"/>
            <w:tcBorders>
              <w:top w:val="single" w:sz="6" w:space="0" w:color="auto"/>
              <w:left w:val="single" w:sz="4" w:space="0" w:color="auto"/>
              <w:bottom w:val="single" w:sz="4" w:space="0" w:color="auto"/>
              <w:right w:val="single" w:sz="4"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 xml:space="preserve">наличие </w:t>
            </w:r>
            <w:proofErr w:type="gramStart"/>
            <w:r w:rsidRPr="00F26B6E">
              <w:rPr>
                <w:rFonts w:ascii="Times New Roman" w:hAnsi="Times New Roman"/>
                <w:sz w:val="18"/>
                <w:szCs w:val="18"/>
                <w:lang w:eastAsia="ru-RU"/>
              </w:rPr>
              <w:t>предписаний  контролирующих</w:t>
            </w:r>
            <w:proofErr w:type="gramEnd"/>
            <w:r w:rsidRPr="00F26B6E">
              <w:rPr>
                <w:rFonts w:ascii="Times New Roman" w:hAnsi="Times New Roman"/>
                <w:sz w:val="18"/>
                <w:szCs w:val="18"/>
                <w:lang w:eastAsia="ru-RU"/>
              </w:rPr>
              <w:t xml:space="preserve"> органов             </w:t>
            </w:r>
          </w:p>
        </w:tc>
        <w:tc>
          <w:tcPr>
            <w:tcW w:w="4961" w:type="dxa"/>
            <w:tcBorders>
              <w:top w:val="single" w:sz="6" w:space="0" w:color="auto"/>
              <w:left w:val="single" w:sz="4" w:space="0" w:color="auto"/>
              <w:bottom w:val="single" w:sz="6"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sz w:val="18"/>
                <w:szCs w:val="18"/>
                <w:lang w:eastAsia="ru-RU"/>
              </w:rPr>
            </w:pPr>
            <w:r w:rsidRPr="00F26B6E">
              <w:rPr>
                <w:rFonts w:ascii="Times New Roman" w:hAnsi="Times New Roman"/>
                <w:sz w:val="18"/>
                <w:szCs w:val="18"/>
                <w:lang w:eastAsia="ru-RU"/>
              </w:rPr>
              <w:t>отсутствие предписаний   - по факту проверок</w:t>
            </w:r>
          </w:p>
        </w:tc>
        <w:tc>
          <w:tcPr>
            <w:tcW w:w="851" w:type="dxa"/>
            <w:tcBorders>
              <w:top w:val="single" w:sz="6" w:space="0" w:color="auto"/>
              <w:left w:val="single" w:sz="6" w:space="0" w:color="auto"/>
              <w:bottom w:val="single" w:sz="6" w:space="0" w:color="auto"/>
              <w:right w:val="single" w:sz="4"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F26B6E" w:rsidTr="006E3C59">
        <w:trPr>
          <w:cantSplit/>
          <w:trHeight w:val="65"/>
        </w:trPr>
        <w:tc>
          <w:tcPr>
            <w:tcW w:w="4253" w:type="dxa"/>
            <w:vMerge/>
            <w:tcBorders>
              <w:top w:val="single" w:sz="6" w:space="0" w:color="auto"/>
              <w:left w:val="single" w:sz="6" w:space="0" w:color="auto"/>
              <w:bottom w:val="single" w:sz="4" w:space="0" w:color="auto"/>
              <w:right w:val="single" w:sz="4"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6" w:space="0" w:color="auto"/>
              <w:left w:val="single" w:sz="4" w:space="0" w:color="auto"/>
              <w:bottom w:val="single" w:sz="4" w:space="0" w:color="auto"/>
              <w:right w:val="single" w:sz="4"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6" w:space="0" w:color="auto"/>
              <w:left w:val="single" w:sz="4" w:space="0" w:color="auto"/>
              <w:bottom w:val="single" w:sz="4" w:space="0" w:color="auto"/>
              <w:right w:val="single" w:sz="4" w:space="0" w:color="auto"/>
            </w:tcBorders>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sz w:val="18"/>
                <w:szCs w:val="18"/>
                <w:lang w:eastAsia="ru-RU"/>
              </w:rPr>
            </w:pPr>
            <w:r w:rsidRPr="00F26B6E">
              <w:rPr>
                <w:rFonts w:ascii="Times New Roman" w:hAnsi="Times New Roman"/>
                <w:sz w:val="18"/>
                <w:szCs w:val="18"/>
                <w:lang w:eastAsia="ru-RU"/>
              </w:rPr>
              <w:t xml:space="preserve">Устранение предписаний в </w:t>
            </w:r>
            <w:proofErr w:type="gramStart"/>
            <w:r w:rsidRPr="00F26B6E">
              <w:rPr>
                <w:rFonts w:ascii="Times New Roman" w:hAnsi="Times New Roman"/>
                <w:sz w:val="18"/>
                <w:szCs w:val="18"/>
                <w:lang w:eastAsia="ru-RU"/>
              </w:rPr>
              <w:t>установленные  сроки</w:t>
            </w:r>
            <w:proofErr w:type="gramEnd"/>
          </w:p>
        </w:tc>
        <w:tc>
          <w:tcPr>
            <w:tcW w:w="851" w:type="dxa"/>
            <w:tcBorders>
              <w:top w:val="single" w:sz="6" w:space="0" w:color="auto"/>
              <w:left w:val="single" w:sz="4" w:space="0" w:color="auto"/>
              <w:bottom w:val="single" w:sz="4" w:space="0" w:color="auto"/>
              <w:right w:val="single" w:sz="4"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5</w:t>
            </w:r>
          </w:p>
        </w:tc>
      </w:tr>
      <w:tr w:rsidR="006E3C59" w:rsidRPr="00F26B6E" w:rsidTr="006E3C59">
        <w:trPr>
          <w:cantSplit/>
          <w:trHeight w:val="65"/>
        </w:trPr>
        <w:tc>
          <w:tcPr>
            <w:tcW w:w="4253" w:type="dxa"/>
            <w:vMerge/>
            <w:tcBorders>
              <w:top w:val="single" w:sz="6" w:space="0" w:color="auto"/>
              <w:left w:val="single" w:sz="6" w:space="0" w:color="auto"/>
              <w:bottom w:val="single" w:sz="4" w:space="0" w:color="auto"/>
              <w:right w:val="single" w:sz="4"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Обеспечение сохранности имущества</w:t>
            </w:r>
          </w:p>
        </w:tc>
        <w:tc>
          <w:tcPr>
            <w:tcW w:w="4961" w:type="dxa"/>
            <w:tcBorders>
              <w:top w:val="single" w:sz="4" w:space="0" w:color="auto"/>
              <w:left w:val="single" w:sz="4" w:space="0" w:color="auto"/>
              <w:bottom w:val="single" w:sz="4" w:space="0" w:color="auto"/>
              <w:right w:val="single" w:sz="4" w:space="0" w:color="auto"/>
            </w:tcBorders>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sz w:val="18"/>
                <w:szCs w:val="18"/>
                <w:lang w:eastAsia="ru-RU"/>
              </w:rPr>
            </w:pPr>
            <w:r w:rsidRPr="00F26B6E">
              <w:rPr>
                <w:rFonts w:ascii="Times New Roman" w:hAnsi="Times New Roman"/>
                <w:sz w:val="18"/>
                <w:szCs w:val="18"/>
                <w:lang w:eastAsia="ru-RU"/>
              </w:rPr>
              <w:t>Замечания по утрате и порче имущества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2</w:t>
            </w:r>
          </w:p>
        </w:tc>
      </w:tr>
      <w:tr w:rsidR="006E3C59" w:rsidRPr="00F26B6E" w:rsidTr="006E3C59">
        <w:trPr>
          <w:cantSplit/>
          <w:trHeight w:val="65"/>
        </w:trPr>
        <w:tc>
          <w:tcPr>
            <w:tcW w:w="4253" w:type="dxa"/>
            <w:tcBorders>
              <w:top w:val="single" w:sz="4" w:space="0" w:color="auto"/>
              <w:left w:val="single" w:sz="6" w:space="0" w:color="auto"/>
              <w:bottom w:val="single" w:sz="4" w:space="0" w:color="auto"/>
              <w:right w:val="single" w:sz="4"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Соблюдение норм ЗОЖ</w:t>
            </w:r>
          </w:p>
        </w:tc>
        <w:tc>
          <w:tcPr>
            <w:tcW w:w="5245" w:type="dxa"/>
            <w:tcBorders>
              <w:top w:val="single" w:sz="4" w:space="0" w:color="auto"/>
              <w:left w:val="single" w:sz="4"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Отсутствие больничных листов</w:t>
            </w:r>
          </w:p>
        </w:tc>
        <w:tc>
          <w:tcPr>
            <w:tcW w:w="4961" w:type="dxa"/>
            <w:tcBorders>
              <w:top w:val="single" w:sz="4" w:space="0" w:color="auto"/>
              <w:left w:val="single" w:sz="6" w:space="0" w:color="auto"/>
              <w:bottom w:val="single" w:sz="4" w:space="0" w:color="auto"/>
              <w:right w:val="single" w:sz="4" w:space="0" w:color="auto"/>
            </w:tcBorders>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sz w:val="18"/>
                <w:szCs w:val="18"/>
                <w:lang w:eastAsia="ru-RU"/>
              </w:rPr>
            </w:pPr>
            <w:r w:rsidRPr="00F26B6E">
              <w:rPr>
                <w:rFonts w:ascii="Times New Roman" w:hAnsi="Times New Roman"/>
                <w:sz w:val="18"/>
                <w:szCs w:val="18"/>
                <w:lang w:eastAsia="ru-RU"/>
              </w:rPr>
              <w:t>По факту</w:t>
            </w:r>
          </w:p>
        </w:tc>
        <w:tc>
          <w:tcPr>
            <w:tcW w:w="851" w:type="dxa"/>
            <w:tcBorders>
              <w:top w:val="single" w:sz="6" w:space="0" w:color="auto"/>
              <w:left w:val="single" w:sz="4" w:space="0" w:color="auto"/>
              <w:bottom w:val="single" w:sz="4" w:space="0" w:color="auto"/>
              <w:right w:val="single" w:sz="4"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2</w:t>
            </w:r>
          </w:p>
        </w:tc>
      </w:tr>
      <w:tr w:rsidR="006E3C59" w:rsidRPr="00F26B6E" w:rsidTr="006E3C59">
        <w:trPr>
          <w:cantSplit/>
          <w:trHeight w:val="70"/>
        </w:trPr>
        <w:tc>
          <w:tcPr>
            <w:tcW w:w="4253" w:type="dxa"/>
            <w:vMerge w:val="restart"/>
            <w:tcBorders>
              <w:top w:val="single" w:sz="4" w:space="0" w:color="auto"/>
              <w:left w:val="single" w:sz="6" w:space="0" w:color="auto"/>
              <w:bottom w:val="single" w:sz="4" w:space="0" w:color="auto"/>
              <w:right w:val="single" w:sz="4"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Соблюдение норм трудовой дисциплины</w:t>
            </w:r>
          </w:p>
        </w:tc>
        <w:tc>
          <w:tcPr>
            <w:tcW w:w="5245" w:type="dxa"/>
            <w:tcBorders>
              <w:top w:val="single" w:sz="4" w:space="0" w:color="auto"/>
              <w:left w:val="single" w:sz="4"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график рабочего времени</w:t>
            </w:r>
          </w:p>
        </w:tc>
        <w:tc>
          <w:tcPr>
            <w:tcW w:w="4961" w:type="dxa"/>
            <w:tcBorders>
              <w:top w:val="single" w:sz="4" w:space="0" w:color="auto"/>
              <w:left w:val="single" w:sz="6" w:space="0" w:color="auto"/>
              <w:bottom w:val="single" w:sz="4" w:space="0" w:color="auto"/>
              <w:right w:val="single" w:sz="4" w:space="0" w:color="auto"/>
            </w:tcBorders>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sz w:val="18"/>
                <w:szCs w:val="18"/>
                <w:lang w:eastAsia="ru-RU"/>
              </w:rPr>
            </w:pPr>
            <w:r w:rsidRPr="00F26B6E">
              <w:rPr>
                <w:rFonts w:ascii="Times New Roman" w:hAnsi="Times New Roman"/>
                <w:sz w:val="18"/>
                <w:szCs w:val="18"/>
                <w:lang w:eastAsia="ru-RU"/>
              </w:rPr>
              <w:t>отсутствие замечаний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3</w:t>
            </w:r>
          </w:p>
        </w:tc>
      </w:tr>
      <w:tr w:rsidR="006E3C59" w:rsidRPr="00F26B6E" w:rsidTr="006E3C59">
        <w:trPr>
          <w:cantSplit/>
          <w:trHeight w:val="15"/>
        </w:trPr>
        <w:tc>
          <w:tcPr>
            <w:tcW w:w="4253" w:type="dxa"/>
            <w:vMerge/>
            <w:tcBorders>
              <w:top w:val="single" w:sz="4" w:space="0" w:color="auto"/>
              <w:left w:val="single" w:sz="6" w:space="0" w:color="auto"/>
              <w:bottom w:val="single" w:sz="4" w:space="0" w:color="auto"/>
              <w:right w:val="single" w:sz="4"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4"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этика производственных отношений и др.</w:t>
            </w:r>
          </w:p>
        </w:tc>
        <w:tc>
          <w:tcPr>
            <w:tcW w:w="4961" w:type="dxa"/>
            <w:tcBorders>
              <w:top w:val="single" w:sz="4" w:space="0" w:color="auto"/>
              <w:left w:val="single" w:sz="6" w:space="0" w:color="auto"/>
              <w:bottom w:val="single" w:sz="4" w:space="0" w:color="auto"/>
              <w:right w:val="single" w:sz="4" w:space="0" w:color="auto"/>
            </w:tcBorders>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sz w:val="18"/>
                <w:szCs w:val="18"/>
                <w:lang w:eastAsia="ru-RU"/>
              </w:rPr>
            </w:pPr>
            <w:r w:rsidRPr="00F26B6E">
              <w:rPr>
                <w:rFonts w:ascii="Times New Roman" w:hAnsi="Times New Roman"/>
                <w:sz w:val="18"/>
                <w:szCs w:val="18"/>
                <w:lang w:eastAsia="ru-RU"/>
              </w:rPr>
              <w:t>отсутствие замечаний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1</w:t>
            </w:r>
          </w:p>
        </w:tc>
      </w:tr>
      <w:tr w:rsidR="006E3C59" w:rsidRPr="00F26B6E" w:rsidTr="006E3C59">
        <w:trPr>
          <w:cantSplit/>
          <w:trHeight w:val="135"/>
        </w:trPr>
        <w:tc>
          <w:tcPr>
            <w:tcW w:w="15310" w:type="dxa"/>
            <w:gridSpan w:val="4"/>
            <w:tcBorders>
              <w:top w:val="single" w:sz="4" w:space="0" w:color="auto"/>
              <w:left w:val="single" w:sz="6" w:space="0" w:color="auto"/>
              <w:bottom w:val="single" w:sz="4" w:space="0" w:color="auto"/>
              <w:right w:val="single" w:sz="4" w:space="0" w:color="auto"/>
            </w:tcBorders>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Выплаты за интенсивность и высокие результаты работы</w:t>
            </w:r>
          </w:p>
        </w:tc>
      </w:tr>
      <w:tr w:rsidR="006E3C59" w:rsidRPr="00F26B6E" w:rsidTr="006E3C59">
        <w:trPr>
          <w:cantSplit/>
          <w:trHeight w:val="65"/>
        </w:trPr>
        <w:tc>
          <w:tcPr>
            <w:tcW w:w="4253" w:type="dxa"/>
            <w:vMerge w:val="restart"/>
            <w:tcBorders>
              <w:top w:val="single" w:sz="6" w:space="0" w:color="auto"/>
              <w:left w:val="single" w:sz="6" w:space="0" w:color="auto"/>
              <w:bottom w:val="nil"/>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 xml:space="preserve">Снижение уровня     </w:t>
            </w:r>
            <w:r w:rsidRPr="00F26B6E">
              <w:rPr>
                <w:rFonts w:ascii="Times New Roman" w:hAnsi="Times New Roman"/>
                <w:sz w:val="18"/>
                <w:szCs w:val="18"/>
                <w:lang w:eastAsia="ru-RU"/>
              </w:rPr>
              <w:br/>
              <w:t>заболеваемости детей</w:t>
            </w:r>
          </w:p>
        </w:tc>
        <w:tc>
          <w:tcPr>
            <w:tcW w:w="5245" w:type="dxa"/>
            <w:tcBorders>
              <w:top w:val="single" w:sz="6" w:space="0" w:color="auto"/>
              <w:left w:val="single" w:sz="6" w:space="0" w:color="auto"/>
              <w:bottom w:val="nil"/>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proofErr w:type="gramStart"/>
            <w:r w:rsidRPr="00F26B6E">
              <w:rPr>
                <w:rFonts w:ascii="Times New Roman" w:hAnsi="Times New Roman"/>
                <w:sz w:val="18"/>
                <w:szCs w:val="18"/>
                <w:lang w:eastAsia="ru-RU"/>
              </w:rPr>
              <w:t>уровень  заболеваемости</w:t>
            </w:r>
            <w:proofErr w:type="gramEnd"/>
            <w:r w:rsidRPr="00F26B6E">
              <w:rPr>
                <w:rFonts w:ascii="Times New Roman" w:hAnsi="Times New Roman"/>
                <w:sz w:val="18"/>
                <w:szCs w:val="18"/>
                <w:lang w:eastAsia="ru-RU"/>
              </w:rPr>
              <w:t xml:space="preserve"> детей</w:t>
            </w:r>
          </w:p>
        </w:tc>
        <w:tc>
          <w:tcPr>
            <w:tcW w:w="4961" w:type="dxa"/>
            <w:tcBorders>
              <w:top w:val="single" w:sz="6" w:space="0" w:color="auto"/>
              <w:left w:val="single" w:sz="6" w:space="0" w:color="auto"/>
              <w:bottom w:val="single" w:sz="6" w:space="0" w:color="auto"/>
              <w:right w:val="single" w:sz="6" w:space="0" w:color="auto"/>
            </w:tcBorders>
            <w:hideMark/>
          </w:tcPr>
          <w:p w:rsidR="006E3C59" w:rsidRPr="00F26B6E" w:rsidRDefault="006E3C59" w:rsidP="006E3C59">
            <w:pPr>
              <w:autoSpaceDE w:val="0"/>
              <w:autoSpaceDN w:val="0"/>
              <w:adjustRightInd w:val="0"/>
              <w:spacing w:after="0" w:line="240" w:lineRule="auto"/>
              <w:ind w:left="-70" w:right="-70"/>
              <w:contextualSpacing/>
              <w:rPr>
                <w:rFonts w:ascii="Times New Roman" w:hAnsi="Times New Roman"/>
                <w:sz w:val="18"/>
                <w:szCs w:val="18"/>
                <w:lang w:eastAsia="ru-RU"/>
              </w:rPr>
            </w:pPr>
            <w:proofErr w:type="gramStart"/>
            <w:r w:rsidRPr="00F26B6E">
              <w:rPr>
                <w:rFonts w:ascii="Times New Roman" w:hAnsi="Times New Roman"/>
                <w:sz w:val="18"/>
                <w:szCs w:val="18"/>
                <w:lang w:eastAsia="ru-RU"/>
              </w:rPr>
              <w:t>отсутствие  вспышек</w:t>
            </w:r>
            <w:proofErr w:type="gramEnd"/>
            <w:r w:rsidRPr="00F26B6E">
              <w:rPr>
                <w:rFonts w:ascii="Times New Roman" w:hAnsi="Times New Roman"/>
                <w:sz w:val="18"/>
                <w:szCs w:val="18"/>
                <w:lang w:eastAsia="ru-RU"/>
              </w:rPr>
              <w:t xml:space="preserve">  заболеваний, витаминизация третьего блюда</w:t>
            </w:r>
          </w:p>
        </w:tc>
        <w:tc>
          <w:tcPr>
            <w:tcW w:w="851" w:type="dxa"/>
            <w:tcBorders>
              <w:top w:val="single" w:sz="6" w:space="0" w:color="auto"/>
              <w:left w:val="single" w:sz="6" w:space="0" w:color="auto"/>
              <w:bottom w:val="single" w:sz="6" w:space="0" w:color="auto"/>
              <w:right w:val="single" w:sz="6"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5</w:t>
            </w:r>
          </w:p>
        </w:tc>
      </w:tr>
      <w:tr w:rsidR="006E3C59" w:rsidRPr="00F26B6E" w:rsidTr="006E3C59">
        <w:trPr>
          <w:cantSplit/>
          <w:trHeight w:val="150"/>
        </w:trPr>
        <w:tc>
          <w:tcPr>
            <w:tcW w:w="4253" w:type="dxa"/>
            <w:vMerge/>
            <w:tcBorders>
              <w:top w:val="single" w:sz="6" w:space="0" w:color="auto"/>
              <w:left w:val="single" w:sz="6" w:space="0" w:color="auto"/>
              <w:bottom w:val="nil"/>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6" w:space="0" w:color="auto"/>
              <w:left w:val="single" w:sz="6"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Pr>
                <w:rFonts w:ascii="Times New Roman" w:hAnsi="Times New Roman"/>
                <w:noProof/>
                <w:sz w:val="18"/>
                <w:szCs w:val="18"/>
                <w:lang w:eastAsia="ru-RU"/>
              </w:rPr>
              <mc:AlternateContent>
                <mc:Choice Requires="wps">
                  <w:drawing>
                    <wp:anchor distT="0" distB="0" distL="114299" distR="114299" simplePos="0" relativeHeight="251658240" behindDoc="0" locked="0" layoutInCell="1" allowOverlap="1">
                      <wp:simplePos x="0" y="0"/>
                      <wp:positionH relativeFrom="column">
                        <wp:posOffset>-3483611</wp:posOffset>
                      </wp:positionH>
                      <wp:positionV relativeFrom="paragraph">
                        <wp:posOffset>29210</wp:posOffset>
                      </wp:positionV>
                      <wp:extent cx="0" cy="5802630"/>
                      <wp:effectExtent l="0" t="0" r="19050" b="266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02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33805" id="Прямая со стрелкой 11" o:spid="_x0000_s1026" type="#_x0000_t32" style="position:absolute;margin-left:-274.3pt;margin-top:2.3pt;width:0;height:456.9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"/>
                  </w:pict>
                </mc:Fallback>
              </mc:AlternateContent>
            </w:r>
            <w:r w:rsidRPr="00F26B6E">
              <w:rPr>
                <w:rFonts w:ascii="Times New Roman" w:hAnsi="Times New Roman"/>
                <w:sz w:val="18"/>
                <w:szCs w:val="18"/>
                <w:lang w:eastAsia="ru-RU"/>
              </w:rPr>
              <w:t xml:space="preserve">Соблюдение норм в приготовлении </w:t>
            </w:r>
            <w:proofErr w:type="gramStart"/>
            <w:r w:rsidRPr="00F26B6E">
              <w:rPr>
                <w:rFonts w:ascii="Times New Roman" w:hAnsi="Times New Roman"/>
                <w:sz w:val="18"/>
                <w:szCs w:val="18"/>
                <w:lang w:eastAsia="ru-RU"/>
              </w:rPr>
              <w:t>пищи  согласно</w:t>
            </w:r>
            <w:proofErr w:type="gramEnd"/>
            <w:r w:rsidRPr="00F26B6E">
              <w:rPr>
                <w:rFonts w:ascii="Times New Roman" w:hAnsi="Times New Roman"/>
                <w:sz w:val="18"/>
                <w:szCs w:val="18"/>
                <w:lang w:eastAsia="ru-RU"/>
              </w:rPr>
              <w:t xml:space="preserve"> цикличному меню                </w:t>
            </w:r>
          </w:p>
        </w:tc>
        <w:tc>
          <w:tcPr>
            <w:tcW w:w="4961" w:type="dxa"/>
            <w:tcBorders>
              <w:top w:val="single" w:sz="6" w:space="0" w:color="auto"/>
              <w:left w:val="single" w:sz="6" w:space="0" w:color="auto"/>
              <w:bottom w:val="single" w:sz="6" w:space="0" w:color="auto"/>
              <w:right w:val="single" w:sz="4" w:space="0" w:color="auto"/>
            </w:tcBorders>
            <w:hideMark/>
          </w:tcPr>
          <w:p w:rsidR="006E3C59" w:rsidRPr="00F26B6E" w:rsidRDefault="006E3C59" w:rsidP="006E3C59">
            <w:pPr>
              <w:autoSpaceDE w:val="0"/>
              <w:autoSpaceDN w:val="0"/>
              <w:adjustRightInd w:val="0"/>
              <w:spacing w:after="0" w:line="240" w:lineRule="auto"/>
              <w:ind w:left="-70" w:right="-70"/>
              <w:contextualSpacing/>
              <w:rPr>
                <w:rFonts w:ascii="Times New Roman" w:hAnsi="Times New Roman"/>
                <w:sz w:val="18"/>
                <w:szCs w:val="18"/>
                <w:lang w:eastAsia="ru-RU"/>
              </w:rPr>
            </w:pPr>
            <w:r w:rsidRPr="00F26B6E">
              <w:rPr>
                <w:rFonts w:ascii="Times New Roman" w:hAnsi="Times New Roman"/>
                <w:sz w:val="18"/>
                <w:szCs w:val="18"/>
                <w:lang w:eastAsia="ru-RU"/>
              </w:rPr>
              <w:t>отсутствие замечаний надзорных органов, администрации учреждения, медсестры</w:t>
            </w:r>
          </w:p>
        </w:tc>
        <w:tc>
          <w:tcPr>
            <w:tcW w:w="851" w:type="dxa"/>
            <w:tcBorders>
              <w:top w:val="single" w:sz="6" w:space="0" w:color="auto"/>
              <w:left w:val="single" w:sz="4" w:space="0" w:color="auto"/>
              <w:bottom w:val="single" w:sz="6" w:space="0" w:color="auto"/>
              <w:right w:val="single" w:sz="4"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F26B6E" w:rsidTr="006E3C59">
        <w:trPr>
          <w:cantSplit/>
          <w:trHeight w:val="125"/>
        </w:trPr>
        <w:tc>
          <w:tcPr>
            <w:tcW w:w="4253" w:type="dxa"/>
            <w:vMerge w:val="restart"/>
            <w:tcBorders>
              <w:top w:val="single" w:sz="6" w:space="0" w:color="auto"/>
              <w:left w:val="single" w:sz="4" w:space="0" w:color="auto"/>
              <w:bottom w:val="single" w:sz="4" w:space="0" w:color="auto"/>
              <w:right w:val="nil"/>
            </w:tcBorders>
            <w:hideMark/>
          </w:tcPr>
          <w:p w:rsidR="006E3C59" w:rsidRPr="00F26B6E" w:rsidRDefault="006E3C59" w:rsidP="006E3C59">
            <w:pPr>
              <w:autoSpaceDE w:val="0"/>
              <w:autoSpaceDN w:val="0"/>
              <w:adjustRightInd w:val="0"/>
              <w:spacing w:after="0" w:line="240" w:lineRule="auto"/>
              <w:ind w:right="90"/>
              <w:contextualSpacing/>
              <w:jc w:val="both"/>
              <w:rPr>
                <w:rFonts w:ascii="Times New Roman" w:hAnsi="Times New Roman"/>
                <w:sz w:val="18"/>
                <w:szCs w:val="18"/>
                <w:lang w:eastAsia="ru-RU"/>
              </w:rPr>
            </w:pPr>
            <w:r w:rsidRPr="00F26B6E">
              <w:rPr>
                <w:rFonts w:ascii="Times New Roman" w:hAnsi="Times New Roman"/>
                <w:sz w:val="18"/>
                <w:szCs w:val="18"/>
                <w:lang w:eastAsia="ru-RU"/>
              </w:rPr>
              <w:t>Осуществление дополнительных работ</w:t>
            </w:r>
          </w:p>
        </w:tc>
        <w:tc>
          <w:tcPr>
            <w:tcW w:w="5245" w:type="dxa"/>
            <w:vMerge w:val="restart"/>
            <w:tcBorders>
              <w:top w:val="single" w:sz="4" w:space="0" w:color="auto"/>
              <w:left w:val="single" w:sz="4" w:space="0" w:color="auto"/>
              <w:bottom w:val="single" w:sz="4" w:space="0" w:color="auto"/>
              <w:right w:val="nil"/>
            </w:tcBorders>
            <w:hideMark/>
          </w:tcPr>
          <w:p w:rsidR="006E3C59" w:rsidRPr="00F26B6E" w:rsidRDefault="006E3C59" w:rsidP="006E3C59">
            <w:pPr>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Участие в проведении ремонтных работ в учреждении и работ по благоустройству и озеленению территории (в зависимости от качества и объема работы)</w:t>
            </w:r>
          </w:p>
        </w:tc>
        <w:tc>
          <w:tcPr>
            <w:tcW w:w="4961" w:type="dxa"/>
            <w:tcBorders>
              <w:top w:val="single" w:sz="6" w:space="0" w:color="auto"/>
              <w:left w:val="single" w:sz="4" w:space="0" w:color="auto"/>
              <w:bottom w:val="single" w:sz="4" w:space="0" w:color="auto"/>
              <w:right w:val="nil"/>
            </w:tcBorders>
            <w:hideMark/>
          </w:tcPr>
          <w:p w:rsidR="006E3C59" w:rsidRPr="00F26B6E" w:rsidRDefault="006E3C59" w:rsidP="006E3C59">
            <w:pPr>
              <w:spacing w:after="0" w:line="240" w:lineRule="auto"/>
              <w:ind w:left="-70" w:right="-70"/>
              <w:contextualSpacing/>
              <w:rPr>
                <w:rFonts w:ascii="Times New Roman" w:hAnsi="Times New Roman"/>
                <w:sz w:val="18"/>
                <w:szCs w:val="18"/>
                <w:lang w:eastAsia="ru-RU"/>
              </w:rPr>
            </w:pPr>
            <w:r w:rsidRPr="00F26B6E">
              <w:rPr>
                <w:rFonts w:ascii="Times New Roman" w:hAnsi="Times New Roman"/>
                <w:sz w:val="18"/>
                <w:szCs w:val="18"/>
                <w:lang w:eastAsia="ru-RU"/>
              </w:rPr>
              <w:t>Оформление огорода, цветника, работа в теплице, выращивание рассады</w:t>
            </w:r>
          </w:p>
        </w:tc>
        <w:tc>
          <w:tcPr>
            <w:tcW w:w="851" w:type="dxa"/>
            <w:tcBorders>
              <w:top w:val="single" w:sz="6" w:space="0" w:color="auto"/>
              <w:left w:val="single" w:sz="4" w:space="0" w:color="auto"/>
              <w:bottom w:val="single" w:sz="4" w:space="0" w:color="auto"/>
              <w:right w:val="single" w:sz="4" w:space="0" w:color="auto"/>
            </w:tcBorders>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5</w:t>
            </w:r>
          </w:p>
        </w:tc>
      </w:tr>
      <w:tr w:rsidR="006E3C59" w:rsidRPr="00F26B6E" w:rsidTr="006E3C59">
        <w:trPr>
          <w:cantSplit/>
          <w:trHeight w:val="65"/>
        </w:trPr>
        <w:tc>
          <w:tcPr>
            <w:tcW w:w="4253" w:type="dxa"/>
            <w:vMerge/>
            <w:tcBorders>
              <w:top w:val="single" w:sz="6" w:space="0" w:color="auto"/>
              <w:left w:val="single" w:sz="4" w:space="0" w:color="auto"/>
              <w:bottom w:val="single" w:sz="4" w:space="0" w:color="auto"/>
              <w:right w:val="nil"/>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4" w:space="0" w:color="auto"/>
              <w:bottom w:val="single" w:sz="4" w:space="0" w:color="auto"/>
              <w:right w:val="nil"/>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nil"/>
            </w:tcBorders>
            <w:hideMark/>
          </w:tcPr>
          <w:p w:rsidR="006E3C59" w:rsidRPr="00F26B6E" w:rsidRDefault="006E3C59" w:rsidP="006E3C59">
            <w:pPr>
              <w:spacing w:after="0" w:line="240" w:lineRule="auto"/>
              <w:ind w:left="-70" w:right="-70"/>
              <w:contextualSpacing/>
              <w:rPr>
                <w:rFonts w:ascii="Times New Roman" w:hAnsi="Times New Roman"/>
                <w:sz w:val="18"/>
                <w:szCs w:val="18"/>
                <w:lang w:eastAsia="ru-RU"/>
              </w:rPr>
            </w:pPr>
            <w:r w:rsidRPr="00F26B6E">
              <w:rPr>
                <w:rFonts w:ascii="Times New Roman" w:hAnsi="Times New Roman"/>
                <w:sz w:val="18"/>
                <w:szCs w:val="18"/>
                <w:lang w:eastAsia="ru-RU"/>
              </w:rPr>
              <w:t>Участие в благоустройстве территории ДОУ</w:t>
            </w:r>
          </w:p>
        </w:tc>
        <w:tc>
          <w:tcPr>
            <w:tcW w:w="851" w:type="dxa"/>
            <w:tcBorders>
              <w:top w:val="single" w:sz="4" w:space="0" w:color="auto"/>
              <w:left w:val="single" w:sz="4" w:space="0" w:color="auto"/>
              <w:bottom w:val="single" w:sz="4" w:space="0" w:color="auto"/>
              <w:right w:val="single" w:sz="4" w:space="0" w:color="auto"/>
            </w:tcBorders>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5</w:t>
            </w:r>
          </w:p>
        </w:tc>
      </w:tr>
      <w:tr w:rsidR="006E3C59" w:rsidRPr="00F26B6E" w:rsidTr="006E3C59">
        <w:trPr>
          <w:cantSplit/>
          <w:trHeight w:val="65"/>
        </w:trPr>
        <w:tc>
          <w:tcPr>
            <w:tcW w:w="4253" w:type="dxa"/>
            <w:vMerge/>
            <w:tcBorders>
              <w:top w:val="single" w:sz="6" w:space="0" w:color="auto"/>
              <w:left w:val="single" w:sz="4" w:space="0" w:color="auto"/>
              <w:bottom w:val="single" w:sz="4" w:space="0" w:color="auto"/>
              <w:right w:val="nil"/>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4" w:space="0" w:color="auto"/>
              <w:bottom w:val="single" w:sz="4" w:space="0" w:color="auto"/>
              <w:right w:val="nil"/>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nil"/>
            </w:tcBorders>
            <w:hideMark/>
          </w:tcPr>
          <w:p w:rsidR="006E3C59" w:rsidRPr="00F26B6E" w:rsidRDefault="006E3C59" w:rsidP="006E3C59">
            <w:pPr>
              <w:spacing w:after="0" w:line="240" w:lineRule="auto"/>
              <w:ind w:left="-70" w:right="-70"/>
              <w:contextualSpacing/>
              <w:rPr>
                <w:rFonts w:ascii="Times New Roman" w:hAnsi="Times New Roman"/>
                <w:sz w:val="18"/>
                <w:szCs w:val="18"/>
                <w:lang w:eastAsia="ru-RU"/>
              </w:rPr>
            </w:pPr>
            <w:r w:rsidRPr="00F26B6E">
              <w:rPr>
                <w:rFonts w:ascii="Times New Roman" w:hAnsi="Times New Roman"/>
                <w:sz w:val="18"/>
                <w:szCs w:val="18"/>
                <w:lang w:eastAsia="ru-RU"/>
              </w:rPr>
              <w:t>Участие в ремонте</w:t>
            </w:r>
          </w:p>
        </w:tc>
        <w:tc>
          <w:tcPr>
            <w:tcW w:w="851" w:type="dxa"/>
            <w:tcBorders>
              <w:top w:val="single" w:sz="4" w:space="0" w:color="auto"/>
              <w:left w:val="single" w:sz="4" w:space="0" w:color="auto"/>
              <w:bottom w:val="single" w:sz="4" w:space="0" w:color="auto"/>
              <w:right w:val="single" w:sz="4" w:space="0" w:color="auto"/>
            </w:tcBorders>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5-8</w:t>
            </w:r>
          </w:p>
        </w:tc>
      </w:tr>
      <w:tr w:rsidR="006E3C59" w:rsidRPr="00F26B6E" w:rsidTr="006E3C59">
        <w:trPr>
          <w:cantSplit/>
          <w:trHeight w:val="65"/>
        </w:trPr>
        <w:tc>
          <w:tcPr>
            <w:tcW w:w="4253" w:type="dxa"/>
            <w:vMerge/>
            <w:tcBorders>
              <w:top w:val="single" w:sz="6" w:space="0" w:color="auto"/>
              <w:left w:val="single" w:sz="4" w:space="0" w:color="auto"/>
              <w:bottom w:val="single" w:sz="4" w:space="0" w:color="auto"/>
              <w:right w:val="nil"/>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4" w:space="0" w:color="auto"/>
              <w:bottom w:val="single" w:sz="4" w:space="0" w:color="auto"/>
              <w:right w:val="nil"/>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nil"/>
            </w:tcBorders>
            <w:hideMark/>
          </w:tcPr>
          <w:p w:rsidR="006E3C59" w:rsidRPr="00F26B6E" w:rsidRDefault="006E3C59" w:rsidP="006E3C59">
            <w:pPr>
              <w:spacing w:after="0" w:line="240" w:lineRule="auto"/>
              <w:ind w:left="-70" w:right="-70"/>
              <w:contextualSpacing/>
              <w:rPr>
                <w:rFonts w:ascii="Times New Roman" w:hAnsi="Times New Roman"/>
                <w:sz w:val="18"/>
                <w:szCs w:val="18"/>
                <w:lang w:eastAsia="ru-RU"/>
              </w:rPr>
            </w:pPr>
            <w:r w:rsidRPr="00F26B6E">
              <w:rPr>
                <w:rFonts w:ascii="Times New Roman" w:hAnsi="Times New Roman"/>
                <w:sz w:val="18"/>
                <w:szCs w:val="18"/>
                <w:lang w:eastAsia="ru-RU"/>
              </w:rPr>
              <w:t>Участие в субботнике (генеральных уборках)</w:t>
            </w:r>
          </w:p>
        </w:tc>
        <w:tc>
          <w:tcPr>
            <w:tcW w:w="851" w:type="dxa"/>
            <w:tcBorders>
              <w:top w:val="single" w:sz="4" w:space="0" w:color="auto"/>
              <w:left w:val="single" w:sz="4" w:space="0" w:color="auto"/>
              <w:bottom w:val="single" w:sz="4" w:space="0" w:color="auto"/>
              <w:right w:val="single" w:sz="4" w:space="0" w:color="auto"/>
            </w:tcBorders>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5</w:t>
            </w:r>
          </w:p>
        </w:tc>
      </w:tr>
      <w:tr w:rsidR="006E3C59" w:rsidRPr="00F26B6E" w:rsidTr="006E3C59">
        <w:trPr>
          <w:cantSplit/>
          <w:trHeight w:val="164"/>
        </w:trPr>
        <w:tc>
          <w:tcPr>
            <w:tcW w:w="4253" w:type="dxa"/>
            <w:vMerge/>
            <w:tcBorders>
              <w:top w:val="single" w:sz="6" w:space="0" w:color="auto"/>
              <w:left w:val="single" w:sz="4" w:space="0" w:color="auto"/>
              <w:bottom w:val="single" w:sz="4" w:space="0" w:color="auto"/>
              <w:right w:val="nil"/>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vMerge w:val="restart"/>
            <w:tcBorders>
              <w:top w:val="single" w:sz="4" w:space="0" w:color="auto"/>
              <w:left w:val="single" w:sz="4" w:space="0" w:color="auto"/>
              <w:bottom w:val="single" w:sz="4" w:space="0" w:color="auto"/>
              <w:right w:val="nil"/>
            </w:tcBorders>
            <w:hideMark/>
          </w:tcPr>
          <w:p w:rsidR="006E3C59" w:rsidRPr="00F26B6E" w:rsidRDefault="006E3C59" w:rsidP="006E3C59">
            <w:pPr>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Помощь в подготовке культурно-массовых и спортивных мероприятий</w:t>
            </w:r>
          </w:p>
        </w:tc>
        <w:tc>
          <w:tcPr>
            <w:tcW w:w="4961" w:type="dxa"/>
            <w:tcBorders>
              <w:top w:val="single" w:sz="4" w:space="0" w:color="auto"/>
              <w:left w:val="single" w:sz="4" w:space="0" w:color="auto"/>
              <w:bottom w:val="single" w:sz="4" w:space="0" w:color="auto"/>
              <w:right w:val="nil"/>
            </w:tcBorders>
            <w:hideMark/>
          </w:tcPr>
          <w:p w:rsidR="006E3C59" w:rsidRPr="00F26B6E" w:rsidRDefault="006E3C59" w:rsidP="006E3C59">
            <w:pPr>
              <w:spacing w:after="0" w:line="240" w:lineRule="auto"/>
              <w:ind w:left="-70" w:right="-70"/>
              <w:contextualSpacing/>
              <w:rPr>
                <w:rFonts w:ascii="Times New Roman" w:hAnsi="Times New Roman"/>
                <w:sz w:val="18"/>
                <w:szCs w:val="18"/>
                <w:lang w:eastAsia="ru-RU"/>
              </w:rPr>
            </w:pPr>
            <w:r w:rsidRPr="00F26B6E">
              <w:rPr>
                <w:rFonts w:ascii="Times New Roman" w:hAnsi="Times New Roman"/>
                <w:sz w:val="18"/>
                <w:szCs w:val="18"/>
                <w:lang w:eastAsia="ru-RU"/>
              </w:rPr>
              <w:t>Участие в творческих, спортивных мероприятиях профсоюза</w:t>
            </w:r>
          </w:p>
        </w:tc>
        <w:tc>
          <w:tcPr>
            <w:tcW w:w="851" w:type="dxa"/>
            <w:tcBorders>
              <w:top w:val="single" w:sz="4" w:space="0" w:color="auto"/>
              <w:left w:val="single" w:sz="4" w:space="0" w:color="auto"/>
              <w:bottom w:val="single" w:sz="4" w:space="0" w:color="auto"/>
              <w:right w:val="single" w:sz="4" w:space="0" w:color="auto"/>
            </w:tcBorders>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2</w:t>
            </w:r>
          </w:p>
        </w:tc>
      </w:tr>
      <w:tr w:rsidR="006E3C59" w:rsidRPr="00F26B6E" w:rsidTr="006E3C59">
        <w:trPr>
          <w:cantSplit/>
          <w:trHeight w:val="65"/>
        </w:trPr>
        <w:tc>
          <w:tcPr>
            <w:tcW w:w="4253" w:type="dxa"/>
            <w:vMerge/>
            <w:tcBorders>
              <w:top w:val="single" w:sz="6" w:space="0" w:color="auto"/>
              <w:left w:val="single" w:sz="4" w:space="0" w:color="auto"/>
              <w:bottom w:val="single" w:sz="4" w:space="0" w:color="auto"/>
              <w:right w:val="nil"/>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4" w:space="0" w:color="auto"/>
              <w:bottom w:val="single" w:sz="4" w:space="0" w:color="auto"/>
              <w:right w:val="nil"/>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nil"/>
            </w:tcBorders>
            <w:hideMark/>
          </w:tcPr>
          <w:p w:rsidR="006E3C59" w:rsidRPr="00F26B6E" w:rsidRDefault="006E3C59" w:rsidP="006E3C59">
            <w:pPr>
              <w:spacing w:after="0" w:line="240" w:lineRule="auto"/>
              <w:ind w:left="-70" w:right="-70"/>
              <w:contextualSpacing/>
              <w:rPr>
                <w:rFonts w:ascii="Times New Roman" w:hAnsi="Times New Roman"/>
                <w:sz w:val="18"/>
                <w:szCs w:val="18"/>
                <w:lang w:eastAsia="ru-RU"/>
              </w:rPr>
            </w:pPr>
            <w:r w:rsidRPr="00F26B6E">
              <w:rPr>
                <w:rFonts w:ascii="Times New Roman" w:hAnsi="Times New Roman"/>
                <w:sz w:val="18"/>
                <w:szCs w:val="18"/>
                <w:lang w:eastAsia="ru-RU"/>
              </w:rPr>
              <w:t>Призовое место</w:t>
            </w:r>
          </w:p>
        </w:tc>
        <w:tc>
          <w:tcPr>
            <w:tcW w:w="851" w:type="dxa"/>
            <w:tcBorders>
              <w:top w:val="single" w:sz="4" w:space="0" w:color="auto"/>
              <w:left w:val="single" w:sz="4" w:space="0" w:color="auto"/>
              <w:bottom w:val="single" w:sz="4" w:space="0" w:color="auto"/>
              <w:right w:val="single" w:sz="4" w:space="0" w:color="auto"/>
            </w:tcBorders>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3</w:t>
            </w:r>
          </w:p>
        </w:tc>
      </w:tr>
      <w:tr w:rsidR="006E3C59" w:rsidRPr="00F26B6E" w:rsidTr="006E3C59">
        <w:trPr>
          <w:cantSplit/>
          <w:trHeight w:val="65"/>
        </w:trPr>
        <w:tc>
          <w:tcPr>
            <w:tcW w:w="4253" w:type="dxa"/>
            <w:vMerge/>
            <w:tcBorders>
              <w:top w:val="single" w:sz="6" w:space="0" w:color="auto"/>
              <w:left w:val="single" w:sz="4" w:space="0" w:color="auto"/>
              <w:bottom w:val="single" w:sz="4" w:space="0" w:color="auto"/>
              <w:right w:val="nil"/>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4" w:space="0" w:color="auto"/>
              <w:bottom w:val="single" w:sz="4" w:space="0" w:color="auto"/>
              <w:right w:val="nil"/>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nil"/>
            </w:tcBorders>
            <w:hideMark/>
          </w:tcPr>
          <w:p w:rsidR="006E3C59" w:rsidRPr="00F26B6E" w:rsidRDefault="006E3C59" w:rsidP="006E3C59">
            <w:pPr>
              <w:spacing w:after="0" w:line="240" w:lineRule="auto"/>
              <w:ind w:left="-70" w:right="-70"/>
              <w:contextualSpacing/>
              <w:rPr>
                <w:rFonts w:ascii="Times New Roman" w:hAnsi="Times New Roman"/>
                <w:sz w:val="18"/>
                <w:szCs w:val="18"/>
                <w:lang w:eastAsia="ru-RU"/>
              </w:rPr>
            </w:pPr>
            <w:r w:rsidRPr="00F26B6E">
              <w:rPr>
                <w:rFonts w:ascii="Times New Roman" w:hAnsi="Times New Roman"/>
                <w:sz w:val="18"/>
                <w:szCs w:val="18"/>
                <w:lang w:eastAsia="ru-RU"/>
              </w:rPr>
              <w:t>Запасной игрок или болельщик</w:t>
            </w:r>
          </w:p>
        </w:tc>
        <w:tc>
          <w:tcPr>
            <w:tcW w:w="851" w:type="dxa"/>
            <w:tcBorders>
              <w:top w:val="single" w:sz="4" w:space="0" w:color="auto"/>
              <w:left w:val="single" w:sz="4" w:space="0" w:color="auto"/>
              <w:bottom w:val="single" w:sz="4" w:space="0" w:color="auto"/>
              <w:right w:val="single" w:sz="4" w:space="0" w:color="auto"/>
            </w:tcBorders>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1</w:t>
            </w:r>
          </w:p>
        </w:tc>
      </w:tr>
      <w:tr w:rsidR="006E3C59" w:rsidRPr="00F26B6E" w:rsidTr="006E3C59">
        <w:trPr>
          <w:cantSplit/>
          <w:trHeight w:val="65"/>
        </w:trPr>
        <w:tc>
          <w:tcPr>
            <w:tcW w:w="4253" w:type="dxa"/>
            <w:vMerge/>
            <w:tcBorders>
              <w:top w:val="single" w:sz="6" w:space="0" w:color="auto"/>
              <w:left w:val="single" w:sz="4" w:space="0" w:color="auto"/>
              <w:bottom w:val="single" w:sz="4" w:space="0" w:color="auto"/>
              <w:right w:val="single" w:sz="4"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6" w:space="0" w:color="auto"/>
              <w:left w:val="single" w:sz="4" w:space="0" w:color="auto"/>
              <w:bottom w:val="nil"/>
              <w:right w:val="single" w:sz="4"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Выполнение обязанностей руководителя первичной профсоюзной организации</w:t>
            </w:r>
          </w:p>
        </w:tc>
        <w:tc>
          <w:tcPr>
            <w:tcW w:w="4961" w:type="dxa"/>
            <w:tcBorders>
              <w:top w:val="single" w:sz="6" w:space="0" w:color="auto"/>
              <w:left w:val="single" w:sz="4" w:space="0" w:color="auto"/>
              <w:bottom w:val="nil"/>
              <w:right w:val="single" w:sz="6" w:space="0" w:color="auto"/>
            </w:tcBorders>
            <w:hideMark/>
          </w:tcPr>
          <w:p w:rsidR="006E3C59" w:rsidRPr="00F26B6E" w:rsidRDefault="006E3C59" w:rsidP="006E3C59">
            <w:pPr>
              <w:autoSpaceDE w:val="0"/>
              <w:autoSpaceDN w:val="0"/>
              <w:adjustRightInd w:val="0"/>
              <w:spacing w:after="0" w:line="240" w:lineRule="auto"/>
              <w:ind w:left="-70" w:right="-70"/>
              <w:contextualSpacing/>
              <w:rPr>
                <w:rFonts w:ascii="Times New Roman" w:hAnsi="Times New Roman"/>
                <w:sz w:val="18"/>
                <w:szCs w:val="18"/>
                <w:lang w:eastAsia="ru-RU"/>
              </w:rPr>
            </w:pPr>
            <w:r w:rsidRPr="00F26B6E">
              <w:rPr>
                <w:rFonts w:ascii="Times New Roman" w:hAnsi="Times New Roman"/>
                <w:sz w:val="18"/>
                <w:szCs w:val="18"/>
                <w:lang w:eastAsia="ru-RU"/>
              </w:rPr>
              <w:t>Наличие плана, отчетной документации</w:t>
            </w:r>
          </w:p>
        </w:tc>
        <w:tc>
          <w:tcPr>
            <w:tcW w:w="851" w:type="dxa"/>
            <w:tcBorders>
              <w:top w:val="single" w:sz="6" w:space="0" w:color="auto"/>
              <w:left w:val="single" w:sz="6" w:space="0" w:color="auto"/>
              <w:bottom w:val="nil"/>
              <w:right w:val="single" w:sz="4" w:space="0" w:color="auto"/>
            </w:tcBorders>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3</w:t>
            </w:r>
          </w:p>
        </w:tc>
      </w:tr>
      <w:tr w:rsidR="006E3C59" w:rsidRPr="00F26B6E" w:rsidTr="006E3C59">
        <w:trPr>
          <w:cantSplit/>
          <w:trHeight w:val="65"/>
        </w:trPr>
        <w:tc>
          <w:tcPr>
            <w:tcW w:w="4253" w:type="dxa"/>
            <w:vMerge/>
            <w:tcBorders>
              <w:top w:val="single" w:sz="6" w:space="0" w:color="auto"/>
              <w:left w:val="single" w:sz="4" w:space="0" w:color="auto"/>
              <w:bottom w:val="single" w:sz="4" w:space="0" w:color="auto"/>
              <w:right w:val="single" w:sz="4"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4" w:space="0" w:color="auto"/>
              <w:bottom w:val="single" w:sz="6" w:space="0" w:color="auto"/>
              <w:right w:val="single" w:sz="4"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Выполнение обязанностей члена проф. комитета</w:t>
            </w:r>
          </w:p>
        </w:tc>
        <w:tc>
          <w:tcPr>
            <w:tcW w:w="4961" w:type="dxa"/>
            <w:tcBorders>
              <w:top w:val="single" w:sz="4" w:space="0" w:color="auto"/>
              <w:left w:val="single" w:sz="4" w:space="0" w:color="auto"/>
              <w:bottom w:val="single" w:sz="6" w:space="0" w:color="auto"/>
              <w:right w:val="single" w:sz="6" w:space="0" w:color="auto"/>
            </w:tcBorders>
            <w:hideMark/>
          </w:tcPr>
          <w:p w:rsidR="006E3C59" w:rsidRPr="00F26B6E" w:rsidRDefault="006E3C59" w:rsidP="006E3C59">
            <w:pPr>
              <w:autoSpaceDE w:val="0"/>
              <w:autoSpaceDN w:val="0"/>
              <w:adjustRightInd w:val="0"/>
              <w:spacing w:after="0" w:line="240" w:lineRule="auto"/>
              <w:ind w:left="-70" w:right="-70"/>
              <w:contextualSpacing/>
              <w:rPr>
                <w:rFonts w:ascii="Times New Roman" w:hAnsi="Times New Roman"/>
                <w:sz w:val="18"/>
                <w:szCs w:val="18"/>
                <w:lang w:eastAsia="ru-RU"/>
              </w:rPr>
            </w:pPr>
            <w:r w:rsidRPr="00F26B6E">
              <w:rPr>
                <w:rFonts w:ascii="Times New Roman" w:hAnsi="Times New Roman"/>
                <w:sz w:val="18"/>
                <w:szCs w:val="18"/>
                <w:lang w:eastAsia="ru-RU"/>
              </w:rPr>
              <w:t>Наличие отчетной документации</w:t>
            </w:r>
          </w:p>
        </w:tc>
        <w:tc>
          <w:tcPr>
            <w:tcW w:w="851" w:type="dxa"/>
            <w:tcBorders>
              <w:top w:val="single" w:sz="4" w:space="0" w:color="auto"/>
              <w:left w:val="single" w:sz="6" w:space="0" w:color="auto"/>
              <w:bottom w:val="single" w:sz="6" w:space="0" w:color="auto"/>
              <w:right w:val="single" w:sz="4" w:space="0" w:color="auto"/>
            </w:tcBorders>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1</w:t>
            </w:r>
          </w:p>
        </w:tc>
      </w:tr>
      <w:tr w:rsidR="006E3C59" w:rsidRPr="00F26B6E" w:rsidTr="006E3C59">
        <w:trPr>
          <w:cantSplit/>
          <w:trHeight w:val="65"/>
        </w:trPr>
        <w:tc>
          <w:tcPr>
            <w:tcW w:w="4253" w:type="dxa"/>
            <w:vMerge/>
            <w:tcBorders>
              <w:top w:val="single" w:sz="6" w:space="0" w:color="auto"/>
              <w:left w:val="single" w:sz="4" w:space="0" w:color="auto"/>
              <w:bottom w:val="single" w:sz="4" w:space="0" w:color="auto"/>
              <w:right w:val="single" w:sz="4"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6" w:space="0" w:color="auto"/>
              <w:left w:val="single" w:sz="4" w:space="0" w:color="auto"/>
              <w:bottom w:val="single" w:sz="6"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За увеличение объема выполняемой работы</w:t>
            </w:r>
          </w:p>
        </w:tc>
        <w:tc>
          <w:tcPr>
            <w:tcW w:w="4961" w:type="dxa"/>
            <w:tcBorders>
              <w:top w:val="single" w:sz="6" w:space="0" w:color="auto"/>
              <w:left w:val="single" w:sz="6" w:space="0" w:color="auto"/>
              <w:bottom w:val="single" w:sz="6" w:space="0" w:color="auto"/>
              <w:right w:val="single" w:sz="6" w:space="0" w:color="auto"/>
            </w:tcBorders>
            <w:hideMark/>
          </w:tcPr>
          <w:p w:rsidR="006E3C59" w:rsidRPr="00F26B6E" w:rsidRDefault="006E3C59" w:rsidP="006E3C59">
            <w:pPr>
              <w:autoSpaceDE w:val="0"/>
              <w:autoSpaceDN w:val="0"/>
              <w:adjustRightInd w:val="0"/>
              <w:spacing w:after="0" w:line="240" w:lineRule="auto"/>
              <w:ind w:left="-70" w:right="-70"/>
              <w:contextualSpacing/>
              <w:rPr>
                <w:rFonts w:ascii="Times New Roman" w:hAnsi="Times New Roman"/>
                <w:sz w:val="18"/>
                <w:szCs w:val="18"/>
                <w:lang w:eastAsia="ru-RU"/>
              </w:rPr>
            </w:pPr>
            <w:r w:rsidRPr="00F26B6E">
              <w:rPr>
                <w:rFonts w:ascii="Times New Roman" w:hAnsi="Times New Roman"/>
                <w:sz w:val="18"/>
                <w:szCs w:val="18"/>
                <w:lang w:eastAsia="ru-RU"/>
              </w:rPr>
              <w:t>Замещение повара за 1 рабочий день</w:t>
            </w:r>
          </w:p>
        </w:tc>
        <w:tc>
          <w:tcPr>
            <w:tcW w:w="851" w:type="dxa"/>
            <w:tcBorders>
              <w:top w:val="single" w:sz="6" w:space="0" w:color="auto"/>
              <w:left w:val="single" w:sz="6" w:space="0" w:color="auto"/>
              <w:bottom w:val="single" w:sz="6"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1</w:t>
            </w:r>
          </w:p>
        </w:tc>
      </w:tr>
      <w:tr w:rsidR="006E3C59" w:rsidRPr="00F26B6E" w:rsidTr="006E3C59">
        <w:trPr>
          <w:cantSplit/>
          <w:trHeight w:val="296"/>
        </w:trPr>
        <w:tc>
          <w:tcPr>
            <w:tcW w:w="4253" w:type="dxa"/>
            <w:vMerge/>
            <w:tcBorders>
              <w:top w:val="single" w:sz="6" w:space="0" w:color="auto"/>
              <w:left w:val="single" w:sz="4" w:space="0" w:color="auto"/>
              <w:bottom w:val="single" w:sz="4" w:space="0" w:color="auto"/>
              <w:right w:val="single" w:sz="4"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6" w:space="0" w:color="auto"/>
              <w:left w:val="single" w:sz="4"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Выполнение срочных и важных поручений и работ, возникших в связи с производственной необходимостью: за оперативность и качество результата труда</w:t>
            </w:r>
          </w:p>
        </w:tc>
        <w:tc>
          <w:tcPr>
            <w:tcW w:w="4961" w:type="dxa"/>
            <w:tcBorders>
              <w:top w:val="single" w:sz="6" w:space="0" w:color="auto"/>
              <w:left w:val="single" w:sz="6" w:space="0" w:color="auto"/>
              <w:bottom w:val="single" w:sz="4" w:space="0" w:color="auto"/>
              <w:right w:val="single" w:sz="6" w:space="0" w:color="auto"/>
            </w:tcBorders>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p>
          <w:p w:rsidR="006E3C59" w:rsidRPr="00F26B6E" w:rsidRDefault="006E3C59" w:rsidP="006E3C59">
            <w:pPr>
              <w:autoSpaceDE w:val="0"/>
              <w:autoSpaceDN w:val="0"/>
              <w:adjustRightInd w:val="0"/>
              <w:spacing w:after="0" w:line="240" w:lineRule="auto"/>
              <w:contextualSpacing/>
              <w:jc w:val="center"/>
              <w:rPr>
                <w:rFonts w:ascii="Times New Roman" w:hAnsi="Times New Roman"/>
                <w:sz w:val="18"/>
                <w:szCs w:val="18"/>
                <w:lang w:eastAsia="ru-RU"/>
              </w:rPr>
            </w:pPr>
            <w:r w:rsidRPr="00F26B6E">
              <w:rPr>
                <w:rFonts w:ascii="Times New Roman" w:hAnsi="Times New Roman"/>
                <w:sz w:val="18"/>
                <w:szCs w:val="18"/>
                <w:lang w:eastAsia="ru-RU"/>
              </w:rPr>
              <w:t>По факту</w:t>
            </w:r>
          </w:p>
        </w:tc>
        <w:tc>
          <w:tcPr>
            <w:tcW w:w="851" w:type="dxa"/>
            <w:tcBorders>
              <w:top w:val="single" w:sz="6" w:space="0" w:color="auto"/>
              <w:left w:val="single" w:sz="6" w:space="0" w:color="auto"/>
              <w:bottom w:val="single" w:sz="4" w:space="0" w:color="auto"/>
              <w:right w:val="single" w:sz="6" w:space="0" w:color="auto"/>
            </w:tcBorders>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p>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F26B6E" w:rsidTr="006E3C59">
        <w:trPr>
          <w:cantSplit/>
          <w:trHeight w:val="75"/>
        </w:trPr>
        <w:tc>
          <w:tcPr>
            <w:tcW w:w="15310" w:type="dxa"/>
            <w:gridSpan w:val="4"/>
            <w:tcBorders>
              <w:top w:val="single" w:sz="4" w:space="0" w:color="auto"/>
              <w:left w:val="single" w:sz="6" w:space="0" w:color="auto"/>
              <w:bottom w:val="nil"/>
              <w:right w:val="single" w:sz="6" w:space="0" w:color="auto"/>
            </w:tcBorders>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26B6E">
              <w:rPr>
                <w:rFonts w:ascii="Times New Roman" w:hAnsi="Times New Roman"/>
                <w:b/>
                <w:sz w:val="18"/>
                <w:szCs w:val="18"/>
                <w:lang w:eastAsia="ru-RU"/>
              </w:rPr>
              <w:t>Выплаты за качество выполняемых работ</w:t>
            </w:r>
          </w:p>
        </w:tc>
      </w:tr>
      <w:tr w:rsidR="006E3C59" w:rsidRPr="00F26B6E" w:rsidTr="006E3C59">
        <w:trPr>
          <w:cantSplit/>
          <w:trHeight w:val="65"/>
        </w:trPr>
        <w:tc>
          <w:tcPr>
            <w:tcW w:w="4253" w:type="dxa"/>
            <w:vMerge w:val="restart"/>
            <w:tcBorders>
              <w:top w:val="single" w:sz="6" w:space="0" w:color="auto"/>
              <w:left w:val="single" w:sz="6"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Pr>
                <w:rFonts w:ascii="Times New Roman" w:hAnsi="Times New Roman"/>
                <w:noProof/>
                <w:sz w:val="18"/>
                <w:szCs w:val="18"/>
                <w:lang w:eastAsia="ru-RU"/>
              </w:rPr>
              <mc:AlternateContent>
                <mc:Choice Requires="wps">
                  <w:drawing>
                    <wp:anchor distT="0" distB="0" distL="114299" distR="114299" simplePos="0" relativeHeight="251658240" behindDoc="0" locked="0" layoutInCell="1" allowOverlap="1">
                      <wp:simplePos x="0" y="0"/>
                      <wp:positionH relativeFrom="column">
                        <wp:posOffset>-920116</wp:posOffset>
                      </wp:positionH>
                      <wp:positionV relativeFrom="paragraph">
                        <wp:posOffset>-5080</wp:posOffset>
                      </wp:positionV>
                      <wp:extent cx="0" cy="5667375"/>
                      <wp:effectExtent l="0" t="0" r="19050" b="285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67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435CE" id="Прямая со стрелкой 10" o:spid="_x0000_s1026" type="#_x0000_t32" style="position:absolute;margin-left:-72.45pt;margin-top:-.4pt;width:0;height:446.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"/>
                  </w:pict>
                </mc:Fallback>
              </mc:AlternateContent>
            </w:r>
            <w:r w:rsidRPr="00F26B6E">
              <w:rPr>
                <w:rFonts w:ascii="Times New Roman" w:hAnsi="Times New Roman"/>
                <w:sz w:val="18"/>
                <w:szCs w:val="18"/>
                <w:lang w:eastAsia="ru-RU"/>
              </w:rPr>
              <w:t xml:space="preserve">Содержание помещений в строгом соответствии с санитарно-гигиеническими      </w:t>
            </w:r>
            <w:r w:rsidRPr="00F26B6E">
              <w:rPr>
                <w:rFonts w:ascii="Times New Roman" w:hAnsi="Times New Roman"/>
                <w:sz w:val="18"/>
                <w:szCs w:val="18"/>
                <w:lang w:eastAsia="ru-RU"/>
              </w:rPr>
              <w:br/>
              <w:t xml:space="preserve">требованиями        </w:t>
            </w:r>
          </w:p>
        </w:tc>
        <w:tc>
          <w:tcPr>
            <w:tcW w:w="5245" w:type="dxa"/>
            <w:vMerge w:val="restart"/>
            <w:tcBorders>
              <w:top w:val="single" w:sz="6" w:space="0" w:color="auto"/>
              <w:left w:val="single" w:sz="6"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 xml:space="preserve">Содержание пищеблока в образцовом состоянии          </w:t>
            </w:r>
          </w:p>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Качество приготовления пищи, с учетом разрешаемой технологии, соблюдение технологического процесса</w:t>
            </w:r>
          </w:p>
        </w:tc>
        <w:tc>
          <w:tcPr>
            <w:tcW w:w="4961" w:type="dxa"/>
            <w:tcBorders>
              <w:top w:val="single" w:sz="6" w:space="0" w:color="auto"/>
              <w:left w:val="single" w:sz="6" w:space="0" w:color="auto"/>
              <w:bottom w:val="single" w:sz="6"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 xml:space="preserve">Отсутствие     замечаний </w:t>
            </w:r>
            <w:proofErr w:type="gramStart"/>
            <w:r w:rsidRPr="00F26B6E">
              <w:rPr>
                <w:rFonts w:ascii="Times New Roman" w:hAnsi="Times New Roman"/>
                <w:sz w:val="18"/>
                <w:szCs w:val="18"/>
                <w:lang w:eastAsia="ru-RU"/>
              </w:rPr>
              <w:t>администрации  учреждения</w:t>
            </w:r>
            <w:proofErr w:type="gramEnd"/>
          </w:p>
        </w:tc>
        <w:tc>
          <w:tcPr>
            <w:tcW w:w="851" w:type="dxa"/>
            <w:tcBorders>
              <w:top w:val="single" w:sz="6" w:space="0" w:color="auto"/>
              <w:left w:val="single" w:sz="6" w:space="0" w:color="auto"/>
              <w:bottom w:val="single" w:sz="6" w:space="0" w:color="auto"/>
              <w:right w:val="single" w:sz="6"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F26B6E" w:rsidTr="006E3C59">
        <w:trPr>
          <w:cantSplit/>
          <w:trHeight w:val="65"/>
        </w:trPr>
        <w:tc>
          <w:tcPr>
            <w:tcW w:w="4253" w:type="dxa"/>
            <w:vMerge/>
            <w:tcBorders>
              <w:top w:val="single" w:sz="6" w:space="0" w:color="auto"/>
              <w:left w:val="single" w:sz="6" w:space="0" w:color="auto"/>
              <w:bottom w:val="single" w:sz="4" w:space="0" w:color="auto"/>
              <w:right w:val="single" w:sz="6" w:space="0" w:color="auto"/>
            </w:tcBorders>
            <w:vAlign w:val="center"/>
            <w:hideMark/>
          </w:tcPr>
          <w:p w:rsidR="006E3C59" w:rsidRPr="00F26B6E" w:rsidRDefault="006E3C59" w:rsidP="006E3C59">
            <w:pPr>
              <w:spacing w:after="0" w:line="240" w:lineRule="auto"/>
              <w:contextualSpacing/>
              <w:rPr>
                <w:rFonts w:ascii="Times New Roman" w:hAnsi="Times New Roman"/>
                <w:sz w:val="18"/>
                <w:szCs w:val="18"/>
                <w:lang w:eastAsia="ru-RU"/>
              </w:rPr>
            </w:pPr>
          </w:p>
        </w:tc>
        <w:tc>
          <w:tcPr>
            <w:tcW w:w="5245" w:type="dxa"/>
            <w:vMerge/>
            <w:tcBorders>
              <w:left w:val="single" w:sz="6"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p>
        </w:tc>
        <w:tc>
          <w:tcPr>
            <w:tcW w:w="4961" w:type="dxa"/>
            <w:tcBorders>
              <w:top w:val="single" w:sz="6" w:space="0" w:color="auto"/>
              <w:left w:val="single" w:sz="6" w:space="0" w:color="auto"/>
              <w:bottom w:val="single" w:sz="4" w:space="0" w:color="auto"/>
              <w:right w:val="single" w:sz="6" w:space="0" w:color="auto"/>
            </w:tcBorders>
            <w:hideMark/>
          </w:tcPr>
          <w:p w:rsidR="006E3C59" w:rsidRPr="00F26B6E"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26B6E">
              <w:rPr>
                <w:rFonts w:ascii="Times New Roman" w:hAnsi="Times New Roman"/>
                <w:sz w:val="18"/>
                <w:szCs w:val="18"/>
                <w:lang w:eastAsia="ru-RU"/>
              </w:rPr>
              <w:t>Отсутствие замечаний мед. работников при проведении органолептической оценки</w:t>
            </w:r>
          </w:p>
        </w:tc>
        <w:tc>
          <w:tcPr>
            <w:tcW w:w="851" w:type="dxa"/>
            <w:tcBorders>
              <w:top w:val="single" w:sz="6" w:space="0" w:color="auto"/>
              <w:left w:val="single" w:sz="6" w:space="0" w:color="auto"/>
              <w:bottom w:val="single" w:sz="6" w:space="0" w:color="auto"/>
              <w:right w:val="single" w:sz="6" w:space="0" w:color="auto"/>
            </w:tcBorders>
            <w:vAlign w:val="center"/>
            <w:hideMark/>
          </w:tcPr>
          <w:p w:rsidR="006E3C59" w:rsidRPr="00F26B6E"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C4060A" w:rsidTr="006E3C59">
        <w:trPr>
          <w:trHeight w:val="65"/>
        </w:trPr>
        <w:tc>
          <w:tcPr>
            <w:tcW w:w="1531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t>Специалист по закупкам</w:t>
            </w:r>
          </w:p>
        </w:tc>
      </w:tr>
      <w:tr w:rsidR="006E3C59" w:rsidRPr="00C4060A" w:rsidTr="006E3C59">
        <w:trPr>
          <w:trHeight w:val="110"/>
        </w:trPr>
        <w:tc>
          <w:tcPr>
            <w:tcW w:w="1531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Выплаты за важность выполняемой работы, степень самостоятельности и ответственности при выполнении поставленных задач</w:t>
            </w:r>
          </w:p>
        </w:tc>
      </w:tr>
      <w:tr w:rsidR="006E3C59" w:rsidRPr="00C4060A" w:rsidTr="006E3C59">
        <w:trPr>
          <w:cantSplit/>
          <w:trHeight w:val="65"/>
        </w:trPr>
        <w:tc>
          <w:tcPr>
            <w:tcW w:w="4253" w:type="dxa"/>
            <w:vMerge w:val="restart"/>
            <w:tcBorders>
              <w:top w:val="single" w:sz="4" w:space="0" w:color="auto"/>
              <w:left w:val="single" w:sz="6" w:space="0" w:color="auto"/>
              <w:bottom w:val="single" w:sz="4" w:space="0" w:color="auto"/>
              <w:right w:val="single" w:sz="6" w:space="0" w:color="auto"/>
            </w:tcBorders>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Выполнение необходимых видов работ</w:t>
            </w:r>
          </w:p>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p>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p>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p>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6" w:space="0" w:color="auto"/>
              <w:bottom w:val="single" w:sz="4" w:space="0" w:color="auto"/>
              <w:right w:val="single" w:sz="6" w:space="0" w:color="auto"/>
            </w:tcBorders>
            <w:hideMark/>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 xml:space="preserve">погрузочно-разгрузочные работы </w:t>
            </w:r>
          </w:p>
        </w:tc>
        <w:tc>
          <w:tcPr>
            <w:tcW w:w="4961" w:type="dxa"/>
            <w:tcBorders>
              <w:top w:val="single" w:sz="6" w:space="0" w:color="auto"/>
              <w:left w:val="single" w:sz="6" w:space="0" w:color="auto"/>
              <w:bottom w:val="single" w:sz="6" w:space="0" w:color="auto"/>
              <w:right w:val="single" w:sz="6" w:space="0" w:color="auto"/>
            </w:tcBorders>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sz w:val="18"/>
                <w:szCs w:val="18"/>
                <w:lang w:eastAsia="ru-RU"/>
              </w:rPr>
            </w:pPr>
            <w:r w:rsidRPr="005E00B7">
              <w:rPr>
                <w:rFonts w:ascii="Times New Roman" w:hAnsi="Times New Roman"/>
                <w:sz w:val="18"/>
                <w:szCs w:val="18"/>
                <w:lang w:eastAsia="ru-RU"/>
              </w:rPr>
              <w:t>По факту</w:t>
            </w:r>
          </w:p>
        </w:tc>
        <w:tc>
          <w:tcPr>
            <w:tcW w:w="851" w:type="dxa"/>
            <w:tcBorders>
              <w:top w:val="single" w:sz="6" w:space="0" w:color="auto"/>
              <w:left w:val="single" w:sz="6" w:space="0" w:color="auto"/>
              <w:bottom w:val="single" w:sz="6" w:space="0" w:color="auto"/>
              <w:right w:val="single" w:sz="4" w:space="0" w:color="auto"/>
            </w:tcBorders>
            <w:vAlign w:val="center"/>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5</w:t>
            </w:r>
          </w:p>
        </w:tc>
      </w:tr>
      <w:tr w:rsidR="006E3C59" w:rsidRPr="00C4060A" w:rsidTr="006E3C59">
        <w:trPr>
          <w:cantSplit/>
          <w:trHeight w:val="138"/>
        </w:trPr>
        <w:tc>
          <w:tcPr>
            <w:tcW w:w="4253" w:type="dxa"/>
            <w:vMerge/>
            <w:tcBorders>
              <w:top w:val="single" w:sz="4" w:space="0" w:color="auto"/>
              <w:left w:val="single" w:sz="6" w:space="0" w:color="auto"/>
              <w:bottom w:val="single" w:sz="4" w:space="0" w:color="auto"/>
              <w:right w:val="single" w:sz="6"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6" w:space="0" w:color="auto"/>
              <w:bottom w:val="single" w:sz="4" w:space="0" w:color="auto"/>
              <w:right w:val="single" w:sz="6" w:space="0" w:color="auto"/>
            </w:tcBorders>
            <w:hideMark/>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Обеспечение сохранности имущества</w:t>
            </w:r>
          </w:p>
        </w:tc>
        <w:tc>
          <w:tcPr>
            <w:tcW w:w="4961" w:type="dxa"/>
            <w:tcBorders>
              <w:top w:val="single" w:sz="6" w:space="0" w:color="auto"/>
              <w:left w:val="single" w:sz="6" w:space="0" w:color="auto"/>
              <w:bottom w:val="single" w:sz="6" w:space="0" w:color="auto"/>
              <w:right w:val="single" w:sz="6" w:space="0" w:color="auto"/>
            </w:tcBorders>
            <w:hideMark/>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Замечания по утрате и порче имущества (акты ревизии, инвентаризации)</w:t>
            </w:r>
          </w:p>
        </w:tc>
        <w:tc>
          <w:tcPr>
            <w:tcW w:w="851" w:type="dxa"/>
            <w:tcBorders>
              <w:top w:val="single" w:sz="6" w:space="0" w:color="auto"/>
              <w:left w:val="single" w:sz="6" w:space="0" w:color="auto"/>
              <w:bottom w:val="single" w:sz="6" w:space="0" w:color="auto"/>
              <w:right w:val="single" w:sz="4" w:space="0" w:color="auto"/>
            </w:tcBorders>
            <w:vAlign w:val="center"/>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2</w:t>
            </w:r>
          </w:p>
        </w:tc>
      </w:tr>
      <w:tr w:rsidR="006E3C59" w:rsidRPr="00C4060A" w:rsidTr="006E3C59">
        <w:trPr>
          <w:cantSplit/>
          <w:trHeight w:val="85"/>
        </w:trPr>
        <w:tc>
          <w:tcPr>
            <w:tcW w:w="4253" w:type="dxa"/>
            <w:vMerge/>
            <w:tcBorders>
              <w:top w:val="single" w:sz="4" w:space="0" w:color="auto"/>
              <w:left w:val="single" w:sz="6" w:space="0" w:color="auto"/>
              <w:bottom w:val="single" w:sz="4" w:space="0" w:color="auto"/>
              <w:right w:val="single" w:sz="6"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6" w:space="0" w:color="auto"/>
              <w:bottom w:val="single" w:sz="6" w:space="0" w:color="auto"/>
              <w:right w:val="single" w:sz="6" w:space="0" w:color="auto"/>
            </w:tcBorders>
            <w:hideMark/>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Организация, проведение ремонтных работ в учреждении, подготовка к новому учебному году (отопительному сезону)</w:t>
            </w:r>
          </w:p>
        </w:tc>
        <w:tc>
          <w:tcPr>
            <w:tcW w:w="4961" w:type="dxa"/>
            <w:tcBorders>
              <w:top w:val="single" w:sz="6" w:space="0" w:color="auto"/>
              <w:left w:val="single" w:sz="6" w:space="0" w:color="auto"/>
              <w:bottom w:val="single" w:sz="6" w:space="0" w:color="auto"/>
              <w:right w:val="single" w:sz="6" w:space="0" w:color="auto"/>
            </w:tcBorders>
            <w:hideMark/>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По факту (акты приемки ремонтных работ: своевременно и качественно)</w:t>
            </w:r>
          </w:p>
        </w:tc>
        <w:tc>
          <w:tcPr>
            <w:tcW w:w="851" w:type="dxa"/>
            <w:tcBorders>
              <w:top w:val="single" w:sz="6" w:space="0" w:color="auto"/>
              <w:left w:val="single" w:sz="6" w:space="0" w:color="auto"/>
              <w:bottom w:val="single" w:sz="6" w:space="0" w:color="auto"/>
              <w:right w:val="single" w:sz="4" w:space="0" w:color="auto"/>
            </w:tcBorders>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2</w:t>
            </w:r>
          </w:p>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p>
        </w:tc>
      </w:tr>
      <w:tr w:rsidR="006E3C59" w:rsidRPr="00C4060A" w:rsidTr="006E3C59">
        <w:trPr>
          <w:cantSplit/>
          <w:trHeight w:val="260"/>
        </w:trPr>
        <w:tc>
          <w:tcPr>
            <w:tcW w:w="4253" w:type="dxa"/>
            <w:vMerge/>
            <w:tcBorders>
              <w:top w:val="single" w:sz="4" w:space="0" w:color="auto"/>
              <w:left w:val="single" w:sz="6" w:space="0" w:color="auto"/>
              <w:bottom w:val="single" w:sz="4" w:space="0" w:color="auto"/>
              <w:right w:val="single" w:sz="6"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5245" w:type="dxa"/>
            <w:vMerge w:val="restart"/>
            <w:tcBorders>
              <w:top w:val="single" w:sz="6" w:space="0" w:color="auto"/>
              <w:left w:val="single" w:sz="6" w:space="0" w:color="auto"/>
              <w:bottom w:val="single" w:sz="6" w:space="0" w:color="auto"/>
              <w:right w:val="single" w:sz="6" w:space="0" w:color="auto"/>
            </w:tcBorders>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Выполнение обязанностей ответственного по охране труда, ТБ и ПБ</w:t>
            </w:r>
          </w:p>
        </w:tc>
        <w:tc>
          <w:tcPr>
            <w:tcW w:w="4961" w:type="dxa"/>
            <w:tcBorders>
              <w:top w:val="single" w:sz="6" w:space="0" w:color="auto"/>
              <w:left w:val="single" w:sz="6" w:space="0" w:color="auto"/>
              <w:bottom w:val="single" w:sz="4" w:space="0" w:color="auto"/>
              <w:right w:val="single" w:sz="6" w:space="0" w:color="auto"/>
            </w:tcBorders>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Обеспечение учебных кабинетов, бытовых, хозяйственных и других помещений оборудованием и инвентарем, отвечающим требованиям правил и норм безопасности жизнедеятельности, стандартам безопасности труда</w:t>
            </w:r>
          </w:p>
        </w:tc>
        <w:tc>
          <w:tcPr>
            <w:tcW w:w="851" w:type="dxa"/>
            <w:tcBorders>
              <w:top w:val="single" w:sz="6" w:space="0" w:color="auto"/>
              <w:left w:val="single" w:sz="6" w:space="0" w:color="auto"/>
              <w:bottom w:val="single" w:sz="4" w:space="0" w:color="auto"/>
              <w:right w:val="single" w:sz="4" w:space="0" w:color="auto"/>
            </w:tcBorders>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p>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p>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10</w:t>
            </w:r>
          </w:p>
        </w:tc>
      </w:tr>
      <w:tr w:rsidR="006E3C59" w:rsidRPr="00C4060A" w:rsidTr="006E3C59">
        <w:trPr>
          <w:cantSplit/>
          <w:trHeight w:val="112"/>
        </w:trPr>
        <w:tc>
          <w:tcPr>
            <w:tcW w:w="4253" w:type="dxa"/>
            <w:vMerge/>
            <w:tcBorders>
              <w:top w:val="single" w:sz="4" w:space="0" w:color="auto"/>
              <w:left w:val="single" w:sz="6" w:space="0" w:color="auto"/>
              <w:bottom w:val="single" w:sz="4" w:space="0" w:color="auto"/>
              <w:right w:val="single" w:sz="6"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6" w:space="0" w:color="auto"/>
              <w:left w:val="single" w:sz="6" w:space="0" w:color="auto"/>
              <w:bottom w:val="single" w:sz="6" w:space="0" w:color="auto"/>
              <w:right w:val="single" w:sz="6"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6" w:space="0" w:color="auto"/>
              <w:bottom w:val="single" w:sz="6" w:space="0" w:color="auto"/>
              <w:right w:val="single" w:sz="6" w:space="0" w:color="auto"/>
            </w:tcBorders>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 xml:space="preserve">Качественное ведение документации (своевременное проведение инструктажей, тренировок, заполнение актов, написание инструкций и строгое соответствие им, заполнение журналов по ТБ и ТБ) </w:t>
            </w:r>
          </w:p>
        </w:tc>
        <w:tc>
          <w:tcPr>
            <w:tcW w:w="851" w:type="dxa"/>
            <w:tcBorders>
              <w:top w:val="single" w:sz="4" w:space="0" w:color="auto"/>
              <w:left w:val="single" w:sz="6" w:space="0" w:color="auto"/>
              <w:bottom w:val="single" w:sz="6" w:space="0" w:color="auto"/>
              <w:right w:val="single" w:sz="4" w:space="0" w:color="auto"/>
            </w:tcBorders>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p>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p>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5</w:t>
            </w:r>
          </w:p>
        </w:tc>
      </w:tr>
      <w:tr w:rsidR="006E3C59" w:rsidRPr="00C4060A" w:rsidTr="006E3C59">
        <w:trPr>
          <w:cantSplit/>
          <w:trHeight w:val="106"/>
        </w:trPr>
        <w:tc>
          <w:tcPr>
            <w:tcW w:w="4253" w:type="dxa"/>
            <w:vMerge w:val="restart"/>
            <w:tcBorders>
              <w:top w:val="single" w:sz="4" w:space="0" w:color="auto"/>
              <w:left w:val="single" w:sz="6" w:space="0" w:color="auto"/>
              <w:bottom w:val="single" w:sz="4" w:space="0" w:color="auto"/>
              <w:right w:val="single" w:sz="6" w:space="0" w:color="auto"/>
            </w:tcBorders>
            <w:hideMark/>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r>
              <w:rPr>
                <w:rFonts w:ascii="Times New Roman" w:hAnsi="Times New Roman"/>
                <w:noProof/>
                <w:sz w:val="18"/>
                <w:szCs w:val="18"/>
                <w:lang w:eastAsia="ru-RU"/>
              </w:rPr>
              <mc:AlternateContent>
                <mc:Choice Requires="wps">
                  <w:drawing>
                    <wp:anchor distT="0" distB="0" distL="114299" distR="114299" simplePos="0" relativeHeight="251658240" behindDoc="0" locked="0" layoutInCell="1" allowOverlap="1">
                      <wp:simplePos x="0" y="0"/>
                      <wp:positionH relativeFrom="column">
                        <wp:posOffset>-963296</wp:posOffset>
                      </wp:positionH>
                      <wp:positionV relativeFrom="paragraph">
                        <wp:posOffset>-15240</wp:posOffset>
                      </wp:positionV>
                      <wp:extent cx="0" cy="5711825"/>
                      <wp:effectExtent l="0" t="0" r="19050" b="222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1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B2B16" id="Прямая со стрелкой 9" o:spid="_x0000_s1026" type="#_x0000_t32" style="position:absolute;margin-left:-75.85pt;margin-top:-1.2pt;width:0;height:449.7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"/>
                  </w:pict>
                </mc:Fallback>
              </mc:AlternateContent>
            </w:r>
            <w:r w:rsidRPr="005E00B7">
              <w:rPr>
                <w:rFonts w:ascii="Times New Roman" w:hAnsi="Times New Roman"/>
                <w:sz w:val="18"/>
                <w:szCs w:val="18"/>
                <w:lang w:eastAsia="ru-RU"/>
              </w:rPr>
              <w:t>Работа с другими организациями</w:t>
            </w:r>
          </w:p>
        </w:tc>
        <w:tc>
          <w:tcPr>
            <w:tcW w:w="5245" w:type="dxa"/>
            <w:tcBorders>
              <w:top w:val="single" w:sz="6" w:space="0" w:color="auto"/>
              <w:left w:val="single" w:sz="6" w:space="0" w:color="auto"/>
              <w:bottom w:val="single" w:sz="4" w:space="0" w:color="auto"/>
              <w:right w:val="single" w:sz="6" w:space="0" w:color="auto"/>
            </w:tcBorders>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Бесперебойная и безаварийная работа систем жизнеобеспечения и оборудования</w:t>
            </w:r>
          </w:p>
        </w:tc>
        <w:tc>
          <w:tcPr>
            <w:tcW w:w="4961" w:type="dxa"/>
            <w:tcBorders>
              <w:top w:val="single" w:sz="6" w:space="0" w:color="auto"/>
              <w:left w:val="single" w:sz="6" w:space="0" w:color="auto"/>
              <w:bottom w:val="single" w:sz="4" w:space="0" w:color="auto"/>
              <w:right w:val="single" w:sz="6" w:space="0" w:color="auto"/>
            </w:tcBorders>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По факту. Отсутствие замечаний. 100%</w:t>
            </w:r>
          </w:p>
        </w:tc>
        <w:tc>
          <w:tcPr>
            <w:tcW w:w="851" w:type="dxa"/>
            <w:tcBorders>
              <w:top w:val="single" w:sz="6" w:space="0" w:color="auto"/>
              <w:left w:val="single" w:sz="6" w:space="0" w:color="auto"/>
              <w:bottom w:val="single" w:sz="4" w:space="0" w:color="auto"/>
              <w:right w:val="single" w:sz="4" w:space="0" w:color="auto"/>
            </w:tcBorders>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5</w:t>
            </w:r>
          </w:p>
        </w:tc>
      </w:tr>
      <w:tr w:rsidR="006E3C59" w:rsidRPr="00C4060A" w:rsidTr="006E3C59">
        <w:trPr>
          <w:cantSplit/>
          <w:trHeight w:val="179"/>
        </w:trPr>
        <w:tc>
          <w:tcPr>
            <w:tcW w:w="4253" w:type="dxa"/>
            <w:vMerge/>
            <w:tcBorders>
              <w:top w:val="single" w:sz="4" w:space="0" w:color="auto"/>
              <w:left w:val="single" w:sz="6" w:space="0" w:color="auto"/>
              <w:bottom w:val="single" w:sz="4" w:space="0" w:color="auto"/>
              <w:right w:val="single" w:sz="6"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6" w:space="0" w:color="auto"/>
              <w:bottom w:val="single" w:sz="4" w:space="0" w:color="auto"/>
              <w:right w:val="single" w:sz="4" w:space="0" w:color="auto"/>
            </w:tcBorders>
            <w:hideMark/>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Заключение договоров, подготовка отчетности</w:t>
            </w:r>
          </w:p>
        </w:tc>
        <w:tc>
          <w:tcPr>
            <w:tcW w:w="4961" w:type="dxa"/>
            <w:tcBorders>
              <w:top w:val="single" w:sz="4" w:space="0" w:color="auto"/>
              <w:left w:val="single" w:sz="4" w:space="0" w:color="auto"/>
              <w:bottom w:val="single" w:sz="4" w:space="0" w:color="auto"/>
              <w:right w:val="single" w:sz="4" w:space="0" w:color="auto"/>
            </w:tcBorders>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sz w:val="18"/>
                <w:szCs w:val="18"/>
                <w:lang w:eastAsia="ru-RU"/>
              </w:rPr>
            </w:pPr>
            <w:r w:rsidRPr="005E00B7">
              <w:rPr>
                <w:rFonts w:ascii="Times New Roman" w:hAnsi="Times New Roman"/>
                <w:sz w:val="18"/>
                <w:szCs w:val="18"/>
                <w:lang w:eastAsia="ru-RU"/>
              </w:rPr>
              <w:t>По факту</w:t>
            </w:r>
          </w:p>
        </w:tc>
        <w:tc>
          <w:tcPr>
            <w:tcW w:w="851" w:type="dxa"/>
            <w:tcBorders>
              <w:top w:val="single" w:sz="4" w:space="0" w:color="auto"/>
              <w:left w:val="single" w:sz="4" w:space="0" w:color="auto"/>
              <w:bottom w:val="single" w:sz="4" w:space="0" w:color="auto"/>
              <w:right w:val="single" w:sz="4" w:space="0" w:color="auto"/>
            </w:tcBorders>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5</w:t>
            </w:r>
          </w:p>
        </w:tc>
      </w:tr>
      <w:tr w:rsidR="006E3C59" w:rsidRPr="00C4060A" w:rsidTr="006E3C59">
        <w:trPr>
          <w:cantSplit/>
          <w:trHeight w:val="70"/>
        </w:trPr>
        <w:tc>
          <w:tcPr>
            <w:tcW w:w="4253" w:type="dxa"/>
            <w:tcBorders>
              <w:top w:val="single" w:sz="4" w:space="0" w:color="auto"/>
              <w:left w:val="single" w:sz="6" w:space="0" w:color="auto"/>
              <w:bottom w:val="single" w:sz="4" w:space="0" w:color="auto"/>
              <w:right w:val="single" w:sz="6" w:space="0" w:color="auto"/>
            </w:tcBorders>
            <w:hideMark/>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 xml:space="preserve">Работа с сайтом </w:t>
            </w:r>
            <w:proofErr w:type="gramStart"/>
            <w:r w:rsidRPr="005E00B7">
              <w:rPr>
                <w:rFonts w:ascii="Times New Roman" w:hAnsi="Times New Roman"/>
                <w:sz w:val="18"/>
                <w:szCs w:val="18"/>
                <w:lang w:eastAsia="ru-RU"/>
              </w:rPr>
              <w:t xml:space="preserve">bus.gov,  </w:t>
            </w:r>
            <w:proofErr w:type="spellStart"/>
            <w:r w:rsidRPr="005E00B7">
              <w:rPr>
                <w:rFonts w:ascii="Times New Roman" w:hAnsi="Times New Roman"/>
                <w:sz w:val="18"/>
                <w:szCs w:val="18"/>
                <w:lang w:eastAsia="ru-RU"/>
              </w:rPr>
              <w:t>zakupki</w:t>
            </w:r>
            <w:proofErr w:type="spellEnd"/>
            <w:proofErr w:type="gramEnd"/>
            <w:r w:rsidRPr="005E00B7">
              <w:rPr>
                <w:rFonts w:ascii="Times New Roman" w:hAnsi="Times New Roman"/>
                <w:sz w:val="18"/>
                <w:szCs w:val="18"/>
                <w:lang w:eastAsia="ru-RU"/>
              </w:rPr>
              <w:t>, OKO</w:t>
            </w:r>
          </w:p>
        </w:tc>
        <w:tc>
          <w:tcPr>
            <w:tcW w:w="5245" w:type="dxa"/>
            <w:tcBorders>
              <w:top w:val="single" w:sz="4" w:space="0" w:color="auto"/>
              <w:left w:val="single" w:sz="6" w:space="0" w:color="auto"/>
              <w:bottom w:val="single" w:sz="4" w:space="0" w:color="auto"/>
              <w:right w:val="single" w:sz="4" w:space="0" w:color="auto"/>
            </w:tcBorders>
            <w:hideMark/>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Оформление и размещение документации (контракты, отчеты)</w:t>
            </w:r>
          </w:p>
        </w:tc>
        <w:tc>
          <w:tcPr>
            <w:tcW w:w="4961" w:type="dxa"/>
            <w:tcBorders>
              <w:top w:val="single" w:sz="4" w:space="0" w:color="auto"/>
              <w:left w:val="single" w:sz="4" w:space="0" w:color="auto"/>
              <w:bottom w:val="single" w:sz="4" w:space="0" w:color="auto"/>
              <w:right w:val="single" w:sz="4" w:space="0" w:color="auto"/>
            </w:tcBorders>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sz w:val="18"/>
                <w:szCs w:val="18"/>
                <w:lang w:eastAsia="ru-RU"/>
              </w:rPr>
            </w:pPr>
            <w:r w:rsidRPr="005E00B7">
              <w:rPr>
                <w:rFonts w:ascii="Times New Roman" w:hAnsi="Times New Roman"/>
                <w:sz w:val="18"/>
                <w:szCs w:val="18"/>
                <w:lang w:eastAsia="ru-RU"/>
              </w:rPr>
              <w:t>Своевременность и качество</w:t>
            </w:r>
          </w:p>
        </w:tc>
        <w:tc>
          <w:tcPr>
            <w:tcW w:w="851" w:type="dxa"/>
            <w:tcBorders>
              <w:top w:val="single" w:sz="4" w:space="0" w:color="auto"/>
              <w:left w:val="single" w:sz="4" w:space="0" w:color="auto"/>
              <w:bottom w:val="single" w:sz="4" w:space="0" w:color="auto"/>
              <w:right w:val="single" w:sz="4" w:space="0" w:color="auto"/>
            </w:tcBorders>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10</w:t>
            </w:r>
          </w:p>
        </w:tc>
      </w:tr>
      <w:tr w:rsidR="006E3C59" w:rsidRPr="00C4060A" w:rsidTr="006E3C59">
        <w:trPr>
          <w:cantSplit/>
          <w:trHeight w:val="70"/>
        </w:trPr>
        <w:tc>
          <w:tcPr>
            <w:tcW w:w="4253" w:type="dxa"/>
            <w:vMerge w:val="restart"/>
            <w:tcBorders>
              <w:top w:val="single" w:sz="4" w:space="0" w:color="auto"/>
              <w:left w:val="single" w:sz="6" w:space="0" w:color="auto"/>
              <w:bottom w:val="nil"/>
              <w:right w:val="single" w:sz="6" w:space="0" w:color="auto"/>
            </w:tcBorders>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p>
        </w:tc>
        <w:tc>
          <w:tcPr>
            <w:tcW w:w="5245" w:type="dxa"/>
            <w:vMerge w:val="restart"/>
            <w:tcBorders>
              <w:top w:val="single" w:sz="4" w:space="0" w:color="auto"/>
              <w:left w:val="single" w:sz="6" w:space="0" w:color="auto"/>
              <w:bottom w:val="nil"/>
              <w:right w:val="single" w:sz="4" w:space="0" w:color="auto"/>
            </w:tcBorders>
            <w:hideMark/>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Участие в проведении ремонтных работ в учреждении и работ по благоустройству и озеленению территории (в зависимости от качества и объема работы)</w:t>
            </w:r>
          </w:p>
        </w:tc>
        <w:tc>
          <w:tcPr>
            <w:tcW w:w="4961" w:type="dxa"/>
            <w:tcBorders>
              <w:top w:val="single" w:sz="4" w:space="0" w:color="auto"/>
              <w:left w:val="single" w:sz="4" w:space="0" w:color="auto"/>
              <w:bottom w:val="single" w:sz="4" w:space="0" w:color="auto"/>
              <w:right w:val="single" w:sz="4" w:space="0" w:color="auto"/>
            </w:tcBorders>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Оформление огоро</w:t>
            </w:r>
            <w:r>
              <w:rPr>
                <w:rFonts w:ascii="Times New Roman" w:hAnsi="Times New Roman"/>
                <w:sz w:val="18"/>
                <w:szCs w:val="18"/>
                <w:lang w:eastAsia="ru-RU"/>
              </w:rPr>
              <w:t xml:space="preserve">да, цветника, работа в теплице, </w:t>
            </w:r>
            <w:r w:rsidRPr="005E00B7">
              <w:rPr>
                <w:rFonts w:ascii="Times New Roman" w:hAnsi="Times New Roman"/>
                <w:sz w:val="18"/>
                <w:szCs w:val="18"/>
                <w:lang w:eastAsia="ru-RU"/>
              </w:rPr>
              <w:t>выращивание рассады</w:t>
            </w:r>
          </w:p>
        </w:tc>
        <w:tc>
          <w:tcPr>
            <w:tcW w:w="851" w:type="dxa"/>
            <w:tcBorders>
              <w:top w:val="single" w:sz="4" w:space="0" w:color="auto"/>
              <w:left w:val="single" w:sz="4" w:space="0" w:color="auto"/>
              <w:right w:val="single" w:sz="4" w:space="0" w:color="auto"/>
            </w:tcBorders>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5</w:t>
            </w:r>
          </w:p>
        </w:tc>
      </w:tr>
      <w:tr w:rsidR="006E3C59" w:rsidRPr="00C4060A" w:rsidTr="006E3C59">
        <w:trPr>
          <w:cantSplit/>
          <w:trHeight w:val="70"/>
        </w:trPr>
        <w:tc>
          <w:tcPr>
            <w:tcW w:w="4253" w:type="dxa"/>
            <w:vMerge/>
            <w:tcBorders>
              <w:top w:val="single" w:sz="4" w:space="0" w:color="auto"/>
              <w:left w:val="single" w:sz="6" w:space="0" w:color="auto"/>
              <w:bottom w:val="nil"/>
              <w:right w:val="single" w:sz="6"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6" w:space="0" w:color="auto"/>
              <w:bottom w:val="nil"/>
              <w:right w:val="single" w:sz="4"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Участие в благоустройстве территории детского сада</w:t>
            </w:r>
          </w:p>
        </w:tc>
        <w:tc>
          <w:tcPr>
            <w:tcW w:w="851" w:type="dxa"/>
            <w:tcBorders>
              <w:top w:val="single" w:sz="4" w:space="0" w:color="auto"/>
              <w:left w:val="single" w:sz="4" w:space="0" w:color="auto"/>
              <w:bottom w:val="single" w:sz="4" w:space="0" w:color="auto"/>
              <w:right w:val="single" w:sz="4" w:space="0" w:color="auto"/>
            </w:tcBorders>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5</w:t>
            </w:r>
          </w:p>
        </w:tc>
      </w:tr>
      <w:tr w:rsidR="006E3C59" w:rsidRPr="00C4060A" w:rsidTr="006E3C59">
        <w:trPr>
          <w:cantSplit/>
          <w:trHeight w:val="70"/>
        </w:trPr>
        <w:tc>
          <w:tcPr>
            <w:tcW w:w="4253" w:type="dxa"/>
            <w:vMerge/>
            <w:tcBorders>
              <w:top w:val="single" w:sz="4" w:space="0" w:color="auto"/>
              <w:left w:val="single" w:sz="6" w:space="0" w:color="auto"/>
              <w:bottom w:val="nil"/>
              <w:right w:val="single" w:sz="6"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6" w:space="0" w:color="auto"/>
              <w:bottom w:val="nil"/>
              <w:right w:val="single" w:sz="4"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Участие в ремонте</w:t>
            </w:r>
          </w:p>
        </w:tc>
        <w:tc>
          <w:tcPr>
            <w:tcW w:w="851" w:type="dxa"/>
            <w:tcBorders>
              <w:top w:val="single" w:sz="4" w:space="0" w:color="auto"/>
              <w:left w:val="single" w:sz="4" w:space="0" w:color="auto"/>
              <w:bottom w:val="single" w:sz="4" w:space="0" w:color="auto"/>
              <w:right w:val="single" w:sz="4" w:space="0" w:color="auto"/>
            </w:tcBorders>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8</w:t>
            </w:r>
          </w:p>
        </w:tc>
      </w:tr>
      <w:tr w:rsidR="006E3C59" w:rsidRPr="00C4060A" w:rsidTr="006E3C59">
        <w:trPr>
          <w:cantSplit/>
          <w:trHeight w:val="70"/>
        </w:trPr>
        <w:tc>
          <w:tcPr>
            <w:tcW w:w="4253" w:type="dxa"/>
            <w:vMerge/>
            <w:tcBorders>
              <w:top w:val="single" w:sz="4" w:space="0" w:color="auto"/>
              <w:left w:val="single" w:sz="6" w:space="0" w:color="auto"/>
              <w:bottom w:val="nil"/>
              <w:right w:val="single" w:sz="6"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6" w:space="0" w:color="auto"/>
              <w:bottom w:val="nil"/>
              <w:right w:val="single" w:sz="4"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nil"/>
              <w:right w:val="single" w:sz="4" w:space="0" w:color="auto"/>
            </w:tcBorders>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Участие в субботнике (генеральных уборках)</w:t>
            </w:r>
          </w:p>
        </w:tc>
        <w:tc>
          <w:tcPr>
            <w:tcW w:w="851" w:type="dxa"/>
            <w:tcBorders>
              <w:top w:val="single" w:sz="4" w:space="0" w:color="auto"/>
              <w:left w:val="single" w:sz="4" w:space="0" w:color="auto"/>
              <w:bottom w:val="nil"/>
              <w:right w:val="single" w:sz="4" w:space="0" w:color="auto"/>
            </w:tcBorders>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5</w:t>
            </w:r>
          </w:p>
        </w:tc>
      </w:tr>
      <w:tr w:rsidR="006E3C59" w:rsidRPr="00C4060A" w:rsidTr="006E3C59">
        <w:trPr>
          <w:cantSplit/>
          <w:trHeight w:val="70"/>
        </w:trPr>
        <w:tc>
          <w:tcPr>
            <w:tcW w:w="4253" w:type="dxa"/>
            <w:vMerge w:val="restart"/>
            <w:tcBorders>
              <w:top w:val="single" w:sz="4" w:space="0" w:color="auto"/>
              <w:left w:val="single" w:sz="6" w:space="0" w:color="auto"/>
              <w:bottom w:val="single" w:sz="4" w:space="0" w:color="auto"/>
              <w:right w:val="single" w:sz="6" w:space="0" w:color="auto"/>
            </w:tcBorders>
            <w:hideMark/>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Соблюдение норм трудовой дисциплины</w:t>
            </w:r>
          </w:p>
        </w:tc>
        <w:tc>
          <w:tcPr>
            <w:tcW w:w="5245" w:type="dxa"/>
            <w:tcBorders>
              <w:top w:val="single" w:sz="4" w:space="0" w:color="auto"/>
              <w:left w:val="single" w:sz="6" w:space="0" w:color="auto"/>
              <w:bottom w:val="single" w:sz="4" w:space="0" w:color="auto"/>
              <w:right w:val="single" w:sz="4" w:space="0" w:color="auto"/>
            </w:tcBorders>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график рабочего времени</w:t>
            </w:r>
          </w:p>
        </w:tc>
        <w:tc>
          <w:tcPr>
            <w:tcW w:w="4961" w:type="dxa"/>
            <w:tcBorders>
              <w:top w:val="single" w:sz="4" w:space="0" w:color="auto"/>
              <w:left w:val="single" w:sz="4" w:space="0" w:color="auto"/>
              <w:bottom w:val="single" w:sz="4" w:space="0" w:color="auto"/>
              <w:right w:val="single" w:sz="4" w:space="0" w:color="auto"/>
            </w:tcBorders>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отсутствие замечаний</w:t>
            </w:r>
          </w:p>
        </w:tc>
        <w:tc>
          <w:tcPr>
            <w:tcW w:w="851" w:type="dxa"/>
            <w:tcBorders>
              <w:top w:val="single" w:sz="4" w:space="0" w:color="auto"/>
              <w:left w:val="single" w:sz="4" w:space="0" w:color="auto"/>
              <w:bottom w:val="single" w:sz="4" w:space="0" w:color="auto"/>
              <w:right w:val="single" w:sz="4" w:space="0" w:color="auto"/>
            </w:tcBorders>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3</w:t>
            </w:r>
          </w:p>
        </w:tc>
      </w:tr>
      <w:tr w:rsidR="006E3C59" w:rsidRPr="00C4060A" w:rsidTr="006E3C59">
        <w:trPr>
          <w:cantSplit/>
          <w:trHeight w:val="70"/>
        </w:trPr>
        <w:tc>
          <w:tcPr>
            <w:tcW w:w="4253" w:type="dxa"/>
            <w:vMerge/>
            <w:tcBorders>
              <w:top w:val="single" w:sz="4" w:space="0" w:color="auto"/>
              <w:left w:val="single" w:sz="6" w:space="0" w:color="auto"/>
              <w:bottom w:val="single" w:sz="4" w:space="0" w:color="auto"/>
              <w:right w:val="single" w:sz="6"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6" w:space="0" w:color="auto"/>
              <w:bottom w:val="single" w:sz="6" w:space="0" w:color="auto"/>
              <w:right w:val="single" w:sz="4" w:space="0" w:color="auto"/>
            </w:tcBorders>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этика производственных отношений и др.</w:t>
            </w:r>
          </w:p>
        </w:tc>
        <w:tc>
          <w:tcPr>
            <w:tcW w:w="4961" w:type="dxa"/>
            <w:tcBorders>
              <w:top w:val="single" w:sz="4" w:space="0" w:color="auto"/>
              <w:left w:val="single" w:sz="4" w:space="0" w:color="auto"/>
              <w:bottom w:val="single" w:sz="4" w:space="0" w:color="auto"/>
              <w:right w:val="single" w:sz="4" w:space="0" w:color="auto"/>
            </w:tcBorders>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отсутствие замечаний</w:t>
            </w:r>
          </w:p>
        </w:tc>
        <w:tc>
          <w:tcPr>
            <w:tcW w:w="851" w:type="dxa"/>
            <w:tcBorders>
              <w:top w:val="single" w:sz="4" w:space="0" w:color="auto"/>
              <w:left w:val="single" w:sz="4" w:space="0" w:color="auto"/>
              <w:bottom w:val="single" w:sz="6" w:space="0" w:color="auto"/>
              <w:right w:val="single" w:sz="4" w:space="0" w:color="auto"/>
            </w:tcBorders>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1</w:t>
            </w:r>
          </w:p>
        </w:tc>
      </w:tr>
      <w:tr w:rsidR="006E3C59" w:rsidRPr="00C4060A" w:rsidTr="006E3C59">
        <w:trPr>
          <w:cantSplit/>
          <w:trHeight w:val="65"/>
        </w:trPr>
        <w:tc>
          <w:tcPr>
            <w:tcW w:w="4253" w:type="dxa"/>
            <w:tcBorders>
              <w:top w:val="single" w:sz="4" w:space="0" w:color="auto"/>
              <w:left w:val="single" w:sz="6" w:space="0" w:color="auto"/>
              <w:bottom w:val="single" w:sz="4" w:space="0" w:color="auto"/>
              <w:right w:val="single" w:sz="6" w:space="0" w:color="auto"/>
            </w:tcBorders>
            <w:hideMark/>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lastRenderedPageBreak/>
              <w:t xml:space="preserve">Соблюдение норм ЗОЖ           </w:t>
            </w:r>
          </w:p>
        </w:tc>
        <w:tc>
          <w:tcPr>
            <w:tcW w:w="5245" w:type="dxa"/>
            <w:tcBorders>
              <w:top w:val="nil"/>
              <w:left w:val="single" w:sz="6" w:space="0" w:color="auto"/>
              <w:bottom w:val="single" w:sz="4" w:space="0" w:color="auto"/>
              <w:right w:val="single" w:sz="4" w:space="0" w:color="auto"/>
            </w:tcBorders>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Отсутствие больничных листов</w:t>
            </w:r>
          </w:p>
        </w:tc>
        <w:tc>
          <w:tcPr>
            <w:tcW w:w="4961" w:type="dxa"/>
            <w:tcBorders>
              <w:top w:val="single" w:sz="4" w:space="0" w:color="auto"/>
              <w:left w:val="single" w:sz="4" w:space="0" w:color="auto"/>
              <w:bottom w:val="single" w:sz="4" w:space="0" w:color="auto"/>
              <w:right w:val="single" w:sz="4" w:space="0" w:color="auto"/>
            </w:tcBorders>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По факту</w:t>
            </w:r>
          </w:p>
        </w:tc>
        <w:tc>
          <w:tcPr>
            <w:tcW w:w="851" w:type="dxa"/>
            <w:tcBorders>
              <w:top w:val="nil"/>
              <w:left w:val="single" w:sz="4" w:space="0" w:color="auto"/>
              <w:bottom w:val="single" w:sz="6" w:space="0" w:color="auto"/>
              <w:right w:val="single" w:sz="4" w:space="0" w:color="auto"/>
            </w:tcBorders>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2</w:t>
            </w:r>
          </w:p>
        </w:tc>
      </w:tr>
      <w:tr w:rsidR="006E3C59" w:rsidRPr="00C4060A" w:rsidTr="006E3C59">
        <w:trPr>
          <w:cantSplit/>
          <w:trHeight w:val="121"/>
        </w:trPr>
        <w:tc>
          <w:tcPr>
            <w:tcW w:w="15310" w:type="dxa"/>
            <w:gridSpan w:val="4"/>
            <w:tcBorders>
              <w:top w:val="single" w:sz="4" w:space="0" w:color="auto"/>
              <w:left w:val="single" w:sz="6" w:space="0" w:color="auto"/>
              <w:bottom w:val="single" w:sz="6" w:space="0" w:color="auto"/>
              <w:right w:val="single" w:sz="6" w:space="0" w:color="auto"/>
            </w:tcBorders>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Выплаты за интенсивность и высокие результаты работы</w:t>
            </w:r>
          </w:p>
        </w:tc>
      </w:tr>
      <w:tr w:rsidR="006E3C59" w:rsidRPr="00C4060A" w:rsidTr="006E3C59">
        <w:trPr>
          <w:cantSplit/>
          <w:trHeight w:val="65"/>
        </w:trPr>
        <w:tc>
          <w:tcPr>
            <w:tcW w:w="4253" w:type="dxa"/>
            <w:vMerge w:val="restart"/>
            <w:tcBorders>
              <w:top w:val="single" w:sz="6" w:space="0" w:color="auto"/>
              <w:left w:val="single" w:sz="6" w:space="0" w:color="auto"/>
              <w:bottom w:val="single" w:sz="4" w:space="0" w:color="auto"/>
              <w:right w:val="single" w:sz="6" w:space="0" w:color="auto"/>
            </w:tcBorders>
            <w:hideMark/>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Отсутств</w:t>
            </w:r>
            <w:r>
              <w:rPr>
                <w:rFonts w:ascii="Times New Roman" w:hAnsi="Times New Roman"/>
                <w:sz w:val="18"/>
                <w:szCs w:val="18"/>
                <w:lang w:eastAsia="ru-RU"/>
              </w:rPr>
              <w:t xml:space="preserve">ие или оперативное устранение </w:t>
            </w:r>
            <w:proofErr w:type="gramStart"/>
            <w:r w:rsidRPr="005E00B7">
              <w:rPr>
                <w:rFonts w:ascii="Times New Roman" w:hAnsi="Times New Roman"/>
                <w:sz w:val="18"/>
                <w:szCs w:val="18"/>
                <w:lang w:eastAsia="ru-RU"/>
              </w:rPr>
              <w:t>предписаний</w:t>
            </w:r>
            <w:proofErr w:type="gramEnd"/>
            <w:r w:rsidRPr="005E00B7">
              <w:rPr>
                <w:rFonts w:ascii="Times New Roman" w:hAnsi="Times New Roman"/>
                <w:sz w:val="18"/>
                <w:szCs w:val="18"/>
                <w:lang w:eastAsia="ru-RU"/>
              </w:rPr>
              <w:t xml:space="preserve"> контролирующих или надзорных органов   </w:t>
            </w:r>
          </w:p>
        </w:tc>
        <w:tc>
          <w:tcPr>
            <w:tcW w:w="5245" w:type="dxa"/>
            <w:vMerge w:val="restart"/>
            <w:tcBorders>
              <w:top w:val="single" w:sz="6" w:space="0" w:color="auto"/>
              <w:left w:val="single" w:sz="6" w:space="0" w:color="auto"/>
              <w:bottom w:val="single" w:sz="4" w:space="0" w:color="auto"/>
              <w:right w:val="single" w:sz="6" w:space="0" w:color="auto"/>
            </w:tcBorders>
            <w:hideMark/>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 xml:space="preserve">наличие предписаний </w:t>
            </w:r>
            <w:r w:rsidRPr="005E00B7">
              <w:rPr>
                <w:rFonts w:ascii="Times New Roman" w:hAnsi="Times New Roman"/>
                <w:sz w:val="18"/>
                <w:szCs w:val="18"/>
                <w:lang w:eastAsia="ru-RU"/>
              </w:rPr>
              <w:br/>
              <w:t xml:space="preserve">контролирующих органов             </w:t>
            </w:r>
          </w:p>
        </w:tc>
        <w:tc>
          <w:tcPr>
            <w:tcW w:w="4961" w:type="dxa"/>
            <w:tcBorders>
              <w:top w:val="single" w:sz="6" w:space="0" w:color="auto"/>
              <w:left w:val="single" w:sz="6" w:space="0" w:color="auto"/>
              <w:bottom w:val="single" w:sz="6" w:space="0" w:color="auto"/>
              <w:right w:val="single" w:sz="6" w:space="0" w:color="auto"/>
            </w:tcBorders>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sz w:val="18"/>
                <w:szCs w:val="18"/>
                <w:lang w:eastAsia="ru-RU"/>
              </w:rPr>
            </w:pPr>
            <w:r w:rsidRPr="005E00B7">
              <w:rPr>
                <w:rFonts w:ascii="Times New Roman" w:hAnsi="Times New Roman"/>
                <w:sz w:val="18"/>
                <w:szCs w:val="18"/>
                <w:lang w:eastAsia="ru-RU"/>
              </w:rPr>
              <w:t>отсутствие предписаний – по факту проверок</w:t>
            </w:r>
          </w:p>
        </w:tc>
        <w:tc>
          <w:tcPr>
            <w:tcW w:w="851" w:type="dxa"/>
            <w:tcBorders>
              <w:top w:val="single" w:sz="6" w:space="0" w:color="auto"/>
              <w:left w:val="single" w:sz="6" w:space="0" w:color="auto"/>
              <w:bottom w:val="single" w:sz="6" w:space="0" w:color="auto"/>
              <w:right w:val="single" w:sz="6" w:space="0" w:color="auto"/>
            </w:tcBorders>
            <w:vAlign w:val="center"/>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C4060A" w:rsidTr="006E3C59">
        <w:trPr>
          <w:cantSplit/>
          <w:trHeight w:val="65"/>
        </w:trPr>
        <w:tc>
          <w:tcPr>
            <w:tcW w:w="4253" w:type="dxa"/>
            <w:vMerge/>
            <w:tcBorders>
              <w:top w:val="single" w:sz="6" w:space="0" w:color="auto"/>
              <w:left w:val="single" w:sz="6" w:space="0" w:color="auto"/>
              <w:bottom w:val="single" w:sz="4" w:space="0" w:color="auto"/>
              <w:right w:val="single" w:sz="6"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6" w:space="0" w:color="auto"/>
              <w:left w:val="single" w:sz="6" w:space="0" w:color="auto"/>
              <w:bottom w:val="single" w:sz="4" w:space="0" w:color="auto"/>
              <w:right w:val="single" w:sz="6"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6" w:space="0" w:color="auto"/>
              <w:left w:val="single" w:sz="6" w:space="0" w:color="auto"/>
              <w:bottom w:val="single" w:sz="6" w:space="0" w:color="auto"/>
              <w:right w:val="single" w:sz="6" w:space="0" w:color="auto"/>
            </w:tcBorders>
            <w:hideMark/>
          </w:tcPr>
          <w:p w:rsidR="006E3C59" w:rsidRPr="005E00B7" w:rsidRDefault="006E3C59" w:rsidP="006E3C59">
            <w:pPr>
              <w:spacing w:after="0" w:line="240" w:lineRule="auto"/>
              <w:contextualSpacing/>
              <w:jc w:val="center"/>
              <w:rPr>
                <w:rFonts w:ascii="Times New Roman" w:hAnsi="Times New Roman"/>
                <w:sz w:val="18"/>
                <w:szCs w:val="18"/>
                <w:lang w:eastAsia="ru-RU"/>
              </w:rPr>
            </w:pPr>
            <w:r w:rsidRPr="005E00B7">
              <w:rPr>
                <w:rFonts w:ascii="Times New Roman" w:hAnsi="Times New Roman"/>
                <w:sz w:val="18"/>
                <w:szCs w:val="18"/>
                <w:lang w:eastAsia="ru-RU"/>
              </w:rPr>
              <w:t xml:space="preserve">устранение предписаний </w:t>
            </w:r>
            <w:proofErr w:type="gramStart"/>
            <w:r w:rsidRPr="005E00B7">
              <w:rPr>
                <w:rFonts w:ascii="Times New Roman" w:hAnsi="Times New Roman"/>
                <w:sz w:val="18"/>
                <w:szCs w:val="18"/>
                <w:lang w:eastAsia="ru-RU"/>
              </w:rPr>
              <w:t>в  установленные</w:t>
            </w:r>
            <w:proofErr w:type="gramEnd"/>
            <w:r w:rsidRPr="005E00B7">
              <w:rPr>
                <w:rFonts w:ascii="Times New Roman" w:hAnsi="Times New Roman"/>
                <w:sz w:val="18"/>
                <w:szCs w:val="18"/>
                <w:lang w:eastAsia="ru-RU"/>
              </w:rPr>
              <w:t xml:space="preserve"> сроки</w:t>
            </w:r>
          </w:p>
        </w:tc>
        <w:tc>
          <w:tcPr>
            <w:tcW w:w="851" w:type="dxa"/>
            <w:tcBorders>
              <w:top w:val="single" w:sz="6" w:space="0" w:color="auto"/>
              <w:left w:val="single" w:sz="6" w:space="0" w:color="auto"/>
              <w:bottom w:val="single" w:sz="6" w:space="0" w:color="auto"/>
              <w:right w:val="single" w:sz="6" w:space="0" w:color="auto"/>
            </w:tcBorders>
            <w:vAlign w:val="center"/>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C4060A" w:rsidTr="006E3C59">
        <w:trPr>
          <w:cantSplit/>
          <w:trHeight w:val="72"/>
        </w:trPr>
        <w:tc>
          <w:tcPr>
            <w:tcW w:w="4253" w:type="dxa"/>
            <w:vMerge w:val="restart"/>
            <w:tcBorders>
              <w:top w:val="single" w:sz="4" w:space="0" w:color="auto"/>
              <w:left w:val="single" w:sz="6" w:space="0" w:color="auto"/>
              <w:bottom w:val="nil"/>
              <w:right w:val="single" w:sz="6" w:space="0" w:color="auto"/>
            </w:tcBorders>
            <w:hideMark/>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Выполнение дополнительных работ</w:t>
            </w:r>
          </w:p>
        </w:tc>
        <w:tc>
          <w:tcPr>
            <w:tcW w:w="5245" w:type="dxa"/>
            <w:vMerge w:val="restart"/>
            <w:tcBorders>
              <w:top w:val="single" w:sz="4" w:space="0" w:color="auto"/>
              <w:left w:val="single" w:sz="6" w:space="0" w:color="auto"/>
              <w:bottom w:val="single" w:sz="4" w:space="0" w:color="auto"/>
              <w:right w:val="single" w:sz="6" w:space="0" w:color="auto"/>
            </w:tcBorders>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Помощь в подготовке культурно-массовых и спортивных мероприятий</w:t>
            </w:r>
          </w:p>
        </w:tc>
        <w:tc>
          <w:tcPr>
            <w:tcW w:w="4961" w:type="dxa"/>
            <w:tcBorders>
              <w:top w:val="single" w:sz="6" w:space="0" w:color="auto"/>
              <w:left w:val="single" w:sz="6" w:space="0" w:color="auto"/>
              <w:bottom w:val="single" w:sz="4" w:space="0" w:color="auto"/>
              <w:right w:val="single" w:sz="6" w:space="0" w:color="auto"/>
            </w:tcBorders>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Участие в творческих, спортивных мероприятиях профсоюза</w:t>
            </w:r>
          </w:p>
        </w:tc>
        <w:tc>
          <w:tcPr>
            <w:tcW w:w="851" w:type="dxa"/>
            <w:tcBorders>
              <w:top w:val="single" w:sz="6" w:space="0" w:color="auto"/>
              <w:left w:val="single" w:sz="6" w:space="0" w:color="auto"/>
              <w:bottom w:val="single" w:sz="4" w:space="0" w:color="auto"/>
              <w:right w:val="single" w:sz="6" w:space="0" w:color="auto"/>
            </w:tcBorders>
            <w:vAlign w:val="center"/>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2</w:t>
            </w:r>
          </w:p>
        </w:tc>
      </w:tr>
      <w:tr w:rsidR="006E3C59" w:rsidRPr="00C4060A" w:rsidTr="006E3C59">
        <w:trPr>
          <w:cantSplit/>
          <w:trHeight w:val="70"/>
        </w:trPr>
        <w:tc>
          <w:tcPr>
            <w:tcW w:w="4253" w:type="dxa"/>
            <w:vMerge/>
            <w:tcBorders>
              <w:top w:val="single" w:sz="4" w:space="0" w:color="auto"/>
              <w:left w:val="single" w:sz="6" w:space="0" w:color="auto"/>
              <w:bottom w:val="nil"/>
              <w:right w:val="single" w:sz="6"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6" w:space="0" w:color="auto"/>
              <w:bottom w:val="single" w:sz="4" w:space="0" w:color="auto"/>
              <w:right w:val="single" w:sz="6"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6" w:space="0" w:color="auto"/>
              <w:bottom w:val="single" w:sz="4" w:space="0" w:color="auto"/>
              <w:right w:val="single" w:sz="6" w:space="0" w:color="auto"/>
            </w:tcBorders>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Призовое место</w:t>
            </w:r>
          </w:p>
        </w:tc>
        <w:tc>
          <w:tcPr>
            <w:tcW w:w="851" w:type="dxa"/>
            <w:tcBorders>
              <w:top w:val="single" w:sz="4" w:space="0" w:color="auto"/>
              <w:left w:val="single" w:sz="6" w:space="0" w:color="auto"/>
              <w:bottom w:val="single" w:sz="4" w:space="0" w:color="auto"/>
              <w:right w:val="single" w:sz="6" w:space="0" w:color="auto"/>
            </w:tcBorders>
            <w:vAlign w:val="center"/>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3</w:t>
            </w:r>
          </w:p>
        </w:tc>
      </w:tr>
      <w:tr w:rsidR="006E3C59" w:rsidRPr="00C4060A" w:rsidTr="006E3C59">
        <w:trPr>
          <w:cantSplit/>
          <w:trHeight w:val="70"/>
        </w:trPr>
        <w:tc>
          <w:tcPr>
            <w:tcW w:w="4253" w:type="dxa"/>
            <w:vMerge/>
            <w:tcBorders>
              <w:top w:val="single" w:sz="4" w:space="0" w:color="auto"/>
              <w:left w:val="single" w:sz="6" w:space="0" w:color="auto"/>
              <w:bottom w:val="nil"/>
              <w:right w:val="single" w:sz="6"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6" w:space="0" w:color="auto"/>
              <w:bottom w:val="single" w:sz="4" w:space="0" w:color="auto"/>
              <w:right w:val="single" w:sz="6"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6" w:space="0" w:color="auto"/>
              <w:bottom w:val="single" w:sz="6" w:space="0" w:color="auto"/>
              <w:right w:val="single" w:sz="6" w:space="0" w:color="auto"/>
            </w:tcBorders>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Запасной игрок или болельщик</w:t>
            </w:r>
          </w:p>
        </w:tc>
        <w:tc>
          <w:tcPr>
            <w:tcW w:w="851" w:type="dxa"/>
            <w:tcBorders>
              <w:top w:val="single" w:sz="4" w:space="0" w:color="auto"/>
              <w:left w:val="single" w:sz="6" w:space="0" w:color="auto"/>
              <w:bottom w:val="single" w:sz="6" w:space="0" w:color="auto"/>
              <w:right w:val="single" w:sz="6" w:space="0" w:color="auto"/>
            </w:tcBorders>
            <w:vAlign w:val="center"/>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1</w:t>
            </w:r>
          </w:p>
        </w:tc>
      </w:tr>
      <w:tr w:rsidR="006E3C59" w:rsidRPr="00C4060A" w:rsidTr="006E3C59">
        <w:trPr>
          <w:cantSplit/>
          <w:trHeight w:val="65"/>
        </w:trPr>
        <w:tc>
          <w:tcPr>
            <w:tcW w:w="4253" w:type="dxa"/>
            <w:vMerge w:val="restart"/>
            <w:tcBorders>
              <w:top w:val="nil"/>
              <w:left w:val="single" w:sz="6" w:space="0" w:color="auto"/>
              <w:bottom w:val="single" w:sz="4" w:space="0" w:color="auto"/>
              <w:right w:val="single" w:sz="6" w:space="0" w:color="auto"/>
            </w:tcBorders>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p>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p>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r>
              <w:rPr>
                <w:rFonts w:ascii="Times New Roman" w:hAnsi="Times New Roman"/>
                <w:noProof/>
                <w:sz w:val="18"/>
                <w:szCs w:val="18"/>
                <w:lang w:eastAsia="ru-RU"/>
              </w:rPr>
              <mc:AlternateContent>
                <mc:Choice Requires="wps">
                  <w:drawing>
                    <wp:anchor distT="0" distB="0" distL="114299" distR="114299" simplePos="0" relativeHeight="251658240" behindDoc="0" locked="0" layoutInCell="1" allowOverlap="1">
                      <wp:simplePos x="0" y="0"/>
                      <wp:positionH relativeFrom="column">
                        <wp:posOffset>-963296</wp:posOffset>
                      </wp:positionH>
                      <wp:positionV relativeFrom="paragraph">
                        <wp:posOffset>9525</wp:posOffset>
                      </wp:positionV>
                      <wp:extent cx="0" cy="4984750"/>
                      <wp:effectExtent l="0" t="0" r="19050" b="254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8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0AB78" id="Прямая со стрелкой 8" o:spid="_x0000_s1026" type="#_x0000_t32" style="position:absolute;margin-left:-75.85pt;margin-top:.75pt;width:0;height:39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"/>
                  </w:pict>
                </mc:Fallback>
              </mc:AlternateContent>
            </w:r>
          </w:p>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6" w:space="0" w:color="auto"/>
              <w:bottom w:val="single" w:sz="4" w:space="0" w:color="auto"/>
              <w:right w:val="single" w:sz="6" w:space="0" w:color="auto"/>
            </w:tcBorders>
            <w:hideMark/>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Выполнение обязанностей руководителя первичной профсоюзной организации</w:t>
            </w:r>
          </w:p>
        </w:tc>
        <w:tc>
          <w:tcPr>
            <w:tcW w:w="4961" w:type="dxa"/>
            <w:tcBorders>
              <w:top w:val="single" w:sz="6" w:space="0" w:color="auto"/>
              <w:left w:val="single" w:sz="6" w:space="0" w:color="auto"/>
              <w:bottom w:val="single" w:sz="4" w:space="0" w:color="auto"/>
              <w:right w:val="single" w:sz="6" w:space="0" w:color="auto"/>
            </w:tcBorders>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Наличие плана, отчетной документации</w:t>
            </w:r>
          </w:p>
        </w:tc>
        <w:tc>
          <w:tcPr>
            <w:tcW w:w="851" w:type="dxa"/>
            <w:tcBorders>
              <w:top w:val="single" w:sz="6" w:space="0" w:color="auto"/>
              <w:left w:val="single" w:sz="6" w:space="0" w:color="auto"/>
              <w:bottom w:val="single" w:sz="4" w:space="0" w:color="auto"/>
              <w:right w:val="single" w:sz="6" w:space="0" w:color="auto"/>
            </w:tcBorders>
            <w:vAlign w:val="center"/>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3</w:t>
            </w:r>
          </w:p>
        </w:tc>
      </w:tr>
      <w:tr w:rsidR="006E3C59" w:rsidRPr="00C4060A" w:rsidTr="006E3C59">
        <w:trPr>
          <w:cantSplit/>
          <w:trHeight w:val="70"/>
        </w:trPr>
        <w:tc>
          <w:tcPr>
            <w:tcW w:w="4253" w:type="dxa"/>
            <w:vMerge/>
            <w:tcBorders>
              <w:top w:val="nil"/>
              <w:left w:val="single" w:sz="6" w:space="0" w:color="auto"/>
              <w:bottom w:val="single" w:sz="4" w:space="0" w:color="auto"/>
              <w:right w:val="single" w:sz="6"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6" w:space="0" w:color="auto"/>
              <w:bottom w:val="single" w:sz="4" w:space="0" w:color="auto"/>
              <w:right w:val="single" w:sz="6" w:space="0" w:color="auto"/>
            </w:tcBorders>
            <w:hideMark/>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Выполнение обязанностей члена проф. комитета</w:t>
            </w:r>
          </w:p>
        </w:tc>
        <w:tc>
          <w:tcPr>
            <w:tcW w:w="4961" w:type="dxa"/>
            <w:tcBorders>
              <w:top w:val="single" w:sz="4" w:space="0" w:color="auto"/>
              <w:left w:val="single" w:sz="6" w:space="0" w:color="auto"/>
              <w:bottom w:val="single" w:sz="6" w:space="0" w:color="auto"/>
              <w:right w:val="single" w:sz="6" w:space="0" w:color="auto"/>
            </w:tcBorders>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Наличие отчетной документации</w:t>
            </w:r>
          </w:p>
        </w:tc>
        <w:tc>
          <w:tcPr>
            <w:tcW w:w="851" w:type="dxa"/>
            <w:tcBorders>
              <w:top w:val="single" w:sz="4" w:space="0" w:color="auto"/>
              <w:left w:val="single" w:sz="6" w:space="0" w:color="auto"/>
              <w:bottom w:val="single" w:sz="6" w:space="0" w:color="auto"/>
              <w:right w:val="single" w:sz="6" w:space="0" w:color="auto"/>
            </w:tcBorders>
            <w:vAlign w:val="center"/>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1</w:t>
            </w:r>
          </w:p>
        </w:tc>
      </w:tr>
      <w:tr w:rsidR="006E3C59" w:rsidRPr="00C4060A" w:rsidTr="006E3C59">
        <w:trPr>
          <w:cantSplit/>
          <w:trHeight w:val="65"/>
        </w:trPr>
        <w:tc>
          <w:tcPr>
            <w:tcW w:w="4253" w:type="dxa"/>
            <w:vMerge/>
            <w:tcBorders>
              <w:top w:val="nil"/>
              <w:left w:val="single" w:sz="6" w:space="0" w:color="auto"/>
              <w:bottom w:val="single" w:sz="4" w:space="0" w:color="auto"/>
              <w:right w:val="single" w:sz="6"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6" w:space="0" w:color="auto"/>
              <w:bottom w:val="single" w:sz="4" w:space="0" w:color="auto"/>
              <w:right w:val="single" w:sz="6" w:space="0" w:color="auto"/>
            </w:tcBorders>
            <w:hideMark/>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Выполнение срочных и важных поручений и работ, возникших в связи с производственной необходимостью: за оперативность и качество результата труда</w:t>
            </w:r>
          </w:p>
        </w:tc>
        <w:tc>
          <w:tcPr>
            <w:tcW w:w="4961" w:type="dxa"/>
            <w:tcBorders>
              <w:top w:val="single" w:sz="6" w:space="0" w:color="auto"/>
              <w:left w:val="single" w:sz="6" w:space="0" w:color="auto"/>
              <w:bottom w:val="single" w:sz="4" w:space="0" w:color="auto"/>
              <w:right w:val="single" w:sz="6" w:space="0" w:color="auto"/>
            </w:tcBorders>
          </w:tcPr>
          <w:p w:rsidR="006E3C59" w:rsidRPr="005E00B7" w:rsidRDefault="006E3C59" w:rsidP="006E3C59">
            <w:pPr>
              <w:spacing w:after="0" w:line="240" w:lineRule="auto"/>
              <w:contextualSpacing/>
              <w:rPr>
                <w:rFonts w:ascii="Times New Roman" w:hAnsi="Times New Roman"/>
                <w:sz w:val="18"/>
                <w:szCs w:val="18"/>
                <w:lang w:eastAsia="ru-RU"/>
              </w:rPr>
            </w:pPr>
          </w:p>
          <w:p w:rsidR="006E3C59" w:rsidRPr="005E00B7" w:rsidRDefault="006E3C59" w:rsidP="006E3C59">
            <w:pPr>
              <w:spacing w:after="0" w:line="240" w:lineRule="auto"/>
              <w:contextualSpacing/>
              <w:jc w:val="center"/>
              <w:rPr>
                <w:rFonts w:ascii="Times New Roman" w:hAnsi="Times New Roman"/>
                <w:sz w:val="18"/>
                <w:szCs w:val="18"/>
                <w:lang w:eastAsia="ru-RU"/>
              </w:rPr>
            </w:pPr>
            <w:r w:rsidRPr="005E00B7">
              <w:rPr>
                <w:rFonts w:ascii="Times New Roman" w:hAnsi="Times New Roman"/>
                <w:sz w:val="18"/>
                <w:szCs w:val="18"/>
                <w:lang w:eastAsia="ru-RU"/>
              </w:rPr>
              <w:t>По факту</w:t>
            </w:r>
          </w:p>
        </w:tc>
        <w:tc>
          <w:tcPr>
            <w:tcW w:w="851" w:type="dxa"/>
            <w:tcBorders>
              <w:top w:val="single" w:sz="6" w:space="0" w:color="auto"/>
              <w:left w:val="single" w:sz="6" w:space="0" w:color="auto"/>
              <w:bottom w:val="single" w:sz="4" w:space="0" w:color="auto"/>
              <w:right w:val="single" w:sz="6" w:space="0" w:color="auto"/>
            </w:tcBorders>
            <w:vAlign w:val="center"/>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C4060A" w:rsidTr="006E3C59">
        <w:trPr>
          <w:cantSplit/>
          <w:trHeight w:val="163"/>
        </w:trPr>
        <w:tc>
          <w:tcPr>
            <w:tcW w:w="4253" w:type="dxa"/>
            <w:vMerge w:val="restart"/>
            <w:tcBorders>
              <w:top w:val="single" w:sz="4" w:space="0" w:color="auto"/>
              <w:left w:val="single" w:sz="6" w:space="0" w:color="auto"/>
              <w:bottom w:val="nil"/>
              <w:right w:val="single" w:sz="4" w:space="0" w:color="auto"/>
            </w:tcBorders>
            <w:hideMark/>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Выполнение работ повышенной юридической и материальной ответственности</w:t>
            </w:r>
          </w:p>
        </w:tc>
        <w:tc>
          <w:tcPr>
            <w:tcW w:w="5245" w:type="dxa"/>
            <w:vMerge w:val="restart"/>
            <w:tcBorders>
              <w:top w:val="single" w:sz="4" w:space="0" w:color="auto"/>
              <w:left w:val="single" w:sz="4" w:space="0" w:color="auto"/>
              <w:bottom w:val="nil"/>
              <w:right w:val="single" w:sz="6" w:space="0" w:color="auto"/>
            </w:tcBorders>
            <w:hideMark/>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Работа по контролю и учету мягкого и хоз. инвентаря</w:t>
            </w:r>
          </w:p>
        </w:tc>
        <w:tc>
          <w:tcPr>
            <w:tcW w:w="4961" w:type="dxa"/>
            <w:tcBorders>
              <w:top w:val="single" w:sz="4" w:space="0" w:color="auto"/>
              <w:left w:val="single" w:sz="6" w:space="0" w:color="auto"/>
              <w:bottom w:val="single" w:sz="4" w:space="0" w:color="auto"/>
              <w:right w:val="single" w:sz="6" w:space="0" w:color="auto"/>
            </w:tcBorders>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Ведение журнала учета</w:t>
            </w:r>
          </w:p>
        </w:tc>
        <w:tc>
          <w:tcPr>
            <w:tcW w:w="851" w:type="dxa"/>
            <w:tcBorders>
              <w:top w:val="single" w:sz="4" w:space="0" w:color="auto"/>
              <w:left w:val="single" w:sz="6" w:space="0" w:color="auto"/>
              <w:bottom w:val="single" w:sz="4" w:space="0" w:color="auto"/>
              <w:right w:val="single" w:sz="6" w:space="0" w:color="auto"/>
            </w:tcBorders>
            <w:vAlign w:val="center"/>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3</w:t>
            </w:r>
          </w:p>
        </w:tc>
      </w:tr>
      <w:tr w:rsidR="006E3C59" w:rsidRPr="00C4060A" w:rsidTr="006E3C59">
        <w:trPr>
          <w:cantSplit/>
          <w:trHeight w:val="70"/>
        </w:trPr>
        <w:tc>
          <w:tcPr>
            <w:tcW w:w="4253" w:type="dxa"/>
            <w:vMerge/>
            <w:tcBorders>
              <w:top w:val="single" w:sz="4" w:space="0" w:color="auto"/>
              <w:left w:val="single" w:sz="6" w:space="0" w:color="auto"/>
              <w:bottom w:val="nil"/>
              <w:right w:val="single" w:sz="4"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4" w:space="0" w:color="auto"/>
              <w:bottom w:val="nil"/>
              <w:right w:val="single" w:sz="6"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6" w:space="0" w:color="auto"/>
              <w:bottom w:val="single" w:sz="6" w:space="0" w:color="auto"/>
              <w:right w:val="single" w:sz="6" w:space="0" w:color="auto"/>
            </w:tcBorders>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Выполнение работ по сбору белья, выдаче на группу и обслуживающей организации</w:t>
            </w:r>
          </w:p>
        </w:tc>
        <w:tc>
          <w:tcPr>
            <w:tcW w:w="851" w:type="dxa"/>
            <w:tcBorders>
              <w:top w:val="single" w:sz="4" w:space="0" w:color="auto"/>
              <w:left w:val="single" w:sz="6" w:space="0" w:color="auto"/>
              <w:bottom w:val="single" w:sz="6" w:space="0" w:color="auto"/>
              <w:right w:val="single" w:sz="6" w:space="0" w:color="auto"/>
            </w:tcBorders>
            <w:vAlign w:val="center"/>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C4060A" w:rsidTr="006E3C59">
        <w:trPr>
          <w:cantSplit/>
          <w:trHeight w:val="65"/>
        </w:trPr>
        <w:tc>
          <w:tcPr>
            <w:tcW w:w="15310" w:type="dxa"/>
            <w:gridSpan w:val="4"/>
            <w:tcBorders>
              <w:top w:val="single" w:sz="6" w:space="0" w:color="auto"/>
              <w:left w:val="single" w:sz="6" w:space="0" w:color="auto"/>
              <w:bottom w:val="single" w:sz="4" w:space="0" w:color="auto"/>
              <w:right w:val="single" w:sz="6" w:space="0" w:color="auto"/>
            </w:tcBorders>
            <w:hideMark/>
          </w:tcPr>
          <w:p w:rsidR="006E3C59" w:rsidRPr="005E00B7" w:rsidRDefault="006E3C59" w:rsidP="006E3C59">
            <w:pPr>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Выплаты за качество выполняемых работ</w:t>
            </w:r>
          </w:p>
        </w:tc>
      </w:tr>
      <w:tr w:rsidR="006E3C59" w:rsidRPr="00C4060A" w:rsidTr="006E3C59">
        <w:trPr>
          <w:trHeight w:val="70"/>
        </w:trPr>
        <w:tc>
          <w:tcPr>
            <w:tcW w:w="425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 xml:space="preserve">Содержание помещений в строгом соответствии с </w:t>
            </w:r>
            <w:proofErr w:type="spellStart"/>
            <w:r w:rsidRPr="005E00B7">
              <w:rPr>
                <w:rFonts w:ascii="Times New Roman" w:hAnsi="Times New Roman"/>
                <w:sz w:val="18"/>
                <w:szCs w:val="18"/>
                <w:lang w:eastAsia="ru-RU"/>
              </w:rPr>
              <w:t>санитарно</w:t>
            </w:r>
            <w:proofErr w:type="spellEnd"/>
            <w:r w:rsidRPr="005E00B7">
              <w:rPr>
                <w:rFonts w:ascii="Times New Roman" w:hAnsi="Times New Roman"/>
                <w:sz w:val="18"/>
                <w:szCs w:val="18"/>
                <w:lang w:eastAsia="ru-RU"/>
              </w:rPr>
              <w:t xml:space="preserve"> – гигиеническими требованиями, качественная уборка помещений</w:t>
            </w:r>
          </w:p>
        </w:tc>
        <w:tc>
          <w:tcPr>
            <w:tcW w:w="5245"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Состояние помещений учреждения</w:t>
            </w:r>
          </w:p>
          <w:p w:rsidR="006E3C59" w:rsidRPr="005E00B7" w:rsidRDefault="006E3C59" w:rsidP="006E3C59">
            <w:pPr>
              <w:spacing w:after="0" w:line="240" w:lineRule="auto"/>
              <w:contextualSpacing/>
              <w:rPr>
                <w:rFonts w:ascii="Times New Roman" w:hAnsi="Times New Roman"/>
                <w:sz w:val="18"/>
                <w:szCs w:val="18"/>
                <w:lang w:eastAsia="ru-RU"/>
              </w:rPr>
            </w:pPr>
          </w:p>
          <w:p w:rsidR="006E3C59" w:rsidRPr="005E00B7"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Отсутствие замечаний администрации ДОУ и мед. персонала</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5E00B7" w:rsidRDefault="006E3C59" w:rsidP="006E3C59">
            <w:pPr>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3</w:t>
            </w:r>
          </w:p>
        </w:tc>
      </w:tr>
      <w:tr w:rsidR="006E3C59" w:rsidRPr="00C4060A" w:rsidTr="006E3C59">
        <w:trPr>
          <w:trHeight w:val="195"/>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nil"/>
              <w:bottom w:val="single" w:sz="4" w:space="0" w:color="auto"/>
              <w:right w:val="single" w:sz="4"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Отсутствие замечаний надзорных органов (по факту)</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5E00B7" w:rsidRDefault="006E3C59" w:rsidP="006E3C59">
            <w:pPr>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3</w:t>
            </w:r>
          </w:p>
        </w:tc>
      </w:tr>
      <w:tr w:rsidR="006E3C59" w:rsidRPr="00C4060A" w:rsidTr="006E3C59">
        <w:trPr>
          <w:trHeight w:val="167"/>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nil"/>
              <w:bottom w:val="single" w:sz="4" w:space="0" w:color="auto"/>
              <w:right w:val="single" w:sz="4"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Осуществление контроля за младшим обслуживающим персоналом (ведение журнала учета)</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C59" w:rsidRPr="005E00B7" w:rsidRDefault="006E3C59" w:rsidP="006E3C59">
            <w:pPr>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3</w:t>
            </w:r>
          </w:p>
        </w:tc>
      </w:tr>
      <w:tr w:rsidR="006E3C59" w:rsidRPr="00C4060A" w:rsidTr="006E3C59">
        <w:trPr>
          <w:cantSplit/>
          <w:trHeight w:val="65"/>
        </w:trPr>
        <w:tc>
          <w:tcPr>
            <w:tcW w:w="15310" w:type="dxa"/>
            <w:gridSpan w:val="4"/>
            <w:tcBorders>
              <w:top w:val="single" w:sz="6" w:space="0" w:color="auto"/>
              <w:left w:val="single" w:sz="6" w:space="0" w:color="auto"/>
              <w:bottom w:val="single" w:sz="6" w:space="0" w:color="auto"/>
              <w:right w:val="single" w:sz="6" w:space="0" w:color="auto"/>
            </w:tcBorders>
            <w:hideMark/>
          </w:tcPr>
          <w:p w:rsidR="006E3C59" w:rsidRPr="00C4060A" w:rsidRDefault="006E3C59" w:rsidP="006E3C59">
            <w:pPr>
              <w:spacing w:after="0" w:line="240" w:lineRule="auto"/>
              <w:ind w:left="-142"/>
              <w:contextualSpacing/>
              <w:jc w:val="center"/>
              <w:rPr>
                <w:rFonts w:ascii="Times New Roman" w:hAnsi="Times New Roman"/>
                <w:b/>
                <w:sz w:val="16"/>
                <w:szCs w:val="16"/>
                <w:lang w:eastAsia="ru-RU"/>
              </w:rPr>
            </w:pPr>
            <w:r w:rsidRPr="005E00B7">
              <w:rPr>
                <w:rFonts w:ascii="Times New Roman" w:hAnsi="Times New Roman"/>
                <w:b/>
                <w:sz w:val="28"/>
                <w:szCs w:val="28"/>
                <w:lang w:eastAsia="ru-RU"/>
              </w:rPr>
              <w:t>Кладовщик</w:t>
            </w:r>
            <w:r>
              <w:rPr>
                <w:rFonts w:ascii="Times New Roman" w:hAnsi="Times New Roman"/>
                <w:b/>
                <w:sz w:val="28"/>
                <w:szCs w:val="28"/>
                <w:lang w:eastAsia="ru-RU"/>
              </w:rPr>
              <w:t>, Кастелянша</w:t>
            </w:r>
          </w:p>
        </w:tc>
      </w:tr>
      <w:tr w:rsidR="006E3C59" w:rsidRPr="00C4060A" w:rsidTr="006E3C59">
        <w:trPr>
          <w:cantSplit/>
          <w:trHeight w:val="243"/>
        </w:trPr>
        <w:tc>
          <w:tcPr>
            <w:tcW w:w="15310" w:type="dxa"/>
            <w:gridSpan w:val="4"/>
            <w:tcBorders>
              <w:top w:val="single" w:sz="6" w:space="0" w:color="auto"/>
              <w:left w:val="single" w:sz="6" w:space="0" w:color="auto"/>
              <w:bottom w:val="single" w:sz="6" w:space="0" w:color="auto"/>
              <w:right w:val="single" w:sz="6" w:space="0" w:color="auto"/>
            </w:tcBorders>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Выплаты за важность выполняемой работы, степень самостоятельности и ответственности при выполнении поставленных задач</w:t>
            </w:r>
          </w:p>
        </w:tc>
      </w:tr>
      <w:tr w:rsidR="006E3C59" w:rsidRPr="00C4060A" w:rsidTr="006E3C59">
        <w:trPr>
          <w:cantSplit/>
          <w:trHeight w:val="65"/>
        </w:trPr>
        <w:tc>
          <w:tcPr>
            <w:tcW w:w="4253" w:type="dxa"/>
            <w:vMerge w:val="restart"/>
            <w:tcBorders>
              <w:top w:val="single" w:sz="6" w:space="0" w:color="auto"/>
              <w:left w:val="single" w:sz="6" w:space="0" w:color="auto"/>
              <w:bottom w:val="single" w:sz="4" w:space="0" w:color="auto"/>
              <w:right w:val="single" w:sz="6" w:space="0" w:color="auto"/>
            </w:tcBorders>
          </w:tcPr>
          <w:p w:rsidR="006E3C59" w:rsidRPr="006F42C2"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Выполнение необходимых видов работ</w:t>
            </w:r>
          </w:p>
          <w:p w:rsidR="006E3C59" w:rsidRPr="006F42C2" w:rsidRDefault="006E3C59" w:rsidP="006E3C59">
            <w:pPr>
              <w:autoSpaceDE w:val="0"/>
              <w:autoSpaceDN w:val="0"/>
              <w:adjustRightInd w:val="0"/>
              <w:spacing w:after="0" w:line="240" w:lineRule="auto"/>
              <w:contextualSpacing/>
              <w:rPr>
                <w:rFonts w:ascii="Times New Roman" w:hAnsi="Times New Roman"/>
                <w:sz w:val="18"/>
                <w:szCs w:val="18"/>
                <w:lang w:eastAsia="ru-RU"/>
              </w:rPr>
            </w:pPr>
            <w:r>
              <w:rPr>
                <w:rFonts w:ascii="Times New Roman" w:hAnsi="Times New Roman"/>
                <w:noProof/>
                <w:sz w:val="18"/>
                <w:szCs w:val="18"/>
                <w:lang w:eastAsia="ru-RU"/>
              </w:rPr>
              <mc:AlternateContent>
                <mc:Choice Requires="wps">
                  <w:drawing>
                    <wp:anchor distT="0" distB="0" distL="114299" distR="114299" simplePos="0" relativeHeight="251658240" behindDoc="0" locked="0" layoutInCell="1" allowOverlap="1">
                      <wp:simplePos x="0" y="0"/>
                      <wp:positionH relativeFrom="column">
                        <wp:posOffset>-972821</wp:posOffset>
                      </wp:positionH>
                      <wp:positionV relativeFrom="paragraph">
                        <wp:posOffset>3810</wp:posOffset>
                      </wp:positionV>
                      <wp:extent cx="0" cy="5746750"/>
                      <wp:effectExtent l="0" t="0" r="19050" b="254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6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52189" id="Прямая со стрелкой 6" o:spid="_x0000_s1026" type="#_x0000_t32" style="position:absolute;margin-left:-76.6pt;margin-top:.3pt;width:0;height:45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"/>
                  </w:pict>
                </mc:Fallback>
              </mc:AlternateContent>
            </w:r>
          </w:p>
        </w:tc>
        <w:tc>
          <w:tcPr>
            <w:tcW w:w="5245" w:type="dxa"/>
            <w:vMerge w:val="restart"/>
            <w:tcBorders>
              <w:top w:val="single" w:sz="6" w:space="0" w:color="auto"/>
              <w:left w:val="single" w:sz="6" w:space="0" w:color="auto"/>
              <w:bottom w:val="single" w:sz="6" w:space="0" w:color="auto"/>
              <w:right w:val="single" w:sz="6" w:space="0" w:color="auto"/>
            </w:tcBorders>
            <w:hideMark/>
          </w:tcPr>
          <w:p w:rsidR="006E3C59" w:rsidRPr="006F42C2"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погрузочно-разгрузочные работы; проведение работ, связанных с ликвидацией аварий</w:t>
            </w:r>
          </w:p>
        </w:tc>
        <w:tc>
          <w:tcPr>
            <w:tcW w:w="4961" w:type="dxa"/>
            <w:tcBorders>
              <w:top w:val="single" w:sz="6" w:space="0" w:color="auto"/>
              <w:left w:val="single" w:sz="6" w:space="0" w:color="auto"/>
              <w:bottom w:val="single" w:sz="6" w:space="0" w:color="auto"/>
              <w:right w:val="single" w:sz="6" w:space="0" w:color="auto"/>
            </w:tcBorders>
            <w:hideMark/>
          </w:tcPr>
          <w:p w:rsidR="006E3C59" w:rsidRPr="006F42C2" w:rsidRDefault="006E3C59" w:rsidP="006E3C59">
            <w:pPr>
              <w:autoSpaceDE w:val="0"/>
              <w:autoSpaceDN w:val="0"/>
              <w:adjustRightInd w:val="0"/>
              <w:spacing w:after="0" w:line="240" w:lineRule="auto"/>
              <w:contextualSpacing/>
              <w:jc w:val="center"/>
              <w:rPr>
                <w:rFonts w:ascii="Times New Roman" w:hAnsi="Times New Roman"/>
                <w:sz w:val="18"/>
                <w:szCs w:val="18"/>
                <w:lang w:eastAsia="ru-RU"/>
              </w:rPr>
            </w:pPr>
            <w:r w:rsidRPr="006F42C2">
              <w:rPr>
                <w:rFonts w:ascii="Times New Roman" w:hAnsi="Times New Roman"/>
                <w:sz w:val="18"/>
                <w:szCs w:val="18"/>
                <w:lang w:eastAsia="ru-RU"/>
              </w:rPr>
              <w:t>5 часов в месяц</w:t>
            </w:r>
          </w:p>
        </w:tc>
        <w:tc>
          <w:tcPr>
            <w:tcW w:w="851" w:type="dxa"/>
            <w:tcBorders>
              <w:top w:val="single" w:sz="6" w:space="0" w:color="auto"/>
              <w:left w:val="single" w:sz="6" w:space="0" w:color="auto"/>
              <w:bottom w:val="single" w:sz="6" w:space="0" w:color="auto"/>
              <w:right w:val="single" w:sz="6" w:space="0" w:color="auto"/>
            </w:tcBorders>
            <w:vAlign w:val="center"/>
            <w:hideMark/>
          </w:tcPr>
          <w:p w:rsidR="006E3C59" w:rsidRPr="006F42C2"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5</w:t>
            </w:r>
          </w:p>
        </w:tc>
      </w:tr>
      <w:tr w:rsidR="006E3C59" w:rsidRPr="00C4060A" w:rsidTr="006E3C59">
        <w:trPr>
          <w:cantSplit/>
          <w:trHeight w:val="65"/>
        </w:trPr>
        <w:tc>
          <w:tcPr>
            <w:tcW w:w="4253" w:type="dxa"/>
            <w:vMerge/>
            <w:tcBorders>
              <w:top w:val="single" w:sz="6" w:space="0" w:color="auto"/>
              <w:left w:val="single" w:sz="6" w:space="0" w:color="auto"/>
              <w:bottom w:val="single" w:sz="4" w:space="0" w:color="auto"/>
              <w:right w:val="single" w:sz="6"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6" w:space="0" w:color="auto"/>
              <w:left w:val="single" w:sz="6" w:space="0" w:color="auto"/>
              <w:bottom w:val="single" w:sz="6" w:space="0" w:color="auto"/>
              <w:right w:val="single" w:sz="6"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6" w:space="0" w:color="auto"/>
              <w:left w:val="single" w:sz="6" w:space="0" w:color="auto"/>
              <w:bottom w:val="single" w:sz="6" w:space="0" w:color="auto"/>
              <w:right w:val="single" w:sz="6" w:space="0" w:color="auto"/>
            </w:tcBorders>
            <w:hideMark/>
          </w:tcPr>
          <w:p w:rsidR="006E3C59" w:rsidRPr="006F42C2" w:rsidRDefault="006E3C59" w:rsidP="006E3C59">
            <w:pPr>
              <w:autoSpaceDE w:val="0"/>
              <w:autoSpaceDN w:val="0"/>
              <w:adjustRightInd w:val="0"/>
              <w:spacing w:after="0" w:line="240" w:lineRule="auto"/>
              <w:contextualSpacing/>
              <w:jc w:val="center"/>
              <w:rPr>
                <w:rFonts w:ascii="Times New Roman" w:hAnsi="Times New Roman"/>
                <w:sz w:val="18"/>
                <w:szCs w:val="18"/>
                <w:lang w:eastAsia="ru-RU"/>
              </w:rPr>
            </w:pPr>
            <w:r w:rsidRPr="006F42C2">
              <w:rPr>
                <w:rFonts w:ascii="Times New Roman" w:hAnsi="Times New Roman"/>
                <w:sz w:val="18"/>
                <w:szCs w:val="18"/>
                <w:lang w:eastAsia="ru-RU"/>
              </w:rPr>
              <w:t>10 часов в месяц</w:t>
            </w:r>
          </w:p>
        </w:tc>
        <w:tc>
          <w:tcPr>
            <w:tcW w:w="851" w:type="dxa"/>
            <w:tcBorders>
              <w:top w:val="single" w:sz="6" w:space="0" w:color="auto"/>
              <w:left w:val="single" w:sz="6" w:space="0" w:color="auto"/>
              <w:bottom w:val="single" w:sz="6" w:space="0" w:color="auto"/>
              <w:right w:val="single" w:sz="6" w:space="0" w:color="auto"/>
            </w:tcBorders>
            <w:vAlign w:val="center"/>
            <w:hideMark/>
          </w:tcPr>
          <w:p w:rsidR="006E3C59" w:rsidRPr="006F42C2"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10</w:t>
            </w:r>
          </w:p>
        </w:tc>
      </w:tr>
      <w:tr w:rsidR="006E3C59" w:rsidRPr="00C4060A" w:rsidTr="006E3C59">
        <w:trPr>
          <w:cantSplit/>
          <w:trHeight w:val="65"/>
        </w:trPr>
        <w:tc>
          <w:tcPr>
            <w:tcW w:w="4253" w:type="dxa"/>
            <w:vMerge/>
            <w:tcBorders>
              <w:top w:val="single" w:sz="6" w:space="0" w:color="auto"/>
              <w:left w:val="single" w:sz="6" w:space="0" w:color="auto"/>
              <w:bottom w:val="single" w:sz="4" w:space="0" w:color="auto"/>
              <w:right w:val="single" w:sz="6"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6" w:space="0" w:color="auto"/>
              <w:left w:val="single" w:sz="6" w:space="0" w:color="auto"/>
              <w:bottom w:val="single" w:sz="6" w:space="0" w:color="auto"/>
              <w:right w:val="single" w:sz="6"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6" w:space="0" w:color="auto"/>
              <w:left w:val="single" w:sz="6" w:space="0" w:color="auto"/>
              <w:bottom w:val="single" w:sz="6" w:space="0" w:color="auto"/>
              <w:right w:val="single" w:sz="6" w:space="0" w:color="auto"/>
            </w:tcBorders>
            <w:hideMark/>
          </w:tcPr>
          <w:p w:rsidR="006E3C59" w:rsidRPr="006F42C2" w:rsidRDefault="006E3C59" w:rsidP="006E3C59">
            <w:pPr>
              <w:autoSpaceDE w:val="0"/>
              <w:autoSpaceDN w:val="0"/>
              <w:adjustRightInd w:val="0"/>
              <w:spacing w:after="0" w:line="240" w:lineRule="auto"/>
              <w:contextualSpacing/>
              <w:jc w:val="center"/>
              <w:rPr>
                <w:rFonts w:ascii="Times New Roman" w:hAnsi="Times New Roman"/>
                <w:sz w:val="18"/>
                <w:szCs w:val="18"/>
                <w:lang w:eastAsia="ru-RU"/>
              </w:rPr>
            </w:pPr>
            <w:r w:rsidRPr="006F42C2">
              <w:rPr>
                <w:rFonts w:ascii="Times New Roman" w:hAnsi="Times New Roman"/>
                <w:sz w:val="18"/>
                <w:szCs w:val="18"/>
                <w:lang w:eastAsia="ru-RU"/>
              </w:rPr>
              <w:t>15 часов в месяц</w:t>
            </w:r>
          </w:p>
        </w:tc>
        <w:tc>
          <w:tcPr>
            <w:tcW w:w="851" w:type="dxa"/>
            <w:tcBorders>
              <w:top w:val="single" w:sz="6" w:space="0" w:color="auto"/>
              <w:left w:val="single" w:sz="6" w:space="0" w:color="auto"/>
              <w:bottom w:val="single" w:sz="6" w:space="0" w:color="auto"/>
              <w:right w:val="single" w:sz="6" w:space="0" w:color="auto"/>
            </w:tcBorders>
            <w:hideMark/>
          </w:tcPr>
          <w:p w:rsidR="006E3C59" w:rsidRPr="006F42C2"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15</w:t>
            </w:r>
          </w:p>
        </w:tc>
      </w:tr>
      <w:tr w:rsidR="006E3C59" w:rsidRPr="00C4060A" w:rsidTr="006E3C59">
        <w:trPr>
          <w:cantSplit/>
          <w:trHeight w:val="65"/>
        </w:trPr>
        <w:tc>
          <w:tcPr>
            <w:tcW w:w="4253" w:type="dxa"/>
            <w:vMerge/>
            <w:tcBorders>
              <w:top w:val="single" w:sz="6" w:space="0" w:color="auto"/>
              <w:left w:val="single" w:sz="6" w:space="0" w:color="auto"/>
              <w:bottom w:val="single" w:sz="4" w:space="0" w:color="auto"/>
              <w:right w:val="single" w:sz="6"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vMerge w:val="restart"/>
            <w:tcBorders>
              <w:top w:val="single" w:sz="6" w:space="0" w:color="auto"/>
              <w:left w:val="single" w:sz="6" w:space="0" w:color="auto"/>
              <w:bottom w:val="single" w:sz="6" w:space="0" w:color="auto"/>
              <w:right w:val="single" w:sz="4" w:space="0" w:color="auto"/>
            </w:tcBorders>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Участие в проведении ремонтных работ в учреждении и работ по благоустройству и озеленению территории (в зависимости от качества и объема работы)</w:t>
            </w:r>
          </w:p>
        </w:tc>
        <w:tc>
          <w:tcPr>
            <w:tcW w:w="4961" w:type="dxa"/>
            <w:tcBorders>
              <w:top w:val="single" w:sz="6" w:space="0" w:color="auto"/>
              <w:left w:val="single" w:sz="4" w:space="0" w:color="auto"/>
              <w:bottom w:val="nil"/>
              <w:right w:val="single" w:sz="4" w:space="0" w:color="auto"/>
            </w:tcBorders>
            <w:hideMark/>
          </w:tcPr>
          <w:p w:rsidR="006E3C59" w:rsidRPr="006F42C2" w:rsidRDefault="006E3C59" w:rsidP="006E3C59">
            <w:pPr>
              <w:spacing w:after="0" w:line="240" w:lineRule="auto"/>
              <w:contextualSpacing/>
              <w:jc w:val="center"/>
              <w:rPr>
                <w:rFonts w:ascii="Times New Roman" w:hAnsi="Times New Roman"/>
                <w:sz w:val="18"/>
                <w:szCs w:val="18"/>
                <w:lang w:eastAsia="ru-RU"/>
              </w:rPr>
            </w:pPr>
            <w:r w:rsidRPr="006F42C2">
              <w:rPr>
                <w:rFonts w:ascii="Times New Roman" w:hAnsi="Times New Roman"/>
                <w:sz w:val="18"/>
                <w:szCs w:val="18"/>
                <w:lang w:eastAsia="ru-RU"/>
              </w:rPr>
              <w:t>Оформление огорода, цветника, работа в теплице, выращивание рассады</w:t>
            </w:r>
          </w:p>
        </w:tc>
        <w:tc>
          <w:tcPr>
            <w:tcW w:w="851" w:type="dxa"/>
            <w:tcBorders>
              <w:top w:val="single" w:sz="6" w:space="0" w:color="auto"/>
              <w:left w:val="single" w:sz="4" w:space="0" w:color="auto"/>
              <w:bottom w:val="nil"/>
              <w:right w:val="single" w:sz="4" w:space="0" w:color="auto"/>
            </w:tcBorders>
          </w:tcPr>
          <w:p w:rsidR="006E3C59" w:rsidRPr="006F42C2"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5</w:t>
            </w:r>
          </w:p>
        </w:tc>
      </w:tr>
      <w:tr w:rsidR="006E3C59" w:rsidRPr="00C4060A" w:rsidTr="006E3C59">
        <w:trPr>
          <w:cantSplit/>
          <w:trHeight w:val="65"/>
        </w:trPr>
        <w:tc>
          <w:tcPr>
            <w:tcW w:w="4253" w:type="dxa"/>
            <w:vMerge/>
            <w:tcBorders>
              <w:top w:val="single" w:sz="6" w:space="0" w:color="auto"/>
              <w:left w:val="single" w:sz="6" w:space="0" w:color="auto"/>
              <w:bottom w:val="single" w:sz="4" w:space="0" w:color="auto"/>
              <w:right w:val="single" w:sz="6"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6" w:space="0" w:color="auto"/>
              <w:left w:val="single" w:sz="6" w:space="0" w:color="auto"/>
              <w:bottom w:val="single" w:sz="6"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6E3C59" w:rsidRPr="006F42C2" w:rsidRDefault="006E3C59" w:rsidP="006E3C59">
            <w:pPr>
              <w:spacing w:after="0" w:line="240" w:lineRule="auto"/>
              <w:contextualSpacing/>
              <w:jc w:val="center"/>
              <w:rPr>
                <w:rFonts w:ascii="Times New Roman" w:hAnsi="Times New Roman"/>
                <w:sz w:val="18"/>
                <w:szCs w:val="18"/>
                <w:lang w:eastAsia="ru-RU"/>
              </w:rPr>
            </w:pPr>
            <w:r w:rsidRPr="006F42C2">
              <w:rPr>
                <w:rFonts w:ascii="Times New Roman" w:hAnsi="Times New Roman"/>
                <w:sz w:val="18"/>
                <w:szCs w:val="18"/>
                <w:lang w:eastAsia="ru-RU"/>
              </w:rPr>
              <w:t>Участие в благоустройстве территории детского сада</w:t>
            </w:r>
          </w:p>
        </w:tc>
        <w:tc>
          <w:tcPr>
            <w:tcW w:w="851" w:type="dxa"/>
            <w:tcBorders>
              <w:top w:val="single" w:sz="4" w:space="0" w:color="auto"/>
              <w:left w:val="single" w:sz="4" w:space="0" w:color="auto"/>
              <w:bottom w:val="single" w:sz="4" w:space="0" w:color="auto"/>
              <w:right w:val="single" w:sz="4" w:space="0" w:color="auto"/>
            </w:tcBorders>
            <w:hideMark/>
          </w:tcPr>
          <w:p w:rsidR="006E3C59" w:rsidRPr="006F42C2"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5</w:t>
            </w:r>
          </w:p>
        </w:tc>
      </w:tr>
      <w:tr w:rsidR="006E3C59" w:rsidRPr="00C4060A" w:rsidTr="006E3C59">
        <w:trPr>
          <w:cantSplit/>
          <w:trHeight w:val="65"/>
        </w:trPr>
        <w:tc>
          <w:tcPr>
            <w:tcW w:w="4253" w:type="dxa"/>
            <w:vMerge/>
            <w:tcBorders>
              <w:top w:val="single" w:sz="6" w:space="0" w:color="auto"/>
              <w:left w:val="single" w:sz="6" w:space="0" w:color="auto"/>
              <w:bottom w:val="single" w:sz="4" w:space="0" w:color="auto"/>
              <w:right w:val="single" w:sz="6"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6" w:space="0" w:color="auto"/>
              <w:left w:val="single" w:sz="6" w:space="0" w:color="auto"/>
              <w:bottom w:val="single" w:sz="6"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6E3C59" w:rsidRPr="006F42C2" w:rsidRDefault="006E3C59" w:rsidP="006E3C59">
            <w:pPr>
              <w:spacing w:after="0" w:line="240" w:lineRule="auto"/>
              <w:contextualSpacing/>
              <w:jc w:val="center"/>
              <w:rPr>
                <w:rFonts w:ascii="Times New Roman" w:hAnsi="Times New Roman"/>
                <w:sz w:val="18"/>
                <w:szCs w:val="18"/>
                <w:lang w:eastAsia="ru-RU"/>
              </w:rPr>
            </w:pPr>
            <w:r w:rsidRPr="006F42C2">
              <w:rPr>
                <w:rFonts w:ascii="Times New Roman" w:hAnsi="Times New Roman"/>
                <w:sz w:val="18"/>
                <w:szCs w:val="18"/>
                <w:lang w:eastAsia="ru-RU"/>
              </w:rPr>
              <w:t>Участие в ремонте</w:t>
            </w:r>
          </w:p>
        </w:tc>
        <w:tc>
          <w:tcPr>
            <w:tcW w:w="851" w:type="dxa"/>
            <w:tcBorders>
              <w:top w:val="single" w:sz="4" w:space="0" w:color="auto"/>
              <w:left w:val="single" w:sz="4" w:space="0" w:color="auto"/>
              <w:bottom w:val="single" w:sz="4" w:space="0" w:color="auto"/>
              <w:right w:val="single" w:sz="4" w:space="0" w:color="auto"/>
            </w:tcBorders>
            <w:hideMark/>
          </w:tcPr>
          <w:p w:rsidR="006E3C59" w:rsidRPr="006F42C2"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5-8</w:t>
            </w:r>
          </w:p>
        </w:tc>
      </w:tr>
      <w:tr w:rsidR="006E3C59" w:rsidRPr="00C4060A" w:rsidTr="006E3C59">
        <w:trPr>
          <w:cantSplit/>
          <w:trHeight w:val="65"/>
        </w:trPr>
        <w:tc>
          <w:tcPr>
            <w:tcW w:w="4253" w:type="dxa"/>
            <w:vMerge/>
            <w:tcBorders>
              <w:top w:val="single" w:sz="6" w:space="0" w:color="auto"/>
              <w:left w:val="single" w:sz="6" w:space="0" w:color="auto"/>
              <w:bottom w:val="single" w:sz="4" w:space="0" w:color="auto"/>
              <w:right w:val="single" w:sz="6"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6" w:space="0" w:color="auto"/>
              <w:left w:val="single" w:sz="6" w:space="0" w:color="auto"/>
              <w:bottom w:val="single" w:sz="6"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6E3C59" w:rsidRPr="006F42C2" w:rsidRDefault="006E3C59" w:rsidP="006E3C59">
            <w:pPr>
              <w:spacing w:after="0" w:line="240" w:lineRule="auto"/>
              <w:contextualSpacing/>
              <w:jc w:val="center"/>
              <w:rPr>
                <w:rFonts w:ascii="Times New Roman" w:hAnsi="Times New Roman"/>
                <w:sz w:val="18"/>
                <w:szCs w:val="18"/>
                <w:lang w:eastAsia="ru-RU"/>
              </w:rPr>
            </w:pPr>
            <w:r w:rsidRPr="006F42C2">
              <w:rPr>
                <w:rFonts w:ascii="Times New Roman" w:hAnsi="Times New Roman"/>
                <w:sz w:val="18"/>
                <w:szCs w:val="18"/>
                <w:lang w:eastAsia="ru-RU"/>
              </w:rPr>
              <w:t>Участие в субботнике (генеральных уборках)</w:t>
            </w:r>
          </w:p>
        </w:tc>
        <w:tc>
          <w:tcPr>
            <w:tcW w:w="851" w:type="dxa"/>
            <w:tcBorders>
              <w:top w:val="single" w:sz="4" w:space="0" w:color="auto"/>
              <w:left w:val="single" w:sz="4" w:space="0" w:color="auto"/>
              <w:bottom w:val="single" w:sz="6" w:space="0" w:color="auto"/>
              <w:right w:val="single" w:sz="4" w:space="0" w:color="auto"/>
            </w:tcBorders>
            <w:hideMark/>
          </w:tcPr>
          <w:p w:rsidR="006E3C59" w:rsidRPr="006F42C2"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5</w:t>
            </w:r>
          </w:p>
        </w:tc>
      </w:tr>
      <w:tr w:rsidR="006E3C59" w:rsidRPr="00C4060A" w:rsidTr="006E3C59">
        <w:trPr>
          <w:cantSplit/>
          <w:trHeight w:val="65"/>
        </w:trPr>
        <w:tc>
          <w:tcPr>
            <w:tcW w:w="4253" w:type="dxa"/>
            <w:tcBorders>
              <w:top w:val="single" w:sz="4" w:space="0" w:color="auto"/>
              <w:left w:val="single" w:sz="6" w:space="0" w:color="auto"/>
              <w:bottom w:val="single" w:sz="4" w:space="0" w:color="auto"/>
              <w:right w:val="single" w:sz="6" w:space="0" w:color="auto"/>
            </w:tcBorders>
            <w:hideMark/>
          </w:tcPr>
          <w:p w:rsidR="006E3C59" w:rsidRPr="006F42C2"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 xml:space="preserve">Соблюдение норм ЗОЖ           </w:t>
            </w:r>
          </w:p>
        </w:tc>
        <w:tc>
          <w:tcPr>
            <w:tcW w:w="5245" w:type="dxa"/>
            <w:tcBorders>
              <w:top w:val="nil"/>
              <w:left w:val="single" w:sz="6" w:space="0" w:color="auto"/>
              <w:bottom w:val="single" w:sz="4" w:space="0" w:color="auto"/>
              <w:right w:val="single" w:sz="4" w:space="0" w:color="auto"/>
            </w:tcBorders>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Отсутствие больничных листов</w:t>
            </w:r>
          </w:p>
        </w:tc>
        <w:tc>
          <w:tcPr>
            <w:tcW w:w="4961" w:type="dxa"/>
            <w:tcBorders>
              <w:top w:val="nil"/>
              <w:left w:val="single" w:sz="4" w:space="0" w:color="auto"/>
              <w:bottom w:val="single" w:sz="4" w:space="0" w:color="auto"/>
              <w:right w:val="single" w:sz="4" w:space="0" w:color="auto"/>
            </w:tcBorders>
            <w:hideMark/>
          </w:tcPr>
          <w:p w:rsidR="006E3C59" w:rsidRPr="006F42C2" w:rsidRDefault="006E3C59" w:rsidP="006E3C59">
            <w:pPr>
              <w:spacing w:after="0" w:line="240" w:lineRule="auto"/>
              <w:contextualSpacing/>
              <w:jc w:val="center"/>
              <w:rPr>
                <w:rFonts w:ascii="Times New Roman" w:hAnsi="Times New Roman"/>
                <w:sz w:val="18"/>
                <w:szCs w:val="18"/>
                <w:lang w:eastAsia="ru-RU"/>
              </w:rPr>
            </w:pPr>
            <w:r w:rsidRPr="006F42C2">
              <w:rPr>
                <w:rFonts w:ascii="Times New Roman" w:hAnsi="Times New Roman"/>
                <w:sz w:val="18"/>
                <w:szCs w:val="18"/>
                <w:lang w:eastAsia="ru-RU"/>
              </w:rPr>
              <w:t>По факту</w:t>
            </w:r>
          </w:p>
        </w:tc>
        <w:tc>
          <w:tcPr>
            <w:tcW w:w="851" w:type="dxa"/>
            <w:tcBorders>
              <w:top w:val="nil"/>
              <w:left w:val="single" w:sz="4" w:space="0" w:color="auto"/>
              <w:bottom w:val="single" w:sz="4" w:space="0" w:color="auto"/>
              <w:right w:val="single" w:sz="4" w:space="0" w:color="auto"/>
            </w:tcBorders>
            <w:hideMark/>
          </w:tcPr>
          <w:p w:rsidR="006E3C59" w:rsidRPr="006F42C2"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2</w:t>
            </w:r>
          </w:p>
        </w:tc>
      </w:tr>
      <w:tr w:rsidR="006E3C59" w:rsidRPr="00C4060A" w:rsidTr="006E3C59">
        <w:trPr>
          <w:cantSplit/>
          <w:trHeight w:val="70"/>
        </w:trPr>
        <w:tc>
          <w:tcPr>
            <w:tcW w:w="4253" w:type="dxa"/>
            <w:vMerge w:val="restart"/>
            <w:tcBorders>
              <w:top w:val="single" w:sz="4" w:space="0" w:color="auto"/>
              <w:left w:val="single" w:sz="6" w:space="0" w:color="auto"/>
              <w:bottom w:val="single" w:sz="4" w:space="0" w:color="auto"/>
              <w:right w:val="single" w:sz="6" w:space="0" w:color="auto"/>
            </w:tcBorders>
            <w:hideMark/>
          </w:tcPr>
          <w:p w:rsidR="006E3C59" w:rsidRPr="006F42C2"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Соблюдение норм трудовой дисциплины</w:t>
            </w:r>
          </w:p>
        </w:tc>
        <w:tc>
          <w:tcPr>
            <w:tcW w:w="5245" w:type="dxa"/>
            <w:tcBorders>
              <w:top w:val="single" w:sz="4" w:space="0" w:color="auto"/>
              <w:left w:val="single" w:sz="6" w:space="0" w:color="auto"/>
              <w:bottom w:val="single" w:sz="4" w:space="0" w:color="auto"/>
              <w:right w:val="single" w:sz="4" w:space="0" w:color="auto"/>
            </w:tcBorders>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график рабочего времени</w:t>
            </w:r>
          </w:p>
        </w:tc>
        <w:tc>
          <w:tcPr>
            <w:tcW w:w="4961" w:type="dxa"/>
            <w:tcBorders>
              <w:top w:val="single" w:sz="4" w:space="0" w:color="auto"/>
              <w:left w:val="single" w:sz="4" w:space="0" w:color="auto"/>
              <w:bottom w:val="single" w:sz="4" w:space="0" w:color="auto"/>
              <w:right w:val="single" w:sz="4" w:space="0" w:color="auto"/>
            </w:tcBorders>
            <w:hideMark/>
          </w:tcPr>
          <w:p w:rsidR="006E3C59" w:rsidRPr="006F42C2" w:rsidRDefault="006E3C59" w:rsidP="006E3C59">
            <w:pPr>
              <w:spacing w:after="0" w:line="240" w:lineRule="auto"/>
              <w:contextualSpacing/>
              <w:jc w:val="center"/>
              <w:rPr>
                <w:rFonts w:ascii="Times New Roman" w:hAnsi="Times New Roman"/>
                <w:sz w:val="18"/>
                <w:szCs w:val="18"/>
                <w:lang w:eastAsia="ru-RU"/>
              </w:rPr>
            </w:pPr>
            <w:r w:rsidRPr="006F42C2">
              <w:rPr>
                <w:rFonts w:ascii="Times New Roman" w:hAnsi="Times New Roman"/>
                <w:sz w:val="18"/>
                <w:szCs w:val="18"/>
                <w:lang w:eastAsia="ru-RU"/>
              </w:rPr>
              <w:t>отсутствие замечаний</w:t>
            </w:r>
          </w:p>
        </w:tc>
        <w:tc>
          <w:tcPr>
            <w:tcW w:w="851" w:type="dxa"/>
            <w:tcBorders>
              <w:top w:val="single" w:sz="4" w:space="0" w:color="auto"/>
              <w:left w:val="single" w:sz="4" w:space="0" w:color="auto"/>
              <w:bottom w:val="single" w:sz="4" w:space="0" w:color="auto"/>
              <w:right w:val="single" w:sz="4" w:space="0" w:color="auto"/>
            </w:tcBorders>
            <w:hideMark/>
          </w:tcPr>
          <w:p w:rsidR="006E3C59" w:rsidRPr="006F42C2"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3</w:t>
            </w:r>
          </w:p>
        </w:tc>
      </w:tr>
      <w:tr w:rsidR="006E3C59" w:rsidRPr="00C4060A" w:rsidTr="006E3C59">
        <w:trPr>
          <w:cantSplit/>
          <w:trHeight w:val="128"/>
        </w:trPr>
        <w:tc>
          <w:tcPr>
            <w:tcW w:w="4253" w:type="dxa"/>
            <w:vMerge/>
            <w:tcBorders>
              <w:top w:val="single" w:sz="4" w:space="0" w:color="auto"/>
              <w:left w:val="single" w:sz="6" w:space="0" w:color="auto"/>
              <w:bottom w:val="single" w:sz="4" w:space="0" w:color="auto"/>
              <w:right w:val="single" w:sz="6"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6" w:space="0" w:color="auto"/>
              <w:bottom w:val="single" w:sz="4" w:space="0" w:color="auto"/>
              <w:right w:val="single" w:sz="4" w:space="0" w:color="auto"/>
            </w:tcBorders>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этика производственных отношений и др.</w:t>
            </w:r>
          </w:p>
        </w:tc>
        <w:tc>
          <w:tcPr>
            <w:tcW w:w="4961" w:type="dxa"/>
            <w:tcBorders>
              <w:top w:val="single" w:sz="4" w:space="0" w:color="auto"/>
              <w:left w:val="single" w:sz="4" w:space="0" w:color="auto"/>
              <w:bottom w:val="single" w:sz="4" w:space="0" w:color="auto"/>
              <w:right w:val="single" w:sz="4" w:space="0" w:color="auto"/>
            </w:tcBorders>
            <w:hideMark/>
          </w:tcPr>
          <w:p w:rsidR="006E3C59" w:rsidRPr="006F42C2" w:rsidRDefault="006E3C59" w:rsidP="006E3C59">
            <w:pPr>
              <w:spacing w:after="0" w:line="240" w:lineRule="auto"/>
              <w:contextualSpacing/>
              <w:jc w:val="center"/>
              <w:rPr>
                <w:rFonts w:ascii="Times New Roman" w:hAnsi="Times New Roman"/>
                <w:sz w:val="18"/>
                <w:szCs w:val="18"/>
                <w:lang w:eastAsia="ru-RU"/>
              </w:rPr>
            </w:pPr>
            <w:r w:rsidRPr="006F42C2">
              <w:rPr>
                <w:rFonts w:ascii="Times New Roman" w:hAnsi="Times New Roman"/>
                <w:sz w:val="18"/>
                <w:szCs w:val="18"/>
                <w:lang w:eastAsia="ru-RU"/>
              </w:rPr>
              <w:t>отсутствие замечаний</w:t>
            </w:r>
          </w:p>
        </w:tc>
        <w:tc>
          <w:tcPr>
            <w:tcW w:w="851" w:type="dxa"/>
            <w:tcBorders>
              <w:top w:val="single" w:sz="4" w:space="0" w:color="auto"/>
              <w:left w:val="single" w:sz="4" w:space="0" w:color="auto"/>
              <w:bottom w:val="single" w:sz="6" w:space="0" w:color="auto"/>
              <w:right w:val="single" w:sz="4" w:space="0" w:color="auto"/>
            </w:tcBorders>
            <w:hideMark/>
          </w:tcPr>
          <w:p w:rsidR="006E3C59" w:rsidRPr="006F42C2"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1</w:t>
            </w:r>
          </w:p>
        </w:tc>
      </w:tr>
      <w:tr w:rsidR="006E3C59" w:rsidRPr="00C4060A" w:rsidTr="006E3C59">
        <w:trPr>
          <w:cantSplit/>
          <w:trHeight w:val="190"/>
        </w:trPr>
        <w:tc>
          <w:tcPr>
            <w:tcW w:w="15310" w:type="dxa"/>
            <w:gridSpan w:val="4"/>
            <w:tcBorders>
              <w:top w:val="single" w:sz="4" w:space="0" w:color="auto"/>
              <w:left w:val="single" w:sz="6" w:space="0" w:color="auto"/>
              <w:bottom w:val="single" w:sz="6" w:space="0" w:color="auto"/>
              <w:right w:val="single" w:sz="6" w:space="0" w:color="auto"/>
            </w:tcBorders>
            <w:hideMark/>
          </w:tcPr>
          <w:p w:rsidR="006E3C59" w:rsidRPr="006F42C2"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Выплаты за интенсивность и высокие результаты работы</w:t>
            </w:r>
          </w:p>
        </w:tc>
      </w:tr>
      <w:tr w:rsidR="006E3C59" w:rsidRPr="00C4060A" w:rsidTr="006E3C59">
        <w:trPr>
          <w:cantSplit/>
          <w:trHeight w:val="139"/>
        </w:trPr>
        <w:tc>
          <w:tcPr>
            <w:tcW w:w="4253" w:type="dxa"/>
            <w:vMerge w:val="restart"/>
            <w:tcBorders>
              <w:top w:val="single" w:sz="6" w:space="0" w:color="auto"/>
              <w:left w:val="single" w:sz="6" w:space="0" w:color="auto"/>
              <w:bottom w:val="single" w:sz="4" w:space="0" w:color="auto"/>
              <w:right w:val="single" w:sz="6" w:space="0" w:color="auto"/>
            </w:tcBorders>
            <w:hideMark/>
          </w:tcPr>
          <w:p w:rsidR="006E3C59" w:rsidRPr="006F42C2"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 xml:space="preserve">Отсутствие или оперативное устранение </w:t>
            </w:r>
            <w:proofErr w:type="gramStart"/>
            <w:r w:rsidRPr="006F42C2">
              <w:rPr>
                <w:rFonts w:ascii="Times New Roman" w:hAnsi="Times New Roman"/>
                <w:sz w:val="18"/>
                <w:szCs w:val="18"/>
                <w:lang w:eastAsia="ru-RU"/>
              </w:rPr>
              <w:t>предписаний</w:t>
            </w:r>
            <w:proofErr w:type="gramEnd"/>
            <w:r w:rsidRPr="006F42C2">
              <w:rPr>
                <w:rFonts w:ascii="Times New Roman" w:hAnsi="Times New Roman"/>
                <w:sz w:val="18"/>
                <w:szCs w:val="18"/>
                <w:lang w:eastAsia="ru-RU"/>
              </w:rPr>
              <w:t xml:space="preserve"> контролирующих или надзорных органов   </w:t>
            </w:r>
          </w:p>
        </w:tc>
        <w:tc>
          <w:tcPr>
            <w:tcW w:w="5245" w:type="dxa"/>
            <w:vMerge w:val="restart"/>
            <w:tcBorders>
              <w:top w:val="single" w:sz="6" w:space="0" w:color="auto"/>
              <w:left w:val="single" w:sz="6" w:space="0" w:color="auto"/>
              <w:bottom w:val="single" w:sz="4" w:space="0" w:color="auto"/>
              <w:right w:val="single" w:sz="6" w:space="0" w:color="auto"/>
            </w:tcBorders>
            <w:hideMark/>
          </w:tcPr>
          <w:p w:rsidR="006E3C59" w:rsidRPr="006F42C2"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 xml:space="preserve">наличие </w:t>
            </w:r>
            <w:proofErr w:type="gramStart"/>
            <w:r w:rsidRPr="006F42C2">
              <w:rPr>
                <w:rFonts w:ascii="Times New Roman" w:hAnsi="Times New Roman"/>
                <w:sz w:val="18"/>
                <w:szCs w:val="18"/>
                <w:lang w:eastAsia="ru-RU"/>
              </w:rPr>
              <w:t>предписаний  контролирующих</w:t>
            </w:r>
            <w:proofErr w:type="gramEnd"/>
            <w:r w:rsidRPr="006F42C2">
              <w:rPr>
                <w:rFonts w:ascii="Times New Roman" w:hAnsi="Times New Roman"/>
                <w:sz w:val="18"/>
                <w:szCs w:val="18"/>
                <w:lang w:eastAsia="ru-RU"/>
              </w:rPr>
              <w:t xml:space="preserve"> органов по хранению, выдаче продуктов, ведению документации            </w:t>
            </w:r>
          </w:p>
        </w:tc>
        <w:tc>
          <w:tcPr>
            <w:tcW w:w="4961" w:type="dxa"/>
            <w:tcBorders>
              <w:top w:val="single" w:sz="6" w:space="0" w:color="auto"/>
              <w:left w:val="single" w:sz="6" w:space="0" w:color="auto"/>
              <w:bottom w:val="single" w:sz="6" w:space="0" w:color="auto"/>
              <w:right w:val="single" w:sz="6" w:space="0" w:color="auto"/>
            </w:tcBorders>
            <w:hideMark/>
          </w:tcPr>
          <w:p w:rsidR="006E3C59" w:rsidRPr="006F42C2" w:rsidRDefault="006E3C59" w:rsidP="006E3C59">
            <w:pPr>
              <w:autoSpaceDE w:val="0"/>
              <w:autoSpaceDN w:val="0"/>
              <w:adjustRightInd w:val="0"/>
              <w:spacing w:after="0" w:line="240" w:lineRule="auto"/>
              <w:contextualSpacing/>
              <w:jc w:val="center"/>
              <w:rPr>
                <w:rFonts w:ascii="Times New Roman" w:hAnsi="Times New Roman"/>
                <w:sz w:val="18"/>
                <w:szCs w:val="18"/>
                <w:lang w:eastAsia="ru-RU"/>
              </w:rPr>
            </w:pPr>
            <w:r w:rsidRPr="006F42C2">
              <w:rPr>
                <w:rFonts w:ascii="Times New Roman" w:hAnsi="Times New Roman"/>
                <w:sz w:val="18"/>
                <w:szCs w:val="18"/>
                <w:lang w:eastAsia="ru-RU"/>
              </w:rPr>
              <w:t>отсутствие предписаний – по факту проверок</w:t>
            </w:r>
          </w:p>
        </w:tc>
        <w:tc>
          <w:tcPr>
            <w:tcW w:w="851" w:type="dxa"/>
            <w:tcBorders>
              <w:top w:val="single" w:sz="6" w:space="0" w:color="auto"/>
              <w:left w:val="single" w:sz="6" w:space="0" w:color="auto"/>
              <w:bottom w:val="single" w:sz="6" w:space="0" w:color="auto"/>
              <w:right w:val="single" w:sz="6" w:space="0" w:color="auto"/>
            </w:tcBorders>
            <w:vAlign w:val="center"/>
            <w:hideMark/>
          </w:tcPr>
          <w:p w:rsidR="006E3C59" w:rsidRPr="006F42C2"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C4060A" w:rsidTr="006E3C59">
        <w:trPr>
          <w:cantSplit/>
          <w:trHeight w:val="87"/>
        </w:trPr>
        <w:tc>
          <w:tcPr>
            <w:tcW w:w="4253" w:type="dxa"/>
            <w:vMerge/>
            <w:tcBorders>
              <w:top w:val="single" w:sz="6" w:space="0" w:color="auto"/>
              <w:left w:val="single" w:sz="6" w:space="0" w:color="auto"/>
              <w:bottom w:val="single" w:sz="4" w:space="0" w:color="auto"/>
              <w:right w:val="single" w:sz="6"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6" w:space="0" w:color="auto"/>
              <w:left w:val="single" w:sz="6" w:space="0" w:color="auto"/>
              <w:bottom w:val="single" w:sz="4" w:space="0" w:color="auto"/>
              <w:right w:val="single" w:sz="6"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6" w:space="0" w:color="auto"/>
              <w:left w:val="single" w:sz="6" w:space="0" w:color="auto"/>
              <w:bottom w:val="single" w:sz="6" w:space="0" w:color="auto"/>
              <w:right w:val="single" w:sz="6" w:space="0" w:color="auto"/>
            </w:tcBorders>
            <w:hideMark/>
          </w:tcPr>
          <w:p w:rsidR="006E3C59" w:rsidRPr="006F42C2" w:rsidRDefault="006E3C59" w:rsidP="006E3C59">
            <w:pPr>
              <w:spacing w:after="0" w:line="240" w:lineRule="auto"/>
              <w:contextualSpacing/>
              <w:jc w:val="center"/>
              <w:rPr>
                <w:rFonts w:ascii="Times New Roman" w:hAnsi="Times New Roman"/>
                <w:sz w:val="18"/>
                <w:szCs w:val="18"/>
                <w:lang w:eastAsia="ru-RU"/>
              </w:rPr>
            </w:pPr>
            <w:r w:rsidRPr="006F42C2">
              <w:rPr>
                <w:rFonts w:ascii="Times New Roman" w:hAnsi="Times New Roman"/>
                <w:sz w:val="18"/>
                <w:szCs w:val="18"/>
                <w:lang w:eastAsia="ru-RU"/>
              </w:rPr>
              <w:t xml:space="preserve">устранение предписаний </w:t>
            </w:r>
            <w:proofErr w:type="gramStart"/>
            <w:r w:rsidRPr="006F42C2">
              <w:rPr>
                <w:rFonts w:ascii="Times New Roman" w:hAnsi="Times New Roman"/>
                <w:sz w:val="18"/>
                <w:szCs w:val="18"/>
                <w:lang w:eastAsia="ru-RU"/>
              </w:rPr>
              <w:t>в  установленные</w:t>
            </w:r>
            <w:proofErr w:type="gramEnd"/>
            <w:r w:rsidRPr="006F42C2">
              <w:rPr>
                <w:rFonts w:ascii="Times New Roman" w:hAnsi="Times New Roman"/>
                <w:sz w:val="18"/>
                <w:szCs w:val="18"/>
                <w:lang w:eastAsia="ru-RU"/>
              </w:rPr>
              <w:t xml:space="preserve"> сроки</w:t>
            </w:r>
          </w:p>
        </w:tc>
        <w:tc>
          <w:tcPr>
            <w:tcW w:w="851" w:type="dxa"/>
            <w:tcBorders>
              <w:top w:val="single" w:sz="6" w:space="0" w:color="auto"/>
              <w:left w:val="single" w:sz="6" w:space="0" w:color="auto"/>
              <w:bottom w:val="single" w:sz="6" w:space="0" w:color="auto"/>
              <w:right w:val="single" w:sz="6" w:space="0" w:color="auto"/>
            </w:tcBorders>
            <w:vAlign w:val="center"/>
            <w:hideMark/>
          </w:tcPr>
          <w:p w:rsidR="006E3C59" w:rsidRPr="006F42C2"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C4060A" w:rsidTr="006E3C59">
        <w:trPr>
          <w:cantSplit/>
          <w:trHeight w:val="72"/>
        </w:trPr>
        <w:tc>
          <w:tcPr>
            <w:tcW w:w="4253" w:type="dxa"/>
            <w:vMerge/>
            <w:tcBorders>
              <w:top w:val="single" w:sz="6" w:space="0" w:color="auto"/>
              <w:left w:val="single" w:sz="6" w:space="0" w:color="auto"/>
              <w:bottom w:val="single" w:sz="4" w:space="0" w:color="auto"/>
              <w:right w:val="single" w:sz="6"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vMerge w:val="restart"/>
            <w:tcBorders>
              <w:top w:val="single" w:sz="6" w:space="0" w:color="auto"/>
              <w:left w:val="single" w:sz="6" w:space="0" w:color="auto"/>
              <w:bottom w:val="single" w:sz="4" w:space="0" w:color="auto"/>
              <w:right w:val="single" w:sz="6"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 xml:space="preserve">наличие замечаний мед. персонала, </w:t>
            </w:r>
            <w:proofErr w:type="gramStart"/>
            <w:r w:rsidRPr="006F42C2">
              <w:rPr>
                <w:rFonts w:ascii="Times New Roman" w:hAnsi="Times New Roman"/>
                <w:sz w:val="18"/>
                <w:szCs w:val="18"/>
                <w:lang w:eastAsia="ru-RU"/>
              </w:rPr>
              <w:t>администрации  по</w:t>
            </w:r>
            <w:proofErr w:type="gramEnd"/>
            <w:r w:rsidRPr="006F42C2">
              <w:rPr>
                <w:rFonts w:ascii="Times New Roman" w:hAnsi="Times New Roman"/>
                <w:sz w:val="18"/>
                <w:szCs w:val="18"/>
                <w:lang w:eastAsia="ru-RU"/>
              </w:rPr>
              <w:t xml:space="preserve"> хранению, выдаче продуктов, ведению документации            </w:t>
            </w:r>
          </w:p>
        </w:tc>
        <w:tc>
          <w:tcPr>
            <w:tcW w:w="4961" w:type="dxa"/>
            <w:tcBorders>
              <w:top w:val="single" w:sz="6" w:space="0" w:color="auto"/>
              <w:left w:val="single" w:sz="6" w:space="0" w:color="auto"/>
              <w:bottom w:val="single" w:sz="4" w:space="0" w:color="auto"/>
              <w:right w:val="single" w:sz="6" w:space="0" w:color="auto"/>
            </w:tcBorders>
            <w:hideMark/>
          </w:tcPr>
          <w:p w:rsidR="006E3C59" w:rsidRPr="006F42C2" w:rsidRDefault="006E3C59" w:rsidP="006E3C59">
            <w:pPr>
              <w:spacing w:after="0" w:line="240" w:lineRule="auto"/>
              <w:contextualSpacing/>
              <w:jc w:val="center"/>
              <w:rPr>
                <w:rFonts w:ascii="Times New Roman" w:hAnsi="Times New Roman"/>
                <w:sz w:val="18"/>
                <w:szCs w:val="18"/>
                <w:lang w:eastAsia="ru-RU"/>
              </w:rPr>
            </w:pPr>
            <w:r w:rsidRPr="006F42C2">
              <w:rPr>
                <w:rFonts w:ascii="Times New Roman" w:hAnsi="Times New Roman"/>
                <w:sz w:val="18"/>
                <w:szCs w:val="18"/>
                <w:lang w:eastAsia="ru-RU"/>
              </w:rPr>
              <w:t>отсутствие замечаний по хранению, выдаче продуктов</w:t>
            </w:r>
          </w:p>
        </w:tc>
        <w:tc>
          <w:tcPr>
            <w:tcW w:w="851" w:type="dxa"/>
            <w:tcBorders>
              <w:top w:val="single" w:sz="6" w:space="0" w:color="auto"/>
              <w:left w:val="single" w:sz="6" w:space="0" w:color="auto"/>
              <w:bottom w:val="single" w:sz="4" w:space="0" w:color="auto"/>
              <w:right w:val="single" w:sz="6" w:space="0" w:color="auto"/>
            </w:tcBorders>
            <w:vAlign w:val="center"/>
            <w:hideMark/>
          </w:tcPr>
          <w:p w:rsidR="006E3C59" w:rsidRPr="006F42C2"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C4060A" w:rsidTr="006E3C59">
        <w:trPr>
          <w:cantSplit/>
          <w:trHeight w:val="160"/>
        </w:trPr>
        <w:tc>
          <w:tcPr>
            <w:tcW w:w="4253" w:type="dxa"/>
            <w:vMerge/>
            <w:tcBorders>
              <w:top w:val="single" w:sz="6" w:space="0" w:color="auto"/>
              <w:left w:val="single" w:sz="6" w:space="0" w:color="auto"/>
              <w:bottom w:val="single" w:sz="4" w:space="0" w:color="auto"/>
              <w:right w:val="single" w:sz="6"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6" w:space="0" w:color="auto"/>
              <w:left w:val="single" w:sz="6" w:space="0" w:color="auto"/>
              <w:bottom w:val="single" w:sz="4" w:space="0" w:color="auto"/>
              <w:right w:val="single" w:sz="6"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6" w:space="0" w:color="auto"/>
              <w:bottom w:val="single" w:sz="6" w:space="0" w:color="auto"/>
              <w:right w:val="single" w:sz="6" w:space="0" w:color="auto"/>
            </w:tcBorders>
            <w:hideMark/>
          </w:tcPr>
          <w:p w:rsidR="006E3C59" w:rsidRPr="006F42C2" w:rsidRDefault="006E3C59" w:rsidP="006E3C59">
            <w:pPr>
              <w:spacing w:after="0" w:line="240" w:lineRule="auto"/>
              <w:contextualSpacing/>
              <w:jc w:val="center"/>
              <w:rPr>
                <w:rFonts w:ascii="Times New Roman" w:hAnsi="Times New Roman"/>
                <w:sz w:val="18"/>
                <w:szCs w:val="18"/>
                <w:lang w:eastAsia="ru-RU"/>
              </w:rPr>
            </w:pPr>
            <w:r w:rsidRPr="006F42C2">
              <w:rPr>
                <w:rFonts w:ascii="Times New Roman" w:hAnsi="Times New Roman"/>
                <w:sz w:val="18"/>
                <w:szCs w:val="18"/>
                <w:lang w:eastAsia="ru-RU"/>
              </w:rPr>
              <w:t>отсутствие замечаний по ведению документации</w:t>
            </w:r>
          </w:p>
        </w:tc>
        <w:tc>
          <w:tcPr>
            <w:tcW w:w="851" w:type="dxa"/>
            <w:tcBorders>
              <w:top w:val="single" w:sz="4" w:space="0" w:color="auto"/>
              <w:left w:val="single" w:sz="6" w:space="0" w:color="auto"/>
              <w:bottom w:val="single" w:sz="6" w:space="0" w:color="auto"/>
              <w:right w:val="single" w:sz="6" w:space="0" w:color="auto"/>
            </w:tcBorders>
            <w:vAlign w:val="center"/>
            <w:hideMark/>
          </w:tcPr>
          <w:p w:rsidR="006E3C59" w:rsidRPr="006F42C2"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5</w:t>
            </w:r>
          </w:p>
        </w:tc>
      </w:tr>
      <w:tr w:rsidR="006E3C59" w:rsidRPr="00C4060A" w:rsidTr="006E3C59">
        <w:trPr>
          <w:cantSplit/>
          <w:trHeight w:val="245"/>
        </w:trPr>
        <w:tc>
          <w:tcPr>
            <w:tcW w:w="4253" w:type="dxa"/>
            <w:vMerge w:val="restart"/>
            <w:tcBorders>
              <w:top w:val="single" w:sz="4" w:space="0" w:color="auto"/>
              <w:left w:val="single" w:sz="6" w:space="0" w:color="auto"/>
              <w:right w:val="single" w:sz="6" w:space="0" w:color="auto"/>
            </w:tcBorders>
            <w:hideMark/>
          </w:tcPr>
          <w:p w:rsidR="006E3C59" w:rsidRPr="006F42C2"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Выполнение дополнительных работ</w:t>
            </w:r>
          </w:p>
        </w:tc>
        <w:tc>
          <w:tcPr>
            <w:tcW w:w="5245" w:type="dxa"/>
            <w:tcBorders>
              <w:top w:val="single" w:sz="4" w:space="0" w:color="auto"/>
              <w:left w:val="single" w:sz="6" w:space="0" w:color="auto"/>
              <w:right w:val="single" w:sz="4" w:space="0" w:color="auto"/>
            </w:tcBorders>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Обеспечение экономии материальных ресурсов, теплопотребления, энергопотребления, водопотребления</w:t>
            </w:r>
          </w:p>
        </w:tc>
        <w:tc>
          <w:tcPr>
            <w:tcW w:w="4961" w:type="dxa"/>
            <w:tcBorders>
              <w:top w:val="single" w:sz="6" w:space="0" w:color="auto"/>
              <w:left w:val="single" w:sz="4" w:space="0" w:color="auto"/>
              <w:right w:val="single" w:sz="6" w:space="0" w:color="auto"/>
            </w:tcBorders>
            <w:hideMark/>
          </w:tcPr>
          <w:p w:rsidR="006E3C59" w:rsidRPr="006F42C2" w:rsidRDefault="006E3C59" w:rsidP="006E3C59">
            <w:pPr>
              <w:spacing w:after="0" w:line="240" w:lineRule="auto"/>
              <w:contextualSpacing/>
              <w:jc w:val="center"/>
              <w:rPr>
                <w:rFonts w:ascii="Times New Roman" w:hAnsi="Times New Roman"/>
                <w:sz w:val="18"/>
                <w:szCs w:val="18"/>
                <w:lang w:eastAsia="ru-RU"/>
              </w:rPr>
            </w:pPr>
            <w:r w:rsidRPr="006F42C2">
              <w:rPr>
                <w:rFonts w:ascii="Times New Roman" w:hAnsi="Times New Roman"/>
                <w:sz w:val="18"/>
                <w:szCs w:val="18"/>
                <w:lang w:eastAsia="ru-RU"/>
              </w:rPr>
              <w:t>По факту</w:t>
            </w:r>
          </w:p>
        </w:tc>
        <w:tc>
          <w:tcPr>
            <w:tcW w:w="851" w:type="dxa"/>
            <w:tcBorders>
              <w:top w:val="single" w:sz="6" w:space="0" w:color="auto"/>
              <w:left w:val="single" w:sz="6" w:space="0" w:color="auto"/>
              <w:right w:val="single" w:sz="6" w:space="0" w:color="auto"/>
            </w:tcBorders>
            <w:hideMark/>
          </w:tcPr>
          <w:p w:rsidR="006E3C59" w:rsidRPr="006F42C2"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2</w:t>
            </w:r>
          </w:p>
        </w:tc>
      </w:tr>
      <w:tr w:rsidR="006E3C59" w:rsidRPr="00C4060A" w:rsidTr="006E3C59">
        <w:trPr>
          <w:cantSplit/>
          <w:trHeight w:val="70"/>
        </w:trPr>
        <w:tc>
          <w:tcPr>
            <w:tcW w:w="4253" w:type="dxa"/>
            <w:vMerge/>
            <w:tcBorders>
              <w:left w:val="single" w:sz="6" w:space="0" w:color="auto"/>
              <w:right w:val="single" w:sz="6" w:space="0" w:color="auto"/>
            </w:tcBorders>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p>
        </w:tc>
        <w:tc>
          <w:tcPr>
            <w:tcW w:w="5245" w:type="dxa"/>
            <w:vMerge w:val="restart"/>
            <w:tcBorders>
              <w:top w:val="single" w:sz="4" w:space="0" w:color="auto"/>
              <w:left w:val="single" w:sz="6" w:space="0" w:color="auto"/>
              <w:right w:val="single" w:sz="4" w:space="0" w:color="auto"/>
            </w:tcBorders>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Помощь в подготовке культурно-массовых и спортивных мероприятий</w:t>
            </w:r>
          </w:p>
        </w:tc>
        <w:tc>
          <w:tcPr>
            <w:tcW w:w="4961" w:type="dxa"/>
            <w:tcBorders>
              <w:top w:val="single" w:sz="4" w:space="0" w:color="auto"/>
              <w:left w:val="single" w:sz="4" w:space="0" w:color="auto"/>
              <w:bottom w:val="single" w:sz="4" w:space="0" w:color="auto"/>
              <w:right w:val="single" w:sz="6" w:space="0" w:color="auto"/>
            </w:tcBorders>
          </w:tcPr>
          <w:p w:rsidR="006E3C59" w:rsidRPr="005E00B7" w:rsidRDefault="006E3C59" w:rsidP="006E3C59">
            <w:pPr>
              <w:spacing w:after="0" w:line="240" w:lineRule="auto"/>
              <w:contextualSpacing/>
              <w:jc w:val="center"/>
              <w:rPr>
                <w:rFonts w:ascii="Times New Roman" w:hAnsi="Times New Roman"/>
                <w:sz w:val="18"/>
                <w:szCs w:val="18"/>
                <w:lang w:eastAsia="ru-RU"/>
              </w:rPr>
            </w:pPr>
            <w:r w:rsidRPr="005E00B7">
              <w:rPr>
                <w:rFonts w:ascii="Times New Roman" w:hAnsi="Times New Roman"/>
                <w:sz w:val="18"/>
                <w:szCs w:val="18"/>
                <w:lang w:eastAsia="ru-RU"/>
              </w:rPr>
              <w:t>Участие в творческих, спортивных мероприятиях профсоюза</w:t>
            </w:r>
          </w:p>
        </w:tc>
        <w:tc>
          <w:tcPr>
            <w:tcW w:w="851" w:type="dxa"/>
            <w:tcBorders>
              <w:top w:val="single" w:sz="4" w:space="0" w:color="auto"/>
              <w:left w:val="single" w:sz="6" w:space="0" w:color="auto"/>
              <w:bottom w:val="single" w:sz="4" w:space="0" w:color="auto"/>
              <w:right w:val="single" w:sz="6" w:space="0" w:color="auto"/>
            </w:tcBorders>
            <w:vAlign w:val="center"/>
          </w:tcPr>
          <w:p w:rsidR="006E3C59" w:rsidRPr="005E00B7" w:rsidRDefault="006E3C59" w:rsidP="006E3C59">
            <w:pPr>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2</w:t>
            </w:r>
          </w:p>
        </w:tc>
      </w:tr>
      <w:tr w:rsidR="006E3C59" w:rsidRPr="00C4060A" w:rsidTr="006E3C59">
        <w:trPr>
          <w:cantSplit/>
          <w:trHeight w:val="70"/>
        </w:trPr>
        <w:tc>
          <w:tcPr>
            <w:tcW w:w="4253" w:type="dxa"/>
            <w:vMerge/>
            <w:tcBorders>
              <w:left w:val="single" w:sz="6" w:space="0" w:color="auto"/>
              <w:bottom w:val="nil"/>
              <w:right w:val="single" w:sz="6" w:space="0" w:color="auto"/>
            </w:tcBorders>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p>
        </w:tc>
        <w:tc>
          <w:tcPr>
            <w:tcW w:w="5245" w:type="dxa"/>
            <w:vMerge/>
            <w:tcBorders>
              <w:left w:val="single" w:sz="6" w:space="0" w:color="auto"/>
              <w:bottom w:val="nil"/>
              <w:right w:val="single" w:sz="4" w:space="0" w:color="auto"/>
            </w:tcBorders>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nil"/>
              <w:right w:val="single" w:sz="6" w:space="0" w:color="auto"/>
            </w:tcBorders>
          </w:tcPr>
          <w:p w:rsidR="006E3C59" w:rsidRPr="005E00B7" w:rsidRDefault="006E3C59" w:rsidP="006E3C59">
            <w:pPr>
              <w:spacing w:after="0" w:line="240" w:lineRule="auto"/>
              <w:contextualSpacing/>
              <w:jc w:val="center"/>
              <w:rPr>
                <w:rFonts w:ascii="Times New Roman" w:hAnsi="Times New Roman"/>
                <w:sz w:val="18"/>
                <w:szCs w:val="18"/>
                <w:lang w:eastAsia="ru-RU"/>
              </w:rPr>
            </w:pPr>
            <w:r w:rsidRPr="005E00B7">
              <w:rPr>
                <w:rFonts w:ascii="Times New Roman" w:hAnsi="Times New Roman"/>
                <w:sz w:val="18"/>
                <w:szCs w:val="18"/>
                <w:lang w:eastAsia="ru-RU"/>
              </w:rPr>
              <w:t>Призовое место</w:t>
            </w:r>
          </w:p>
        </w:tc>
        <w:tc>
          <w:tcPr>
            <w:tcW w:w="851" w:type="dxa"/>
            <w:tcBorders>
              <w:top w:val="single" w:sz="4" w:space="0" w:color="auto"/>
              <w:left w:val="single" w:sz="6" w:space="0" w:color="auto"/>
              <w:bottom w:val="nil"/>
              <w:right w:val="single" w:sz="6" w:space="0" w:color="auto"/>
            </w:tcBorders>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3</w:t>
            </w:r>
          </w:p>
        </w:tc>
      </w:tr>
      <w:tr w:rsidR="006E3C59" w:rsidRPr="00C4060A" w:rsidTr="006E3C59">
        <w:trPr>
          <w:cantSplit/>
          <w:trHeight w:val="77"/>
        </w:trPr>
        <w:tc>
          <w:tcPr>
            <w:tcW w:w="4253" w:type="dxa"/>
            <w:vMerge/>
            <w:tcBorders>
              <w:left w:val="single" w:sz="6" w:space="0" w:color="auto"/>
              <w:right w:val="single" w:sz="6"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5245" w:type="dxa"/>
            <w:vMerge/>
            <w:tcBorders>
              <w:left w:val="single" w:sz="6" w:space="0" w:color="auto"/>
              <w:bottom w:val="nil"/>
              <w:right w:val="single" w:sz="4"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6" w:space="0" w:color="auto"/>
            </w:tcBorders>
            <w:hideMark/>
          </w:tcPr>
          <w:p w:rsidR="006E3C59" w:rsidRPr="005E00B7" w:rsidRDefault="006E3C59" w:rsidP="006E3C59">
            <w:pPr>
              <w:spacing w:after="0" w:line="240" w:lineRule="auto"/>
              <w:contextualSpacing/>
              <w:jc w:val="center"/>
              <w:rPr>
                <w:rFonts w:ascii="Times New Roman" w:hAnsi="Times New Roman"/>
                <w:sz w:val="18"/>
                <w:szCs w:val="18"/>
                <w:lang w:eastAsia="ru-RU"/>
              </w:rPr>
            </w:pPr>
            <w:r w:rsidRPr="005E00B7">
              <w:rPr>
                <w:rFonts w:ascii="Times New Roman" w:hAnsi="Times New Roman"/>
                <w:sz w:val="18"/>
                <w:szCs w:val="18"/>
                <w:lang w:eastAsia="ru-RU"/>
              </w:rPr>
              <w:t>Запасной игрок или болельщик</w:t>
            </w:r>
          </w:p>
        </w:tc>
        <w:tc>
          <w:tcPr>
            <w:tcW w:w="851" w:type="dxa"/>
            <w:tcBorders>
              <w:top w:val="single" w:sz="4" w:space="0" w:color="auto"/>
              <w:left w:val="single" w:sz="6" w:space="0" w:color="auto"/>
              <w:bottom w:val="single" w:sz="4" w:space="0" w:color="auto"/>
              <w:right w:val="single" w:sz="6" w:space="0" w:color="auto"/>
            </w:tcBorders>
            <w:vAlign w:val="center"/>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1</w:t>
            </w:r>
          </w:p>
        </w:tc>
      </w:tr>
      <w:tr w:rsidR="006E3C59" w:rsidRPr="00C4060A" w:rsidTr="006E3C59">
        <w:trPr>
          <w:cantSplit/>
          <w:trHeight w:val="99"/>
        </w:trPr>
        <w:tc>
          <w:tcPr>
            <w:tcW w:w="4253" w:type="dxa"/>
            <w:vMerge/>
            <w:tcBorders>
              <w:left w:val="single" w:sz="6" w:space="0" w:color="auto"/>
              <w:right w:val="single" w:sz="6"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4" w:space="0" w:color="auto"/>
              <w:bottom w:val="single" w:sz="4" w:space="0" w:color="auto"/>
              <w:right w:val="single" w:sz="6" w:space="0" w:color="auto"/>
            </w:tcBorders>
            <w:hideMark/>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Выполнение обязанностей руководителя первичной профсоюзной организации</w:t>
            </w:r>
          </w:p>
        </w:tc>
        <w:tc>
          <w:tcPr>
            <w:tcW w:w="4961" w:type="dxa"/>
            <w:tcBorders>
              <w:top w:val="single" w:sz="4" w:space="0" w:color="auto"/>
              <w:left w:val="single" w:sz="6" w:space="0" w:color="auto"/>
              <w:bottom w:val="single" w:sz="4" w:space="0" w:color="auto"/>
              <w:right w:val="single" w:sz="6" w:space="0" w:color="auto"/>
            </w:tcBorders>
            <w:hideMark/>
          </w:tcPr>
          <w:p w:rsidR="006E3C59" w:rsidRPr="005E00B7" w:rsidRDefault="006E3C59" w:rsidP="006E3C59">
            <w:pPr>
              <w:spacing w:after="0" w:line="240" w:lineRule="auto"/>
              <w:contextualSpacing/>
              <w:jc w:val="center"/>
              <w:rPr>
                <w:rFonts w:ascii="Times New Roman" w:hAnsi="Times New Roman"/>
                <w:sz w:val="18"/>
                <w:szCs w:val="18"/>
                <w:lang w:eastAsia="ru-RU"/>
              </w:rPr>
            </w:pPr>
            <w:r w:rsidRPr="005E00B7">
              <w:rPr>
                <w:rFonts w:ascii="Times New Roman" w:hAnsi="Times New Roman"/>
                <w:sz w:val="18"/>
                <w:szCs w:val="18"/>
                <w:lang w:eastAsia="ru-RU"/>
              </w:rPr>
              <w:t>Наличие плана, отчетной документации</w:t>
            </w:r>
          </w:p>
        </w:tc>
        <w:tc>
          <w:tcPr>
            <w:tcW w:w="851" w:type="dxa"/>
            <w:tcBorders>
              <w:top w:val="single" w:sz="4" w:space="0" w:color="auto"/>
              <w:left w:val="single" w:sz="6" w:space="0" w:color="auto"/>
              <w:bottom w:val="single" w:sz="4" w:space="0" w:color="auto"/>
              <w:right w:val="single" w:sz="6" w:space="0" w:color="auto"/>
            </w:tcBorders>
            <w:vAlign w:val="center"/>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3</w:t>
            </w:r>
          </w:p>
        </w:tc>
      </w:tr>
      <w:tr w:rsidR="006E3C59" w:rsidRPr="00C4060A" w:rsidTr="006E3C59">
        <w:trPr>
          <w:cantSplit/>
          <w:trHeight w:val="81"/>
        </w:trPr>
        <w:tc>
          <w:tcPr>
            <w:tcW w:w="4253" w:type="dxa"/>
            <w:vMerge/>
            <w:tcBorders>
              <w:left w:val="single" w:sz="6" w:space="0" w:color="auto"/>
              <w:right w:val="single" w:sz="6"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4" w:space="0" w:color="auto"/>
              <w:bottom w:val="single" w:sz="4" w:space="0" w:color="auto"/>
              <w:right w:val="single" w:sz="6" w:space="0" w:color="auto"/>
            </w:tcBorders>
            <w:hideMark/>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Выполнение обязанностей члена проф. комитета</w:t>
            </w:r>
          </w:p>
        </w:tc>
        <w:tc>
          <w:tcPr>
            <w:tcW w:w="4961" w:type="dxa"/>
            <w:tcBorders>
              <w:top w:val="single" w:sz="4" w:space="0" w:color="auto"/>
              <w:left w:val="single" w:sz="6" w:space="0" w:color="auto"/>
              <w:bottom w:val="single" w:sz="4" w:space="0" w:color="auto"/>
              <w:right w:val="single" w:sz="6" w:space="0" w:color="auto"/>
            </w:tcBorders>
            <w:hideMark/>
          </w:tcPr>
          <w:p w:rsidR="006E3C59" w:rsidRPr="005E00B7" w:rsidRDefault="006E3C59" w:rsidP="006E3C59">
            <w:pPr>
              <w:spacing w:after="0" w:line="240" w:lineRule="auto"/>
              <w:contextualSpacing/>
              <w:jc w:val="center"/>
              <w:rPr>
                <w:rFonts w:ascii="Times New Roman" w:hAnsi="Times New Roman"/>
                <w:sz w:val="18"/>
                <w:szCs w:val="18"/>
                <w:lang w:eastAsia="ru-RU"/>
              </w:rPr>
            </w:pPr>
            <w:r w:rsidRPr="005E00B7">
              <w:rPr>
                <w:rFonts w:ascii="Times New Roman" w:hAnsi="Times New Roman"/>
                <w:sz w:val="18"/>
                <w:szCs w:val="18"/>
                <w:lang w:eastAsia="ru-RU"/>
              </w:rPr>
              <w:t>Наличие отчетной документации</w:t>
            </w:r>
          </w:p>
        </w:tc>
        <w:tc>
          <w:tcPr>
            <w:tcW w:w="851" w:type="dxa"/>
            <w:tcBorders>
              <w:top w:val="single" w:sz="4" w:space="0" w:color="auto"/>
              <w:left w:val="single" w:sz="6" w:space="0" w:color="auto"/>
              <w:bottom w:val="single" w:sz="6" w:space="0" w:color="auto"/>
              <w:right w:val="single" w:sz="6" w:space="0" w:color="auto"/>
            </w:tcBorders>
            <w:vAlign w:val="center"/>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1</w:t>
            </w:r>
          </w:p>
        </w:tc>
      </w:tr>
      <w:tr w:rsidR="006E3C59" w:rsidRPr="00C4060A" w:rsidTr="006E3C59">
        <w:trPr>
          <w:cantSplit/>
          <w:trHeight w:val="496"/>
        </w:trPr>
        <w:tc>
          <w:tcPr>
            <w:tcW w:w="4253" w:type="dxa"/>
            <w:vMerge/>
            <w:tcBorders>
              <w:left w:val="single" w:sz="6" w:space="0" w:color="auto"/>
              <w:bottom w:val="single" w:sz="4" w:space="0" w:color="auto"/>
              <w:right w:val="single" w:sz="6" w:space="0" w:color="auto"/>
            </w:tcBorders>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6" w:space="0" w:color="auto"/>
              <w:bottom w:val="single" w:sz="4" w:space="0" w:color="auto"/>
              <w:right w:val="single" w:sz="6" w:space="0" w:color="auto"/>
            </w:tcBorders>
            <w:hideMark/>
          </w:tcPr>
          <w:p w:rsidR="006E3C59" w:rsidRPr="005E00B7" w:rsidRDefault="006E3C59" w:rsidP="006E3C59">
            <w:pPr>
              <w:autoSpaceDE w:val="0"/>
              <w:autoSpaceDN w:val="0"/>
              <w:adjustRightInd w:val="0"/>
              <w:spacing w:after="0" w:line="240" w:lineRule="auto"/>
              <w:contextualSpacing/>
              <w:jc w:val="both"/>
              <w:rPr>
                <w:rFonts w:ascii="Times New Roman" w:hAnsi="Times New Roman"/>
                <w:sz w:val="18"/>
                <w:szCs w:val="18"/>
                <w:lang w:eastAsia="ru-RU"/>
              </w:rPr>
            </w:pPr>
            <w:r w:rsidRPr="005E00B7">
              <w:rPr>
                <w:rFonts w:ascii="Times New Roman" w:hAnsi="Times New Roman"/>
                <w:sz w:val="18"/>
                <w:szCs w:val="18"/>
                <w:lang w:eastAsia="ru-RU"/>
              </w:rPr>
              <w:t>Выполнение срочных и важных поручений и работ, возникших в связи с производственной необходимостью: за оперативность и качество результата труда</w:t>
            </w:r>
          </w:p>
        </w:tc>
        <w:tc>
          <w:tcPr>
            <w:tcW w:w="4961" w:type="dxa"/>
            <w:tcBorders>
              <w:top w:val="single" w:sz="4" w:space="0" w:color="auto"/>
              <w:left w:val="single" w:sz="6" w:space="0" w:color="auto"/>
              <w:bottom w:val="single" w:sz="4" w:space="0" w:color="auto"/>
              <w:right w:val="single" w:sz="6" w:space="0" w:color="auto"/>
            </w:tcBorders>
          </w:tcPr>
          <w:p w:rsidR="006E3C59" w:rsidRPr="005E00B7" w:rsidRDefault="006E3C59" w:rsidP="006E3C59">
            <w:pPr>
              <w:spacing w:after="0" w:line="240" w:lineRule="auto"/>
              <w:contextualSpacing/>
              <w:jc w:val="center"/>
              <w:rPr>
                <w:rFonts w:ascii="Times New Roman" w:hAnsi="Times New Roman"/>
                <w:sz w:val="18"/>
                <w:szCs w:val="18"/>
                <w:lang w:eastAsia="ru-RU"/>
              </w:rPr>
            </w:pPr>
            <w:r w:rsidRPr="005E00B7">
              <w:rPr>
                <w:rFonts w:ascii="Times New Roman" w:hAnsi="Times New Roman"/>
                <w:sz w:val="18"/>
                <w:szCs w:val="18"/>
                <w:lang w:eastAsia="ru-RU"/>
              </w:rPr>
              <w:t>По факту</w:t>
            </w:r>
          </w:p>
        </w:tc>
        <w:tc>
          <w:tcPr>
            <w:tcW w:w="851" w:type="dxa"/>
            <w:tcBorders>
              <w:top w:val="single" w:sz="6" w:space="0" w:color="auto"/>
              <w:left w:val="single" w:sz="6" w:space="0" w:color="auto"/>
              <w:bottom w:val="single" w:sz="4" w:space="0" w:color="auto"/>
              <w:right w:val="single" w:sz="6" w:space="0" w:color="auto"/>
            </w:tcBorders>
            <w:vAlign w:val="center"/>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C4060A" w:rsidTr="006E3C59">
        <w:trPr>
          <w:cantSplit/>
          <w:trHeight w:val="70"/>
        </w:trPr>
        <w:tc>
          <w:tcPr>
            <w:tcW w:w="4253" w:type="dxa"/>
            <w:vMerge w:val="restart"/>
            <w:tcBorders>
              <w:top w:val="single" w:sz="4" w:space="0" w:color="auto"/>
              <w:left w:val="single" w:sz="6" w:space="0" w:color="auto"/>
              <w:bottom w:val="nil"/>
              <w:right w:val="single" w:sz="4" w:space="0" w:color="auto"/>
            </w:tcBorders>
            <w:hideMark/>
          </w:tcPr>
          <w:p w:rsidR="006E3C59" w:rsidRPr="005E00B7"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Выполнение работ с повышенной материальной ответственностью</w:t>
            </w:r>
          </w:p>
        </w:tc>
        <w:tc>
          <w:tcPr>
            <w:tcW w:w="5245" w:type="dxa"/>
            <w:vMerge w:val="restart"/>
            <w:tcBorders>
              <w:top w:val="single" w:sz="4" w:space="0" w:color="auto"/>
              <w:left w:val="single" w:sz="4" w:space="0" w:color="auto"/>
              <w:bottom w:val="nil"/>
              <w:right w:val="single" w:sz="6" w:space="0" w:color="auto"/>
            </w:tcBorders>
            <w:hideMark/>
          </w:tcPr>
          <w:p w:rsidR="006E3C59" w:rsidRPr="005E00B7" w:rsidRDefault="006E3C59" w:rsidP="006E3C59">
            <w:pPr>
              <w:autoSpaceDE w:val="0"/>
              <w:autoSpaceDN w:val="0"/>
              <w:adjustRightInd w:val="0"/>
              <w:spacing w:after="0" w:line="240" w:lineRule="auto"/>
              <w:contextualSpacing/>
              <w:jc w:val="both"/>
              <w:rPr>
                <w:rFonts w:ascii="Times New Roman" w:hAnsi="Times New Roman"/>
                <w:sz w:val="18"/>
                <w:szCs w:val="18"/>
                <w:lang w:eastAsia="ru-RU"/>
              </w:rPr>
            </w:pPr>
            <w:r w:rsidRPr="005E00B7">
              <w:rPr>
                <w:rFonts w:ascii="Times New Roman" w:hAnsi="Times New Roman"/>
                <w:sz w:val="18"/>
                <w:szCs w:val="18"/>
                <w:lang w:eastAsia="ru-RU"/>
              </w:rPr>
              <w:t>Работа по контролю и учету мягкого инвентаря</w:t>
            </w:r>
          </w:p>
        </w:tc>
        <w:tc>
          <w:tcPr>
            <w:tcW w:w="4961" w:type="dxa"/>
            <w:tcBorders>
              <w:top w:val="single" w:sz="4" w:space="0" w:color="auto"/>
              <w:left w:val="single" w:sz="6" w:space="0" w:color="auto"/>
              <w:bottom w:val="single" w:sz="4" w:space="0" w:color="auto"/>
              <w:right w:val="single" w:sz="6" w:space="0" w:color="auto"/>
            </w:tcBorders>
            <w:hideMark/>
          </w:tcPr>
          <w:p w:rsidR="006E3C59" w:rsidRPr="005E00B7" w:rsidRDefault="006E3C59" w:rsidP="006E3C59">
            <w:pPr>
              <w:spacing w:after="0" w:line="240" w:lineRule="auto"/>
              <w:contextualSpacing/>
              <w:jc w:val="center"/>
              <w:rPr>
                <w:rFonts w:ascii="Times New Roman" w:hAnsi="Times New Roman"/>
                <w:sz w:val="18"/>
                <w:szCs w:val="18"/>
                <w:lang w:eastAsia="ru-RU"/>
              </w:rPr>
            </w:pPr>
            <w:r w:rsidRPr="005E00B7">
              <w:rPr>
                <w:rFonts w:ascii="Times New Roman" w:hAnsi="Times New Roman"/>
                <w:sz w:val="18"/>
                <w:szCs w:val="18"/>
                <w:lang w:eastAsia="ru-RU"/>
              </w:rPr>
              <w:t>Ведение журнала учета</w:t>
            </w:r>
          </w:p>
        </w:tc>
        <w:tc>
          <w:tcPr>
            <w:tcW w:w="851" w:type="dxa"/>
            <w:tcBorders>
              <w:top w:val="single" w:sz="4" w:space="0" w:color="auto"/>
              <w:left w:val="single" w:sz="6" w:space="0" w:color="auto"/>
              <w:bottom w:val="single" w:sz="4" w:space="0" w:color="auto"/>
              <w:right w:val="single" w:sz="6" w:space="0" w:color="auto"/>
            </w:tcBorders>
            <w:vAlign w:val="center"/>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5E00B7">
              <w:rPr>
                <w:rFonts w:ascii="Times New Roman" w:hAnsi="Times New Roman"/>
                <w:b/>
                <w:sz w:val="18"/>
                <w:szCs w:val="18"/>
                <w:lang w:eastAsia="ru-RU"/>
              </w:rPr>
              <w:t>3</w:t>
            </w:r>
          </w:p>
        </w:tc>
      </w:tr>
      <w:tr w:rsidR="006E3C59" w:rsidRPr="00C4060A" w:rsidTr="006E3C59">
        <w:trPr>
          <w:cantSplit/>
          <w:trHeight w:val="70"/>
        </w:trPr>
        <w:tc>
          <w:tcPr>
            <w:tcW w:w="4253" w:type="dxa"/>
            <w:vMerge/>
            <w:tcBorders>
              <w:top w:val="single" w:sz="4" w:space="0" w:color="auto"/>
              <w:left w:val="single" w:sz="6" w:space="0" w:color="auto"/>
              <w:bottom w:val="nil"/>
              <w:right w:val="single" w:sz="4"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4" w:space="0" w:color="auto"/>
              <w:bottom w:val="nil"/>
              <w:right w:val="single" w:sz="6"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6" w:space="0" w:color="auto"/>
              <w:bottom w:val="single" w:sz="6" w:space="0" w:color="auto"/>
              <w:right w:val="single" w:sz="6" w:space="0" w:color="auto"/>
            </w:tcBorders>
            <w:hideMark/>
          </w:tcPr>
          <w:p w:rsidR="006E3C59" w:rsidRPr="005E00B7" w:rsidRDefault="006E3C59" w:rsidP="006E3C59">
            <w:pPr>
              <w:spacing w:after="0" w:line="240" w:lineRule="auto"/>
              <w:contextualSpacing/>
              <w:jc w:val="center"/>
              <w:rPr>
                <w:rFonts w:ascii="Times New Roman" w:hAnsi="Times New Roman"/>
                <w:sz w:val="18"/>
                <w:szCs w:val="18"/>
                <w:lang w:eastAsia="ru-RU"/>
              </w:rPr>
            </w:pPr>
            <w:r w:rsidRPr="005E00B7">
              <w:rPr>
                <w:rFonts w:ascii="Times New Roman" w:hAnsi="Times New Roman"/>
                <w:sz w:val="18"/>
                <w:szCs w:val="18"/>
                <w:lang w:eastAsia="ru-RU"/>
              </w:rPr>
              <w:t>Выполнение работ по сбору белья, выдаче на группу и обслуживающей организации</w:t>
            </w:r>
          </w:p>
        </w:tc>
        <w:tc>
          <w:tcPr>
            <w:tcW w:w="851" w:type="dxa"/>
            <w:tcBorders>
              <w:top w:val="single" w:sz="4" w:space="0" w:color="auto"/>
              <w:left w:val="single" w:sz="6" w:space="0" w:color="auto"/>
              <w:bottom w:val="single" w:sz="6" w:space="0" w:color="auto"/>
              <w:right w:val="single" w:sz="6" w:space="0" w:color="auto"/>
            </w:tcBorders>
            <w:vAlign w:val="center"/>
            <w:hideMark/>
          </w:tcPr>
          <w:p w:rsidR="006E3C59" w:rsidRPr="005E00B7"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C4060A" w:rsidTr="006E3C59">
        <w:trPr>
          <w:cantSplit/>
          <w:trHeight w:val="65"/>
        </w:trPr>
        <w:tc>
          <w:tcPr>
            <w:tcW w:w="15310" w:type="dxa"/>
            <w:gridSpan w:val="4"/>
            <w:tcBorders>
              <w:top w:val="single" w:sz="6" w:space="0" w:color="auto"/>
              <w:left w:val="single" w:sz="6" w:space="0" w:color="auto"/>
              <w:bottom w:val="single" w:sz="4" w:space="0" w:color="auto"/>
              <w:right w:val="single" w:sz="4" w:space="0" w:color="auto"/>
            </w:tcBorders>
            <w:hideMark/>
          </w:tcPr>
          <w:p w:rsidR="006E3C59" w:rsidRPr="005E00B7" w:rsidRDefault="006E3C59" w:rsidP="006E3C59">
            <w:pPr>
              <w:spacing w:after="0" w:line="240" w:lineRule="auto"/>
              <w:contextualSpacing/>
              <w:jc w:val="center"/>
              <w:rPr>
                <w:rFonts w:ascii="Times New Roman" w:hAnsi="Times New Roman"/>
                <w:b/>
                <w:sz w:val="18"/>
                <w:szCs w:val="18"/>
                <w:lang w:eastAsia="ru-RU"/>
              </w:rPr>
            </w:pPr>
            <w:r>
              <w:rPr>
                <w:rFonts w:ascii="Times New Roman" w:hAnsi="Times New Roman"/>
                <w:b/>
                <w:noProof/>
                <w:sz w:val="18"/>
                <w:szCs w:val="18"/>
                <w:lang w:eastAsia="ru-RU"/>
              </w:rPr>
              <mc:AlternateContent>
                <mc:Choice Requires="wps">
                  <w:drawing>
                    <wp:anchor distT="0" distB="0" distL="114299" distR="114299" simplePos="0" relativeHeight="251658240" behindDoc="0" locked="0" layoutInCell="1" allowOverlap="1">
                      <wp:simplePos x="0" y="0"/>
                      <wp:positionH relativeFrom="column">
                        <wp:posOffset>-1080771</wp:posOffset>
                      </wp:positionH>
                      <wp:positionV relativeFrom="paragraph">
                        <wp:posOffset>-5080</wp:posOffset>
                      </wp:positionV>
                      <wp:extent cx="0" cy="4816475"/>
                      <wp:effectExtent l="0" t="0" r="19050" b="222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16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121FA" id="Прямая со стрелкой 5" o:spid="_x0000_s1026" type="#_x0000_t32" style="position:absolute;margin-left:-85.1pt;margin-top:-.4pt;width:0;height:379.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"/>
                  </w:pict>
                </mc:Fallback>
              </mc:AlternateContent>
            </w:r>
            <w:r w:rsidRPr="005E00B7">
              <w:rPr>
                <w:rFonts w:ascii="Times New Roman" w:hAnsi="Times New Roman"/>
                <w:b/>
                <w:sz w:val="18"/>
                <w:szCs w:val="18"/>
                <w:lang w:eastAsia="ru-RU"/>
              </w:rPr>
              <w:t>Выплаты за качество выполняемых работ</w:t>
            </w:r>
          </w:p>
        </w:tc>
      </w:tr>
      <w:tr w:rsidR="006E3C59" w:rsidRPr="00C4060A" w:rsidTr="006E3C59">
        <w:trPr>
          <w:trHeight w:val="70"/>
        </w:trPr>
        <w:tc>
          <w:tcPr>
            <w:tcW w:w="4253"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6E3C59"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Работа с другими организациями</w:t>
            </w:r>
          </w:p>
          <w:p w:rsidR="006E3C59" w:rsidRDefault="006E3C59" w:rsidP="006E3C59">
            <w:pPr>
              <w:spacing w:after="0" w:line="240" w:lineRule="auto"/>
              <w:contextualSpacing/>
              <w:rPr>
                <w:rFonts w:ascii="Times New Roman" w:hAnsi="Times New Roman"/>
                <w:sz w:val="18"/>
                <w:szCs w:val="18"/>
                <w:lang w:eastAsia="ru-RU"/>
              </w:rPr>
            </w:pPr>
          </w:p>
          <w:p w:rsidR="006E3C59" w:rsidRDefault="006E3C59" w:rsidP="006E3C59">
            <w:pPr>
              <w:spacing w:after="0" w:line="240" w:lineRule="auto"/>
              <w:contextualSpacing/>
              <w:rPr>
                <w:rFonts w:ascii="Times New Roman" w:hAnsi="Times New Roman"/>
                <w:sz w:val="18"/>
                <w:szCs w:val="18"/>
                <w:lang w:eastAsia="ru-RU"/>
              </w:rPr>
            </w:pPr>
          </w:p>
          <w:p w:rsidR="006E3C59" w:rsidRPr="005E00B7"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E3C59" w:rsidRPr="005E00B7"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Своевременность и правильность заказа продуктов</w:t>
            </w:r>
          </w:p>
        </w:tc>
        <w:tc>
          <w:tcPr>
            <w:tcW w:w="496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E3C59" w:rsidRPr="005E00B7" w:rsidRDefault="006E3C59" w:rsidP="006E3C59">
            <w:pPr>
              <w:spacing w:after="0" w:line="240" w:lineRule="auto"/>
              <w:contextualSpacing/>
              <w:jc w:val="center"/>
              <w:rPr>
                <w:rFonts w:ascii="Times New Roman" w:hAnsi="Times New Roman"/>
                <w:sz w:val="18"/>
                <w:szCs w:val="18"/>
                <w:lang w:eastAsia="ru-RU"/>
              </w:rPr>
            </w:pPr>
            <w:r w:rsidRPr="005E00B7">
              <w:rPr>
                <w:rFonts w:ascii="Times New Roman" w:hAnsi="Times New Roman"/>
                <w:sz w:val="18"/>
                <w:szCs w:val="18"/>
                <w:lang w:eastAsia="ru-RU"/>
              </w:rPr>
              <w:t>Отсутствие замечаний контролирующих органов, администрации учреждения, медсестры</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5E00B7" w:rsidRDefault="006E3C59" w:rsidP="006E3C59">
            <w:pPr>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C4060A" w:rsidTr="006E3C59">
        <w:trPr>
          <w:trHeight w:val="70"/>
        </w:trPr>
        <w:tc>
          <w:tcPr>
            <w:tcW w:w="4253" w:type="dxa"/>
            <w:vMerge/>
            <w:tcBorders>
              <w:left w:val="single" w:sz="4" w:space="0" w:color="auto"/>
              <w:bottom w:val="single" w:sz="4" w:space="0" w:color="auto"/>
              <w:right w:val="single" w:sz="4" w:space="0" w:color="auto"/>
            </w:tcBorders>
            <w:vAlign w:val="center"/>
            <w:hideMark/>
          </w:tcPr>
          <w:p w:rsidR="006E3C59" w:rsidRPr="005E00B7" w:rsidRDefault="006E3C59" w:rsidP="006E3C59">
            <w:pPr>
              <w:spacing w:after="0" w:line="240" w:lineRule="auto"/>
              <w:contextualSpacing/>
              <w:rPr>
                <w:rFonts w:ascii="Times New Roman" w:hAnsi="Times New Roman"/>
                <w:sz w:val="18"/>
                <w:szCs w:val="18"/>
                <w:lang w:eastAsia="ru-RU"/>
              </w:rPr>
            </w:pPr>
          </w:p>
        </w:tc>
        <w:tc>
          <w:tcPr>
            <w:tcW w:w="5245" w:type="dxa"/>
            <w:tcBorders>
              <w:top w:val="nil"/>
              <w:left w:val="nil"/>
              <w:bottom w:val="single" w:sz="4" w:space="0" w:color="auto"/>
              <w:right w:val="single" w:sz="4" w:space="0" w:color="auto"/>
            </w:tcBorders>
            <w:tcMar>
              <w:top w:w="0" w:type="dxa"/>
              <w:left w:w="108" w:type="dxa"/>
              <w:bottom w:w="0" w:type="dxa"/>
              <w:right w:w="108" w:type="dxa"/>
            </w:tcMar>
            <w:hideMark/>
          </w:tcPr>
          <w:p w:rsidR="006E3C59" w:rsidRDefault="006E3C59" w:rsidP="006E3C59">
            <w:pPr>
              <w:spacing w:after="0" w:line="240" w:lineRule="auto"/>
              <w:contextualSpacing/>
              <w:rPr>
                <w:rFonts w:ascii="Times New Roman" w:hAnsi="Times New Roman"/>
                <w:sz w:val="18"/>
                <w:szCs w:val="18"/>
                <w:lang w:eastAsia="ru-RU"/>
              </w:rPr>
            </w:pPr>
            <w:r w:rsidRPr="005E00B7">
              <w:rPr>
                <w:rFonts w:ascii="Times New Roman" w:hAnsi="Times New Roman"/>
                <w:sz w:val="18"/>
                <w:szCs w:val="18"/>
                <w:lang w:eastAsia="ru-RU"/>
              </w:rPr>
              <w:t>Сохранность продуктов, надлежащее использование тары</w:t>
            </w:r>
          </w:p>
          <w:p w:rsidR="006E3C59" w:rsidRPr="005E00B7" w:rsidRDefault="006E3C59" w:rsidP="006E3C59">
            <w:pPr>
              <w:spacing w:after="0" w:line="240" w:lineRule="auto"/>
              <w:contextualSpacing/>
              <w:rPr>
                <w:rFonts w:ascii="Times New Roman" w:hAnsi="Times New Roman"/>
                <w:sz w:val="18"/>
                <w:szCs w:val="18"/>
                <w:lang w:eastAsia="ru-RU"/>
              </w:rPr>
            </w:pPr>
          </w:p>
        </w:tc>
        <w:tc>
          <w:tcPr>
            <w:tcW w:w="4961" w:type="dxa"/>
            <w:tcBorders>
              <w:top w:val="nil"/>
              <w:left w:val="nil"/>
              <w:bottom w:val="single" w:sz="4" w:space="0" w:color="auto"/>
              <w:right w:val="single" w:sz="4" w:space="0" w:color="auto"/>
            </w:tcBorders>
            <w:tcMar>
              <w:top w:w="0" w:type="dxa"/>
              <w:left w:w="108" w:type="dxa"/>
              <w:bottom w:w="0" w:type="dxa"/>
              <w:right w:w="108" w:type="dxa"/>
            </w:tcMar>
            <w:hideMark/>
          </w:tcPr>
          <w:p w:rsidR="006E3C59" w:rsidRDefault="006E3C59" w:rsidP="006E3C59">
            <w:pPr>
              <w:spacing w:after="0" w:line="240" w:lineRule="auto"/>
              <w:contextualSpacing/>
              <w:jc w:val="center"/>
              <w:rPr>
                <w:rFonts w:ascii="Times New Roman" w:hAnsi="Times New Roman"/>
                <w:sz w:val="18"/>
                <w:szCs w:val="18"/>
                <w:lang w:eastAsia="ru-RU"/>
              </w:rPr>
            </w:pPr>
            <w:r w:rsidRPr="005E00B7">
              <w:rPr>
                <w:rFonts w:ascii="Times New Roman" w:hAnsi="Times New Roman"/>
                <w:sz w:val="18"/>
                <w:szCs w:val="18"/>
                <w:lang w:eastAsia="ru-RU"/>
              </w:rPr>
              <w:t xml:space="preserve">Отсутствие замечаний </w:t>
            </w:r>
            <w:proofErr w:type="spellStart"/>
            <w:r w:rsidRPr="005E00B7">
              <w:rPr>
                <w:rFonts w:ascii="Times New Roman" w:hAnsi="Times New Roman"/>
                <w:sz w:val="18"/>
                <w:szCs w:val="18"/>
                <w:lang w:eastAsia="ru-RU"/>
              </w:rPr>
              <w:t>контролирующихорганов</w:t>
            </w:r>
            <w:proofErr w:type="spellEnd"/>
            <w:r w:rsidRPr="005E00B7">
              <w:rPr>
                <w:rFonts w:ascii="Times New Roman" w:hAnsi="Times New Roman"/>
                <w:sz w:val="18"/>
                <w:szCs w:val="18"/>
                <w:lang w:eastAsia="ru-RU"/>
              </w:rPr>
              <w:t>, администрации учреждения, медсестры</w:t>
            </w:r>
          </w:p>
          <w:p w:rsidR="006E3C59" w:rsidRPr="005E00B7" w:rsidRDefault="006E3C59" w:rsidP="006E3C59">
            <w:pPr>
              <w:spacing w:after="0" w:line="240" w:lineRule="auto"/>
              <w:contextualSpacing/>
              <w:jc w:val="center"/>
              <w:rPr>
                <w:rFonts w:ascii="Times New Roman" w:hAnsi="Times New Roman"/>
                <w:sz w:val="18"/>
                <w:szCs w:val="18"/>
                <w:lang w:eastAsia="ru-RU"/>
              </w:rPr>
            </w:pPr>
          </w:p>
        </w:tc>
        <w:tc>
          <w:tcPr>
            <w:tcW w:w="85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6E3C59" w:rsidRPr="005E00B7" w:rsidRDefault="006E3C59" w:rsidP="006E3C59">
            <w:pPr>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C4060A" w:rsidTr="006E3C59">
        <w:trPr>
          <w:trHeight w:val="207"/>
        </w:trPr>
        <w:tc>
          <w:tcPr>
            <w:tcW w:w="1531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Default="006E3C59" w:rsidP="006E3C59">
            <w:pPr>
              <w:spacing w:after="0" w:line="240" w:lineRule="auto"/>
              <w:contextualSpacing/>
              <w:jc w:val="center"/>
              <w:rPr>
                <w:rFonts w:ascii="Times New Roman" w:hAnsi="Times New Roman"/>
                <w:b/>
                <w:sz w:val="28"/>
                <w:szCs w:val="28"/>
                <w:lang w:eastAsia="ru-RU"/>
              </w:rPr>
            </w:pPr>
          </w:p>
          <w:p w:rsidR="006E3C59" w:rsidRDefault="006E3C59" w:rsidP="006E3C59">
            <w:pPr>
              <w:spacing w:after="0" w:line="240" w:lineRule="auto"/>
              <w:contextualSpacing/>
              <w:jc w:val="center"/>
              <w:rPr>
                <w:rFonts w:ascii="Times New Roman" w:hAnsi="Times New Roman"/>
                <w:b/>
                <w:sz w:val="28"/>
                <w:szCs w:val="28"/>
                <w:lang w:eastAsia="ru-RU"/>
              </w:rPr>
            </w:pPr>
          </w:p>
          <w:p w:rsidR="006E3C59" w:rsidRPr="00C4060A" w:rsidRDefault="006E3C59" w:rsidP="006E3C59">
            <w:pPr>
              <w:spacing w:after="0" w:line="240" w:lineRule="auto"/>
              <w:contextualSpacing/>
              <w:jc w:val="center"/>
              <w:rPr>
                <w:rFonts w:ascii="Times New Roman" w:hAnsi="Times New Roman"/>
                <w:sz w:val="16"/>
                <w:szCs w:val="16"/>
                <w:lang w:eastAsia="ru-RU"/>
              </w:rPr>
            </w:pPr>
            <w:r w:rsidRPr="006F42C2">
              <w:rPr>
                <w:rFonts w:ascii="Times New Roman" w:hAnsi="Times New Roman"/>
                <w:b/>
                <w:sz w:val="28"/>
                <w:szCs w:val="28"/>
                <w:lang w:eastAsia="ru-RU"/>
              </w:rPr>
              <w:t>Рабочий по комплексному обслуживанию и ремонту зданий, дворник, сторож, подсобный рабочий</w:t>
            </w:r>
            <w:r>
              <w:rPr>
                <w:rFonts w:ascii="Times New Roman" w:hAnsi="Times New Roman"/>
                <w:b/>
                <w:sz w:val="28"/>
                <w:szCs w:val="28"/>
                <w:lang w:eastAsia="ru-RU"/>
              </w:rPr>
              <w:t xml:space="preserve">, машинист по стирке белья, </w:t>
            </w:r>
            <w:r w:rsidRPr="006F42C2">
              <w:rPr>
                <w:rFonts w:ascii="Times New Roman" w:hAnsi="Times New Roman"/>
                <w:b/>
                <w:sz w:val="28"/>
                <w:szCs w:val="28"/>
                <w:lang w:eastAsia="ru-RU"/>
              </w:rPr>
              <w:t>УСП</w:t>
            </w:r>
          </w:p>
        </w:tc>
      </w:tr>
      <w:tr w:rsidR="006E3C59" w:rsidRPr="00C4060A" w:rsidTr="006E3C59">
        <w:trPr>
          <w:trHeight w:val="207"/>
        </w:trPr>
        <w:tc>
          <w:tcPr>
            <w:tcW w:w="1531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Выплаты за важность выполняемой работы, степень самостоятельности и ответственности при выполнении поставленных задач</w:t>
            </w:r>
          </w:p>
        </w:tc>
      </w:tr>
      <w:tr w:rsidR="006E3C59" w:rsidRPr="00C4060A" w:rsidTr="006E3C59">
        <w:trPr>
          <w:trHeight w:val="70"/>
        </w:trPr>
        <w:tc>
          <w:tcPr>
            <w:tcW w:w="425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Погрузочно-разгрузочные работы</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 xml:space="preserve">10 часов в месяц </w:t>
            </w:r>
            <w:r w:rsidRPr="006F42C2">
              <w:rPr>
                <w:rFonts w:ascii="Times New Roman" w:hAnsi="Times New Roman"/>
                <w:sz w:val="18"/>
                <w:szCs w:val="18"/>
                <w:lang w:eastAsia="ru-RU"/>
              </w:rPr>
              <w:tab/>
            </w:r>
            <w:r w:rsidRPr="006F42C2">
              <w:rPr>
                <w:rFonts w:ascii="Times New Roman" w:hAnsi="Times New Roman"/>
                <w:sz w:val="18"/>
                <w:szCs w:val="18"/>
                <w:lang w:eastAsia="ru-RU"/>
              </w:rPr>
              <w:tab/>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5</w:t>
            </w:r>
          </w:p>
        </w:tc>
      </w:tr>
      <w:tr w:rsidR="006E3C59" w:rsidRPr="00C4060A" w:rsidTr="006E3C59">
        <w:trPr>
          <w:trHeight w:val="7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 xml:space="preserve">15 часов в месяц </w:t>
            </w:r>
            <w:r w:rsidRPr="006F42C2">
              <w:rPr>
                <w:rFonts w:ascii="Times New Roman" w:hAnsi="Times New Roman"/>
                <w:sz w:val="18"/>
                <w:szCs w:val="18"/>
                <w:lang w:eastAsia="ru-RU"/>
              </w:rPr>
              <w:tab/>
            </w:r>
            <w:r w:rsidRPr="006F42C2">
              <w:rPr>
                <w:rFonts w:ascii="Times New Roman" w:hAnsi="Times New Roman"/>
                <w:sz w:val="18"/>
                <w:szCs w:val="18"/>
                <w:lang w:eastAsia="ru-RU"/>
              </w:rPr>
              <w:tab/>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10</w:t>
            </w:r>
          </w:p>
        </w:tc>
      </w:tr>
      <w:tr w:rsidR="006E3C59" w:rsidRPr="00C4060A" w:rsidTr="006E3C59">
        <w:trPr>
          <w:trHeight w:val="7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 xml:space="preserve">20 часов в месяц </w:t>
            </w:r>
            <w:r w:rsidRPr="006F42C2">
              <w:rPr>
                <w:rFonts w:ascii="Times New Roman" w:hAnsi="Times New Roman"/>
                <w:sz w:val="18"/>
                <w:szCs w:val="18"/>
                <w:lang w:eastAsia="ru-RU"/>
              </w:rPr>
              <w:tab/>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15</w:t>
            </w:r>
          </w:p>
        </w:tc>
      </w:tr>
      <w:tr w:rsidR="006E3C59" w:rsidRPr="00C4060A" w:rsidTr="006E3C59">
        <w:trPr>
          <w:trHeight w:val="7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Сохранность имущества, инвентаря</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Отсутствие замечания по утрате и порче инвентаря</w:t>
            </w:r>
            <w:r w:rsidRPr="006F42C2">
              <w:rPr>
                <w:rFonts w:ascii="Times New Roman" w:hAnsi="Times New Roman"/>
                <w:sz w:val="18"/>
                <w:szCs w:val="18"/>
                <w:lang w:eastAsia="ru-RU"/>
              </w:rPr>
              <w:tab/>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2</w:t>
            </w:r>
          </w:p>
        </w:tc>
      </w:tr>
      <w:tr w:rsidR="006E3C59" w:rsidRPr="00C4060A" w:rsidTr="006E3C59">
        <w:trPr>
          <w:trHeight w:val="70"/>
        </w:trPr>
        <w:tc>
          <w:tcPr>
            <w:tcW w:w="425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 xml:space="preserve">Отсутствие или оперативное устранение </w:t>
            </w:r>
            <w:proofErr w:type="gramStart"/>
            <w:r w:rsidRPr="006F42C2">
              <w:rPr>
                <w:rFonts w:ascii="Times New Roman" w:hAnsi="Times New Roman"/>
                <w:sz w:val="18"/>
                <w:szCs w:val="18"/>
                <w:lang w:eastAsia="ru-RU"/>
              </w:rPr>
              <w:t>предписаний</w:t>
            </w:r>
            <w:proofErr w:type="gramEnd"/>
            <w:r w:rsidRPr="006F42C2">
              <w:rPr>
                <w:rFonts w:ascii="Times New Roman" w:hAnsi="Times New Roman"/>
                <w:sz w:val="18"/>
                <w:szCs w:val="18"/>
                <w:lang w:eastAsia="ru-RU"/>
              </w:rPr>
              <w:t xml:space="preserve"> контролирующих или надзорных органов</w:t>
            </w:r>
          </w:p>
        </w:tc>
        <w:tc>
          <w:tcPr>
            <w:tcW w:w="524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Наличие предписания контролирующих органов</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Отсутствие предписаний</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C4060A" w:rsidTr="006E3C59">
        <w:trPr>
          <w:trHeight w:val="108"/>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 xml:space="preserve">Устранение предписаний в установленные сроки </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C59" w:rsidRPr="006F42C2" w:rsidRDefault="006E3C59" w:rsidP="006E3C59">
            <w:pPr>
              <w:spacing w:after="0" w:line="240" w:lineRule="auto"/>
              <w:contextualSpacing/>
              <w:jc w:val="center"/>
              <w:rPr>
                <w:rFonts w:ascii="Times New Roman" w:hAnsi="Times New Roman"/>
                <w:b/>
                <w:sz w:val="18"/>
                <w:szCs w:val="18"/>
                <w:lang w:eastAsia="ru-RU"/>
              </w:rPr>
            </w:pPr>
          </w:p>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5</w:t>
            </w:r>
          </w:p>
        </w:tc>
      </w:tr>
      <w:tr w:rsidR="006E3C59" w:rsidRPr="00C4060A" w:rsidTr="006E3C59">
        <w:trPr>
          <w:trHeight w:val="70"/>
        </w:trPr>
        <w:tc>
          <w:tcPr>
            <w:tcW w:w="425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Соблюдение норм трудовой дисциплины</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график рабочего времени</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Отсутствие замечаний</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3</w:t>
            </w:r>
          </w:p>
        </w:tc>
      </w:tr>
      <w:tr w:rsidR="006E3C59" w:rsidRPr="00C4060A" w:rsidTr="006E3C59">
        <w:trPr>
          <w:trHeight w:val="7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этика производственных отношений и др.</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Отсутствие замечаний</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1</w:t>
            </w:r>
          </w:p>
        </w:tc>
      </w:tr>
      <w:tr w:rsidR="006E3C59" w:rsidRPr="00C4060A" w:rsidTr="006E3C59">
        <w:trPr>
          <w:trHeight w:val="70"/>
        </w:trPr>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 xml:space="preserve">Соблюдение норм ЗОЖ           </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Отсутствие больничных листов</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По факту</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2</w:t>
            </w:r>
          </w:p>
        </w:tc>
      </w:tr>
      <w:tr w:rsidR="006E3C59" w:rsidRPr="00C4060A" w:rsidTr="006E3C59">
        <w:tc>
          <w:tcPr>
            <w:tcW w:w="1531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Выплаты за интенсивность и высокие результаты работы</w:t>
            </w:r>
          </w:p>
        </w:tc>
      </w:tr>
      <w:tr w:rsidR="006E3C59" w:rsidRPr="00C4060A" w:rsidTr="006E3C59">
        <w:trPr>
          <w:trHeight w:val="286"/>
        </w:trPr>
        <w:tc>
          <w:tcPr>
            <w:tcW w:w="4253" w:type="dxa"/>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Выполнение дополнительных видов работ</w:t>
            </w:r>
          </w:p>
        </w:tc>
        <w:tc>
          <w:tcPr>
            <w:tcW w:w="524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Участие в проведении ремонтных работ в учреждении и работ по благоустройству и озеленению территории (в зависимости от качества и объема работы)</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Оформление огорода, цветника, работа в теплице, выращивание рассады</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C59" w:rsidRPr="006F42C2" w:rsidRDefault="006E3C59" w:rsidP="006E3C59">
            <w:pPr>
              <w:spacing w:after="0" w:line="240" w:lineRule="auto"/>
              <w:contextualSpacing/>
              <w:jc w:val="center"/>
              <w:rPr>
                <w:rFonts w:ascii="Times New Roman" w:hAnsi="Times New Roman"/>
                <w:b/>
                <w:sz w:val="18"/>
                <w:szCs w:val="18"/>
                <w:lang w:eastAsia="ru-RU"/>
              </w:rPr>
            </w:pPr>
          </w:p>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5</w:t>
            </w:r>
          </w:p>
        </w:tc>
      </w:tr>
      <w:tr w:rsidR="006E3C59" w:rsidRPr="00C4060A" w:rsidTr="006E3C59">
        <w:trPr>
          <w:trHeight w:val="105"/>
        </w:trPr>
        <w:tc>
          <w:tcPr>
            <w:tcW w:w="4253" w:type="dxa"/>
            <w:vMerge/>
            <w:tcBorders>
              <w:top w:val="single" w:sz="4" w:space="0" w:color="auto"/>
              <w:left w:val="single" w:sz="4" w:space="0" w:color="auto"/>
              <w:bottom w:val="nil"/>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Участие в благоустройстве территории детского сада</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5</w:t>
            </w:r>
          </w:p>
        </w:tc>
      </w:tr>
      <w:tr w:rsidR="006E3C59" w:rsidRPr="00C4060A" w:rsidTr="006E3C59">
        <w:trPr>
          <w:trHeight w:val="70"/>
        </w:trPr>
        <w:tc>
          <w:tcPr>
            <w:tcW w:w="4253" w:type="dxa"/>
            <w:vMerge/>
            <w:tcBorders>
              <w:top w:val="single" w:sz="4" w:space="0" w:color="auto"/>
              <w:left w:val="single" w:sz="4" w:space="0" w:color="auto"/>
              <w:bottom w:val="nil"/>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Участие в ремонте детского сада</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5-8</w:t>
            </w:r>
          </w:p>
        </w:tc>
      </w:tr>
      <w:tr w:rsidR="006E3C59" w:rsidRPr="00C4060A" w:rsidTr="006E3C59">
        <w:trPr>
          <w:trHeight w:val="77"/>
        </w:trPr>
        <w:tc>
          <w:tcPr>
            <w:tcW w:w="4253" w:type="dxa"/>
            <w:vMerge/>
            <w:tcBorders>
              <w:top w:val="single" w:sz="4" w:space="0" w:color="auto"/>
              <w:left w:val="single" w:sz="4" w:space="0" w:color="auto"/>
              <w:bottom w:val="nil"/>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Участие в субботнике (генеральных уборках)</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5</w:t>
            </w:r>
          </w:p>
        </w:tc>
      </w:tr>
      <w:tr w:rsidR="006E3C59" w:rsidRPr="00C4060A" w:rsidTr="006E3C59">
        <w:trPr>
          <w:trHeight w:val="70"/>
        </w:trPr>
        <w:tc>
          <w:tcPr>
            <w:tcW w:w="4253" w:type="dxa"/>
            <w:vMerge/>
            <w:tcBorders>
              <w:top w:val="single" w:sz="4" w:space="0" w:color="auto"/>
              <w:left w:val="single" w:sz="4" w:space="0" w:color="auto"/>
              <w:bottom w:val="nil"/>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Pr>
                <w:rFonts w:ascii="Times New Roman" w:hAnsi="Times New Roman"/>
                <w:noProof/>
                <w:sz w:val="18"/>
                <w:szCs w:val="18"/>
                <w:lang w:eastAsia="ru-RU"/>
              </w:rPr>
              <mc:AlternateContent>
                <mc:Choice Requires="wps">
                  <w:drawing>
                    <wp:anchor distT="0" distB="0" distL="114299" distR="114299" simplePos="0" relativeHeight="251658240" behindDoc="0" locked="0" layoutInCell="1" allowOverlap="1">
                      <wp:simplePos x="0" y="0"/>
                      <wp:positionH relativeFrom="column">
                        <wp:posOffset>-3527426</wp:posOffset>
                      </wp:positionH>
                      <wp:positionV relativeFrom="paragraph">
                        <wp:posOffset>-3810</wp:posOffset>
                      </wp:positionV>
                      <wp:extent cx="0" cy="5838825"/>
                      <wp:effectExtent l="0" t="0" r="19050" b="2857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38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D76F4" id="Прямая со стрелкой 4" o:spid="_x0000_s1026" type="#_x0000_t32" style="position:absolute;margin-left:-277.75pt;margin-top:-.3pt;width:0;height:459.7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"/>
                  </w:pict>
                </mc:Fallback>
              </mc:AlternateContent>
            </w:r>
            <w:r w:rsidRPr="006F42C2">
              <w:rPr>
                <w:rFonts w:ascii="Times New Roman" w:hAnsi="Times New Roman"/>
                <w:sz w:val="18"/>
                <w:szCs w:val="18"/>
                <w:lang w:eastAsia="ru-RU"/>
              </w:rPr>
              <w:t>Помощь в подготовке культурно-массовых и спортивных мероприятий</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Пошив костюмов (по количеству)</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3</w:t>
            </w:r>
          </w:p>
        </w:tc>
      </w:tr>
      <w:tr w:rsidR="006E3C59" w:rsidRPr="00C4060A" w:rsidTr="006E3C59">
        <w:trPr>
          <w:trHeight w:val="70"/>
        </w:trPr>
        <w:tc>
          <w:tcPr>
            <w:tcW w:w="4253" w:type="dxa"/>
            <w:vMerge/>
            <w:tcBorders>
              <w:top w:val="single" w:sz="4" w:space="0" w:color="auto"/>
              <w:left w:val="single" w:sz="4" w:space="0" w:color="auto"/>
              <w:bottom w:val="nil"/>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изготовление атрибутов</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1</w:t>
            </w:r>
          </w:p>
        </w:tc>
      </w:tr>
      <w:tr w:rsidR="006E3C59" w:rsidRPr="00C4060A" w:rsidTr="006E3C59">
        <w:trPr>
          <w:trHeight w:val="70"/>
        </w:trPr>
        <w:tc>
          <w:tcPr>
            <w:tcW w:w="4253" w:type="dxa"/>
            <w:vMerge/>
            <w:tcBorders>
              <w:top w:val="single" w:sz="4" w:space="0" w:color="auto"/>
              <w:left w:val="single" w:sz="4" w:space="0" w:color="auto"/>
              <w:bottom w:val="nil"/>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помощь в оформлении помещения</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1</w:t>
            </w:r>
          </w:p>
        </w:tc>
      </w:tr>
      <w:tr w:rsidR="006E3C59" w:rsidRPr="00C4060A" w:rsidTr="006E3C59">
        <w:trPr>
          <w:trHeight w:val="115"/>
        </w:trPr>
        <w:tc>
          <w:tcPr>
            <w:tcW w:w="4253" w:type="dxa"/>
            <w:vMerge/>
            <w:tcBorders>
              <w:top w:val="single" w:sz="4" w:space="0" w:color="auto"/>
              <w:left w:val="single" w:sz="4" w:space="0" w:color="auto"/>
              <w:bottom w:val="nil"/>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Участие в спортивных мероприятиях</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 xml:space="preserve">Участие в творческих, спортивных мероприятиях профсоюза </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2</w:t>
            </w:r>
          </w:p>
        </w:tc>
      </w:tr>
      <w:tr w:rsidR="006E3C59" w:rsidRPr="00C4060A" w:rsidTr="006E3C59">
        <w:trPr>
          <w:trHeight w:val="70"/>
        </w:trPr>
        <w:tc>
          <w:tcPr>
            <w:tcW w:w="4253" w:type="dxa"/>
            <w:vMerge/>
            <w:tcBorders>
              <w:top w:val="single" w:sz="4" w:space="0" w:color="auto"/>
              <w:left w:val="single" w:sz="4" w:space="0" w:color="auto"/>
              <w:bottom w:val="nil"/>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 xml:space="preserve">Призовое место </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3</w:t>
            </w:r>
          </w:p>
        </w:tc>
      </w:tr>
      <w:tr w:rsidR="006E3C59" w:rsidRPr="00C4060A" w:rsidTr="006E3C59">
        <w:trPr>
          <w:trHeight w:val="77"/>
        </w:trPr>
        <w:tc>
          <w:tcPr>
            <w:tcW w:w="4253" w:type="dxa"/>
            <w:vMerge/>
            <w:tcBorders>
              <w:top w:val="single" w:sz="4" w:space="0" w:color="auto"/>
              <w:left w:val="single" w:sz="4" w:space="0" w:color="auto"/>
              <w:bottom w:val="nil"/>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 xml:space="preserve">Запасной игрок или болельщик </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1</w:t>
            </w:r>
          </w:p>
        </w:tc>
      </w:tr>
      <w:tr w:rsidR="006E3C59" w:rsidRPr="00C4060A" w:rsidTr="006E3C59">
        <w:trPr>
          <w:trHeight w:val="70"/>
        </w:trPr>
        <w:tc>
          <w:tcPr>
            <w:tcW w:w="4253" w:type="dxa"/>
            <w:vMerge/>
            <w:tcBorders>
              <w:top w:val="single" w:sz="4" w:space="0" w:color="auto"/>
              <w:left w:val="single" w:sz="4" w:space="0" w:color="auto"/>
              <w:bottom w:val="nil"/>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За увеличение объема выполняемой работы</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Замещение сотрудника1 смена</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1</w:t>
            </w:r>
          </w:p>
        </w:tc>
      </w:tr>
      <w:tr w:rsidR="006E3C59" w:rsidRPr="00C4060A" w:rsidTr="006E3C59">
        <w:trPr>
          <w:trHeight w:val="72"/>
        </w:trPr>
        <w:tc>
          <w:tcPr>
            <w:tcW w:w="4253" w:type="dxa"/>
            <w:vMerge/>
            <w:tcBorders>
              <w:top w:val="single" w:sz="4" w:space="0" w:color="auto"/>
              <w:left w:val="single" w:sz="4" w:space="0" w:color="auto"/>
              <w:bottom w:val="nil"/>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Участие в мероприятиях учреждения</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 xml:space="preserve">Участие на утренниках и развлечениях (в зависимости от качества и объема): Главная роль </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C59" w:rsidRPr="006F42C2" w:rsidRDefault="006E3C59" w:rsidP="006E3C59">
            <w:pPr>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1-3</w:t>
            </w:r>
          </w:p>
        </w:tc>
      </w:tr>
      <w:tr w:rsidR="006E3C59" w:rsidRPr="00C4060A" w:rsidTr="006E3C59">
        <w:trPr>
          <w:trHeight w:val="70"/>
        </w:trPr>
        <w:tc>
          <w:tcPr>
            <w:tcW w:w="4253" w:type="dxa"/>
            <w:vMerge/>
            <w:tcBorders>
              <w:top w:val="single" w:sz="4" w:space="0" w:color="auto"/>
              <w:left w:val="single" w:sz="4" w:space="0" w:color="auto"/>
              <w:bottom w:val="nil"/>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Эпизодическая роль</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1</w:t>
            </w:r>
          </w:p>
        </w:tc>
      </w:tr>
      <w:tr w:rsidR="006E3C59" w:rsidRPr="00C4060A" w:rsidTr="006E3C59">
        <w:trPr>
          <w:trHeight w:val="359"/>
        </w:trPr>
        <w:tc>
          <w:tcPr>
            <w:tcW w:w="4253" w:type="dxa"/>
            <w:vMerge/>
            <w:tcBorders>
              <w:top w:val="single" w:sz="4" w:space="0" w:color="auto"/>
              <w:left w:val="single" w:sz="4" w:space="0" w:color="auto"/>
              <w:bottom w:val="nil"/>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Выполнение срочных и важных поручений и работ, возникших в связи с производственной необходимостью: за оперативность и качество результата труда</w:t>
            </w:r>
          </w:p>
        </w:tc>
        <w:tc>
          <w:tcPr>
            <w:tcW w:w="496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6E3C59" w:rsidRPr="006F42C2" w:rsidRDefault="006E3C59" w:rsidP="006E3C59">
            <w:pPr>
              <w:spacing w:after="0" w:line="240" w:lineRule="auto"/>
              <w:contextualSpacing/>
              <w:jc w:val="center"/>
              <w:rPr>
                <w:rFonts w:ascii="Times New Roman" w:hAnsi="Times New Roman"/>
                <w:sz w:val="18"/>
                <w:szCs w:val="18"/>
                <w:lang w:eastAsia="ru-RU"/>
              </w:rPr>
            </w:pPr>
          </w:p>
          <w:p w:rsidR="006E3C59" w:rsidRPr="006F42C2" w:rsidRDefault="006E3C59" w:rsidP="006E3C59">
            <w:pPr>
              <w:spacing w:after="0" w:line="240" w:lineRule="auto"/>
              <w:contextualSpacing/>
              <w:jc w:val="center"/>
              <w:rPr>
                <w:rFonts w:ascii="Times New Roman" w:hAnsi="Times New Roman"/>
                <w:sz w:val="18"/>
                <w:szCs w:val="18"/>
                <w:lang w:eastAsia="ru-RU"/>
              </w:rPr>
            </w:pPr>
            <w:r w:rsidRPr="006F42C2">
              <w:rPr>
                <w:rFonts w:ascii="Times New Roman" w:hAnsi="Times New Roman"/>
                <w:sz w:val="18"/>
                <w:szCs w:val="18"/>
                <w:lang w:eastAsia="ru-RU"/>
              </w:rPr>
              <w:t>По факту</w:t>
            </w:r>
          </w:p>
        </w:tc>
        <w:tc>
          <w:tcPr>
            <w:tcW w:w="85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6E3C59" w:rsidRDefault="006E3C59" w:rsidP="006E3C59">
            <w:pPr>
              <w:spacing w:after="0" w:line="240" w:lineRule="auto"/>
              <w:contextualSpacing/>
              <w:jc w:val="center"/>
              <w:rPr>
                <w:rFonts w:ascii="Times New Roman" w:hAnsi="Times New Roman"/>
                <w:b/>
                <w:sz w:val="18"/>
                <w:szCs w:val="18"/>
                <w:lang w:eastAsia="ru-RU"/>
              </w:rPr>
            </w:pPr>
          </w:p>
          <w:p w:rsidR="006E3C59" w:rsidRPr="006F42C2" w:rsidRDefault="006E3C59" w:rsidP="006E3C59">
            <w:pPr>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C4060A" w:rsidTr="006E3C59">
        <w:trPr>
          <w:trHeight w:val="438"/>
        </w:trPr>
        <w:tc>
          <w:tcPr>
            <w:tcW w:w="4253" w:type="dxa"/>
            <w:vMerge/>
            <w:tcBorders>
              <w:top w:val="single" w:sz="4" w:space="0" w:color="auto"/>
              <w:left w:val="single" w:sz="4" w:space="0" w:color="auto"/>
              <w:bottom w:val="nil"/>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Выполнение обязанностей руководителя первичной профсоюзной организации</w:t>
            </w:r>
          </w:p>
        </w:tc>
        <w:tc>
          <w:tcPr>
            <w:tcW w:w="496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jc w:val="center"/>
              <w:rPr>
                <w:rFonts w:ascii="Times New Roman" w:hAnsi="Times New Roman"/>
                <w:sz w:val="18"/>
                <w:szCs w:val="18"/>
                <w:lang w:eastAsia="ru-RU"/>
              </w:rPr>
            </w:pPr>
            <w:r w:rsidRPr="006F42C2">
              <w:rPr>
                <w:rFonts w:ascii="Times New Roman" w:hAnsi="Times New Roman"/>
                <w:sz w:val="18"/>
                <w:szCs w:val="18"/>
                <w:lang w:eastAsia="ru-RU"/>
              </w:rPr>
              <w:t>Наличие плана, отчетной документации</w:t>
            </w:r>
          </w:p>
        </w:tc>
        <w:tc>
          <w:tcPr>
            <w:tcW w:w="8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C59" w:rsidRPr="006F42C2" w:rsidRDefault="006E3C59" w:rsidP="006E3C59">
            <w:pPr>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3</w:t>
            </w:r>
          </w:p>
        </w:tc>
      </w:tr>
      <w:tr w:rsidR="006E3C59" w:rsidRPr="00C4060A" w:rsidTr="006E3C59">
        <w:trPr>
          <w:trHeight w:val="438"/>
        </w:trPr>
        <w:tc>
          <w:tcPr>
            <w:tcW w:w="4253"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vMerge/>
            <w:tcBorders>
              <w:top w:val="nil"/>
              <w:left w:val="single" w:sz="4" w:space="0" w:color="auto"/>
              <w:bottom w:val="single" w:sz="4"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4961" w:type="dxa"/>
            <w:vMerge/>
            <w:tcBorders>
              <w:top w:val="nil"/>
              <w:left w:val="single" w:sz="4" w:space="0" w:color="auto"/>
              <w:bottom w:val="single" w:sz="4"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b/>
                <w:sz w:val="18"/>
                <w:szCs w:val="18"/>
                <w:lang w:eastAsia="ru-RU"/>
              </w:rPr>
            </w:pPr>
          </w:p>
        </w:tc>
      </w:tr>
      <w:tr w:rsidR="006E3C59" w:rsidRPr="00C4060A" w:rsidTr="006E3C59">
        <w:trPr>
          <w:trHeight w:val="71"/>
        </w:trPr>
        <w:tc>
          <w:tcPr>
            <w:tcW w:w="4253" w:type="dxa"/>
            <w:vMerge/>
            <w:tcBorders>
              <w:top w:val="nil"/>
              <w:left w:val="single" w:sz="4" w:space="0" w:color="auto"/>
              <w:bottom w:val="single" w:sz="4"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Выполнение обязанностей члена проф. комитета</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 xml:space="preserve">Наличие отчетной документации </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1</w:t>
            </w:r>
          </w:p>
        </w:tc>
      </w:tr>
      <w:tr w:rsidR="006E3C59" w:rsidRPr="00C4060A" w:rsidTr="006E3C59">
        <w:trPr>
          <w:trHeight w:val="70"/>
        </w:trPr>
        <w:tc>
          <w:tcPr>
            <w:tcW w:w="1531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Выплаты за качество выполняемых работ</w:t>
            </w:r>
          </w:p>
        </w:tc>
      </w:tr>
      <w:tr w:rsidR="006E3C59" w:rsidRPr="00C4060A" w:rsidTr="006E3C59">
        <w:trPr>
          <w:trHeight w:val="97"/>
        </w:trPr>
        <w:tc>
          <w:tcPr>
            <w:tcW w:w="425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 xml:space="preserve">Содержание помещений, участков в строгом соответствии с </w:t>
            </w:r>
            <w:proofErr w:type="spellStart"/>
            <w:r w:rsidRPr="006F42C2">
              <w:rPr>
                <w:rFonts w:ascii="Times New Roman" w:hAnsi="Times New Roman"/>
                <w:sz w:val="18"/>
                <w:szCs w:val="18"/>
                <w:lang w:eastAsia="ru-RU"/>
              </w:rPr>
              <w:t>санитарно</w:t>
            </w:r>
            <w:proofErr w:type="spellEnd"/>
            <w:r w:rsidRPr="006F42C2">
              <w:rPr>
                <w:rFonts w:ascii="Times New Roman" w:hAnsi="Times New Roman"/>
                <w:sz w:val="18"/>
                <w:szCs w:val="18"/>
                <w:lang w:eastAsia="ru-RU"/>
              </w:rPr>
              <w:t xml:space="preserve"> – </w:t>
            </w:r>
            <w:r>
              <w:rPr>
                <w:rFonts w:ascii="Times New Roman" w:hAnsi="Times New Roman"/>
                <w:noProof/>
                <w:sz w:val="18"/>
                <w:szCs w:val="18"/>
                <w:lang w:eastAsia="ru-RU"/>
              </w:rPr>
              <mc:AlternateContent>
                <mc:Choice Requires="wps">
                  <w:drawing>
                    <wp:anchor distT="0" distB="0" distL="114299" distR="114299" simplePos="0" relativeHeight="251658240" behindDoc="0" locked="0" layoutInCell="1" allowOverlap="1">
                      <wp:simplePos x="0" y="0"/>
                      <wp:positionH relativeFrom="column">
                        <wp:posOffset>-1017906</wp:posOffset>
                      </wp:positionH>
                      <wp:positionV relativeFrom="paragraph">
                        <wp:posOffset>-85090</wp:posOffset>
                      </wp:positionV>
                      <wp:extent cx="0" cy="5144135"/>
                      <wp:effectExtent l="0" t="0" r="19050" b="374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4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ED99B" id="Прямая со стрелкой 3" o:spid="_x0000_s1026" type="#_x0000_t32" style="position:absolute;margin-left:-80.15pt;margin-top:-6.7pt;width:0;height:405.0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"/>
                  </w:pict>
                </mc:Fallback>
              </mc:AlternateContent>
            </w:r>
            <w:r w:rsidRPr="006F42C2">
              <w:rPr>
                <w:rFonts w:ascii="Times New Roman" w:hAnsi="Times New Roman"/>
                <w:sz w:val="18"/>
                <w:szCs w:val="18"/>
                <w:lang w:eastAsia="ru-RU"/>
              </w:rPr>
              <w:t>гигиеническими требованиями, качественная уборка помещений</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 xml:space="preserve">Особые условия труда, устранение </w:t>
            </w:r>
            <w:proofErr w:type="spellStart"/>
            <w:r w:rsidRPr="006F42C2">
              <w:rPr>
                <w:rFonts w:ascii="Times New Roman" w:hAnsi="Times New Roman"/>
                <w:sz w:val="18"/>
                <w:szCs w:val="18"/>
                <w:lang w:eastAsia="ru-RU"/>
              </w:rPr>
              <w:t>травмоопасных</w:t>
            </w:r>
            <w:proofErr w:type="spellEnd"/>
            <w:r w:rsidRPr="006F42C2">
              <w:rPr>
                <w:rFonts w:ascii="Times New Roman" w:hAnsi="Times New Roman"/>
                <w:sz w:val="18"/>
                <w:szCs w:val="18"/>
                <w:lang w:eastAsia="ru-RU"/>
              </w:rPr>
              <w:t xml:space="preserve"> предметов на детских площадках</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 xml:space="preserve">Отсутствие замечаний администрации учреждения, надзорных органов </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5</w:t>
            </w:r>
          </w:p>
        </w:tc>
      </w:tr>
      <w:tr w:rsidR="006E3C59" w:rsidRPr="00C4060A" w:rsidTr="006E3C59">
        <w:trPr>
          <w:trHeight w:val="7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Качественная и своевременная уборка территории</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Отсутствие замечаний администрации учреждения, надзорных органов, медперсонала</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2</w:t>
            </w:r>
          </w:p>
        </w:tc>
      </w:tr>
      <w:tr w:rsidR="006E3C59" w:rsidRPr="00C4060A" w:rsidTr="006E3C59">
        <w:trPr>
          <w:trHeight w:val="176"/>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Выполнение хозяйственных работ, уход за деревьями, кустарниками, газонами в соответствии со временем года</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 xml:space="preserve">Отсутствие замечаний администрации учреждения, надзорных органов </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2</w:t>
            </w:r>
          </w:p>
        </w:tc>
      </w:tr>
      <w:tr w:rsidR="006E3C59" w:rsidRPr="00C4060A" w:rsidTr="006E3C59">
        <w:trPr>
          <w:trHeight w:val="105"/>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Оперативное и качественное выполнение заявок на устранение технических неполадок</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Отсутствие замечаний администрации учреждения, надзорных органов</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1</w:t>
            </w:r>
          </w:p>
        </w:tc>
      </w:tr>
      <w:tr w:rsidR="006E3C59" w:rsidRPr="00C4060A" w:rsidTr="006E3C59">
        <w:trPr>
          <w:trHeight w:val="7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Сверхурочная работа при подготовке учр</w:t>
            </w:r>
            <w:r>
              <w:rPr>
                <w:rFonts w:ascii="Times New Roman" w:hAnsi="Times New Roman"/>
                <w:sz w:val="18"/>
                <w:szCs w:val="18"/>
                <w:lang w:eastAsia="ru-RU"/>
              </w:rPr>
              <w:t>еждения</w:t>
            </w:r>
            <w:r w:rsidRPr="006F42C2">
              <w:rPr>
                <w:rFonts w:ascii="Times New Roman" w:hAnsi="Times New Roman"/>
                <w:sz w:val="18"/>
                <w:szCs w:val="18"/>
                <w:lang w:eastAsia="ru-RU"/>
              </w:rPr>
              <w:t xml:space="preserve"> к новому учебному году</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jc w:val="center"/>
              <w:rPr>
                <w:rFonts w:ascii="Times New Roman" w:hAnsi="Times New Roman"/>
                <w:sz w:val="18"/>
                <w:szCs w:val="18"/>
                <w:lang w:eastAsia="ru-RU"/>
              </w:rPr>
            </w:pPr>
            <w:r w:rsidRPr="006F42C2">
              <w:rPr>
                <w:rFonts w:ascii="Times New Roman" w:hAnsi="Times New Roman"/>
                <w:sz w:val="18"/>
                <w:szCs w:val="18"/>
                <w:lang w:eastAsia="ru-RU"/>
              </w:rPr>
              <w:t>По факту</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1</w:t>
            </w:r>
          </w:p>
        </w:tc>
      </w:tr>
      <w:tr w:rsidR="006E3C59" w:rsidRPr="00C4060A" w:rsidTr="006E3C59">
        <w:trPr>
          <w:trHeight w:val="76"/>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Состояние помещений и территории учреждения</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Отсутствие замечаний от других ведомств Отсутствие замечаний контролирующих органов, администрации учреждения, медсестры</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5</w:t>
            </w:r>
          </w:p>
        </w:tc>
      </w:tr>
      <w:tr w:rsidR="006E3C59" w:rsidRPr="00C4060A" w:rsidTr="006E3C59">
        <w:trPr>
          <w:trHeight w:val="123"/>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 xml:space="preserve">Образцовое </w:t>
            </w:r>
            <w:proofErr w:type="spellStart"/>
            <w:r w:rsidRPr="006F42C2">
              <w:rPr>
                <w:rFonts w:ascii="Times New Roman" w:hAnsi="Times New Roman"/>
                <w:sz w:val="18"/>
                <w:szCs w:val="18"/>
                <w:lang w:eastAsia="ru-RU"/>
              </w:rPr>
              <w:t>санитарно</w:t>
            </w:r>
            <w:proofErr w:type="spellEnd"/>
            <w:r w:rsidRPr="006F42C2">
              <w:rPr>
                <w:rFonts w:ascii="Times New Roman" w:hAnsi="Times New Roman"/>
                <w:sz w:val="18"/>
                <w:szCs w:val="18"/>
                <w:lang w:eastAsia="ru-RU"/>
              </w:rPr>
              <w:t xml:space="preserve"> – гигиеническое состояние пищеблока</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Отсутствие замечаний администрации учреждения, надзорных органов, медперсонала, оперативный контроль</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5</w:t>
            </w:r>
          </w:p>
        </w:tc>
      </w:tr>
      <w:tr w:rsidR="006E3C59" w:rsidRPr="00C4060A" w:rsidTr="006E3C59">
        <w:trPr>
          <w:trHeight w:val="71"/>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E3C59" w:rsidRPr="006F42C2"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За особые условия труда и качество первичной обработки овощей и фруктов</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6F42C2" w:rsidRDefault="006E3C59" w:rsidP="006E3C59">
            <w:pPr>
              <w:spacing w:after="0" w:line="240" w:lineRule="auto"/>
              <w:contextualSpacing/>
              <w:rPr>
                <w:rFonts w:ascii="Times New Roman" w:hAnsi="Times New Roman"/>
                <w:sz w:val="18"/>
                <w:szCs w:val="18"/>
                <w:lang w:eastAsia="ru-RU"/>
              </w:rPr>
            </w:pPr>
            <w:r w:rsidRPr="006F42C2">
              <w:rPr>
                <w:rFonts w:ascii="Times New Roman" w:hAnsi="Times New Roman"/>
                <w:sz w:val="18"/>
                <w:szCs w:val="18"/>
                <w:lang w:eastAsia="ru-RU"/>
              </w:rPr>
              <w:t>Отсутствие замечаний администрации учреждения, надзорных органов, медперсонала</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C59" w:rsidRPr="006F42C2" w:rsidRDefault="006E3C59" w:rsidP="006E3C59">
            <w:pPr>
              <w:spacing w:after="0" w:line="240" w:lineRule="auto"/>
              <w:contextualSpacing/>
              <w:jc w:val="center"/>
              <w:rPr>
                <w:rFonts w:ascii="Times New Roman" w:hAnsi="Times New Roman"/>
                <w:b/>
                <w:sz w:val="18"/>
                <w:szCs w:val="18"/>
                <w:lang w:eastAsia="ru-RU"/>
              </w:rPr>
            </w:pPr>
            <w:r w:rsidRPr="006F42C2">
              <w:rPr>
                <w:rFonts w:ascii="Times New Roman" w:hAnsi="Times New Roman"/>
                <w:b/>
                <w:sz w:val="18"/>
                <w:szCs w:val="18"/>
                <w:lang w:eastAsia="ru-RU"/>
              </w:rPr>
              <w:t>5</w:t>
            </w:r>
          </w:p>
        </w:tc>
      </w:tr>
      <w:tr w:rsidR="006E3C59" w:rsidRPr="00C4060A" w:rsidTr="006E3C59">
        <w:trPr>
          <w:trHeight w:val="139"/>
        </w:trPr>
        <w:tc>
          <w:tcPr>
            <w:tcW w:w="1531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C4060A" w:rsidRDefault="006E3C59" w:rsidP="006E3C59">
            <w:pPr>
              <w:spacing w:after="0" w:line="240" w:lineRule="auto"/>
              <w:contextualSpacing/>
              <w:jc w:val="center"/>
              <w:rPr>
                <w:rFonts w:ascii="Times New Roman" w:hAnsi="Times New Roman"/>
                <w:sz w:val="16"/>
                <w:szCs w:val="16"/>
                <w:lang w:eastAsia="ru-RU"/>
              </w:rPr>
            </w:pPr>
            <w:r w:rsidRPr="00FD55B2">
              <w:rPr>
                <w:rFonts w:ascii="Times New Roman" w:hAnsi="Times New Roman"/>
                <w:b/>
                <w:sz w:val="28"/>
                <w:szCs w:val="28"/>
                <w:lang w:eastAsia="ru-RU"/>
              </w:rPr>
              <w:t>Специалист по охране труда</w:t>
            </w:r>
          </w:p>
        </w:tc>
      </w:tr>
      <w:tr w:rsidR="006E3C59" w:rsidRPr="00C4060A" w:rsidTr="006E3C59">
        <w:trPr>
          <w:trHeight w:val="178"/>
        </w:trPr>
        <w:tc>
          <w:tcPr>
            <w:tcW w:w="1531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jc w:val="center"/>
              <w:rPr>
                <w:rFonts w:ascii="Times New Roman" w:hAnsi="Times New Roman"/>
                <w:b/>
                <w:sz w:val="18"/>
                <w:szCs w:val="18"/>
                <w:lang w:eastAsia="ru-RU"/>
              </w:rPr>
            </w:pPr>
            <w:r w:rsidRPr="00FD55B2">
              <w:rPr>
                <w:rFonts w:ascii="Times New Roman" w:hAnsi="Times New Roman"/>
                <w:b/>
                <w:sz w:val="18"/>
                <w:szCs w:val="18"/>
                <w:lang w:eastAsia="ru-RU"/>
              </w:rPr>
              <w:t>Выплаты за важность выполняемой работы, степень самостоятельности и ответственности при выполнении поставленных задач</w:t>
            </w:r>
          </w:p>
        </w:tc>
      </w:tr>
      <w:tr w:rsidR="006E3C59" w:rsidRPr="00C4060A" w:rsidTr="006E3C59">
        <w:trPr>
          <w:trHeight w:val="123"/>
        </w:trPr>
        <w:tc>
          <w:tcPr>
            <w:tcW w:w="425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Проведение профилактических работ по предупреждению производственного травматизма</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Контроль за соблюдением в учреждении правовых актов по ОТ</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Отсутствие замечаний</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C4060A" w:rsidTr="006E3C59">
        <w:trPr>
          <w:trHeight w:val="7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E3C59" w:rsidRPr="00FD55B2"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Отсутствие производственных травм</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По факту</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C4060A" w:rsidTr="006E3C59">
        <w:trPr>
          <w:trHeight w:val="7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E3C59" w:rsidRPr="00FD55B2"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Проведение теоретических занятий по соблюдению требований безопасности</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По факту проведения (за каждое занятие)</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jc w:val="center"/>
              <w:rPr>
                <w:rFonts w:ascii="Times New Roman" w:hAnsi="Times New Roman"/>
                <w:b/>
                <w:sz w:val="18"/>
                <w:szCs w:val="18"/>
                <w:lang w:eastAsia="ru-RU"/>
              </w:rPr>
            </w:pPr>
            <w:r w:rsidRPr="00FD55B2">
              <w:rPr>
                <w:rFonts w:ascii="Times New Roman" w:hAnsi="Times New Roman"/>
                <w:b/>
                <w:sz w:val="18"/>
                <w:szCs w:val="18"/>
                <w:lang w:eastAsia="ru-RU"/>
              </w:rPr>
              <w:t>5</w:t>
            </w:r>
          </w:p>
        </w:tc>
      </w:tr>
      <w:tr w:rsidR="006E3C59" w:rsidRPr="00C4060A" w:rsidTr="006E3C59">
        <w:trPr>
          <w:trHeight w:val="227"/>
        </w:trPr>
        <w:tc>
          <w:tcPr>
            <w:tcW w:w="4253" w:type="dxa"/>
            <w:tcBorders>
              <w:top w:val="single" w:sz="4" w:space="0" w:color="auto"/>
              <w:left w:val="single" w:sz="4" w:space="0" w:color="auto"/>
              <w:bottom w:val="single" w:sz="4" w:space="0" w:color="auto"/>
              <w:right w:val="single" w:sz="4" w:space="0" w:color="auto"/>
            </w:tcBorders>
          </w:tcPr>
          <w:p w:rsidR="006E3C59" w:rsidRPr="0087611F" w:rsidRDefault="006E3C59" w:rsidP="006E3C59">
            <w:pPr>
              <w:rPr>
                <w:rFonts w:ascii="Times New Roman" w:hAnsi="Times New Roman" w:cs="Times New Roman"/>
                <w:sz w:val="20"/>
                <w:szCs w:val="20"/>
              </w:rPr>
            </w:pPr>
            <w:r w:rsidRPr="0087611F">
              <w:rPr>
                <w:rFonts w:ascii="Times New Roman" w:hAnsi="Times New Roman" w:cs="Times New Roman"/>
                <w:sz w:val="20"/>
                <w:szCs w:val="20"/>
              </w:rPr>
              <w:t>Соблюдение норм ЗОЖ</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C59" w:rsidRPr="0087611F" w:rsidRDefault="006E3C59" w:rsidP="006E3C59">
            <w:pPr>
              <w:rPr>
                <w:rFonts w:ascii="Times New Roman" w:hAnsi="Times New Roman" w:cs="Times New Roman"/>
                <w:sz w:val="20"/>
                <w:szCs w:val="20"/>
              </w:rPr>
            </w:pPr>
            <w:r w:rsidRPr="0087611F">
              <w:rPr>
                <w:rFonts w:ascii="Times New Roman" w:hAnsi="Times New Roman" w:cs="Times New Roman"/>
                <w:sz w:val="20"/>
                <w:szCs w:val="20"/>
              </w:rPr>
              <w:t>Отсутствие больничных листов</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C59" w:rsidRPr="0087611F" w:rsidRDefault="006E3C59" w:rsidP="006E3C59">
            <w:pPr>
              <w:rPr>
                <w:rFonts w:ascii="Times New Roman" w:hAnsi="Times New Roman" w:cs="Times New Roman"/>
                <w:sz w:val="20"/>
                <w:szCs w:val="20"/>
              </w:rPr>
            </w:pPr>
            <w:r w:rsidRPr="0087611F">
              <w:rPr>
                <w:rFonts w:ascii="Times New Roman" w:hAnsi="Times New Roman" w:cs="Times New Roman"/>
                <w:sz w:val="20"/>
                <w:szCs w:val="20"/>
              </w:rPr>
              <w:t>По факту</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C59" w:rsidRPr="0087611F" w:rsidRDefault="006E3C59" w:rsidP="006E3C59">
            <w:pPr>
              <w:rPr>
                <w:rFonts w:ascii="Times New Roman" w:hAnsi="Times New Roman" w:cs="Times New Roman"/>
                <w:sz w:val="20"/>
                <w:szCs w:val="20"/>
              </w:rPr>
            </w:pPr>
            <w:r w:rsidRPr="0087611F">
              <w:rPr>
                <w:rFonts w:ascii="Times New Roman" w:hAnsi="Times New Roman" w:cs="Times New Roman"/>
                <w:sz w:val="20"/>
                <w:szCs w:val="20"/>
              </w:rPr>
              <w:t>2</w:t>
            </w:r>
          </w:p>
        </w:tc>
      </w:tr>
      <w:tr w:rsidR="006E3C59" w:rsidRPr="00C4060A" w:rsidTr="006E3C59">
        <w:trPr>
          <w:trHeight w:val="70"/>
        </w:trPr>
        <w:tc>
          <w:tcPr>
            <w:tcW w:w="1531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3C59" w:rsidRPr="00FD55B2" w:rsidRDefault="006E3C59" w:rsidP="006E3C59">
            <w:pPr>
              <w:spacing w:after="0" w:line="240" w:lineRule="auto"/>
              <w:contextualSpacing/>
              <w:jc w:val="center"/>
              <w:rPr>
                <w:rFonts w:ascii="Times New Roman" w:hAnsi="Times New Roman"/>
                <w:b/>
                <w:sz w:val="18"/>
                <w:szCs w:val="18"/>
                <w:lang w:eastAsia="ru-RU"/>
              </w:rPr>
            </w:pPr>
            <w:r w:rsidRPr="00FD55B2">
              <w:rPr>
                <w:rFonts w:ascii="Times New Roman" w:hAnsi="Times New Roman"/>
                <w:b/>
                <w:sz w:val="18"/>
                <w:szCs w:val="18"/>
                <w:lang w:eastAsia="ru-RU"/>
              </w:rPr>
              <w:lastRenderedPageBreak/>
              <w:t>Выплаты за интенсивность и высокие результаты работы</w:t>
            </w:r>
          </w:p>
        </w:tc>
      </w:tr>
      <w:tr w:rsidR="006E3C59" w:rsidRPr="00C4060A" w:rsidTr="006E3C59">
        <w:trPr>
          <w:trHeight w:val="70"/>
        </w:trPr>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Составление и предоставление отчетности в срок и по установленным формам</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Оценивается по факту отсутствия обоснованных зафиксированных замечаний</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C59" w:rsidRPr="00FD55B2" w:rsidRDefault="006E3C59" w:rsidP="006E3C59">
            <w:pPr>
              <w:spacing w:after="0" w:line="240" w:lineRule="auto"/>
              <w:contextualSpacing/>
              <w:rPr>
                <w:rFonts w:ascii="Times New Roman" w:hAnsi="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C4060A" w:rsidTr="006E3C59">
        <w:trPr>
          <w:trHeight w:val="97"/>
        </w:trPr>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Инициативный подход к работе</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 xml:space="preserve">Предложения администрации по </w:t>
            </w:r>
            <w:proofErr w:type="gramStart"/>
            <w:r w:rsidRPr="00FD55B2">
              <w:rPr>
                <w:rFonts w:ascii="Times New Roman" w:hAnsi="Times New Roman"/>
                <w:sz w:val="18"/>
                <w:szCs w:val="18"/>
                <w:lang w:eastAsia="ru-RU"/>
              </w:rPr>
              <w:t>эффективной  организации</w:t>
            </w:r>
            <w:proofErr w:type="gramEnd"/>
            <w:r w:rsidRPr="00FD55B2">
              <w:rPr>
                <w:rFonts w:ascii="Times New Roman" w:hAnsi="Times New Roman"/>
                <w:sz w:val="18"/>
                <w:szCs w:val="18"/>
                <w:lang w:eastAsia="ru-RU"/>
              </w:rPr>
              <w:t xml:space="preserve"> работы и рациональному использованию финансовых и материальных ресурсов</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1 предложение (принятое в работу)</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C4060A" w:rsidTr="006E3C59">
        <w:trPr>
          <w:trHeight w:val="70"/>
        </w:trPr>
        <w:tc>
          <w:tcPr>
            <w:tcW w:w="1531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3C59" w:rsidRPr="00FD55B2" w:rsidRDefault="006E3C59" w:rsidP="006E3C59">
            <w:pPr>
              <w:spacing w:after="0" w:line="240" w:lineRule="auto"/>
              <w:contextualSpacing/>
              <w:jc w:val="center"/>
              <w:rPr>
                <w:rFonts w:ascii="Times New Roman" w:hAnsi="Times New Roman"/>
                <w:b/>
                <w:sz w:val="18"/>
                <w:szCs w:val="18"/>
                <w:lang w:eastAsia="ru-RU"/>
              </w:rPr>
            </w:pPr>
            <w:r w:rsidRPr="00FD55B2">
              <w:rPr>
                <w:rFonts w:ascii="Times New Roman" w:hAnsi="Times New Roman"/>
                <w:b/>
                <w:sz w:val="18"/>
                <w:szCs w:val="18"/>
                <w:lang w:eastAsia="ru-RU"/>
              </w:rPr>
              <w:t>Выплаты за качество выполняемых работ</w:t>
            </w:r>
          </w:p>
        </w:tc>
      </w:tr>
      <w:tr w:rsidR="006E3C59" w:rsidRPr="00C4060A" w:rsidTr="006E3C59">
        <w:trPr>
          <w:trHeight w:val="70"/>
        </w:trPr>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Соблюдение требований техники безопасности, ПБ и ОТ, правил внутреннего трудового распорядка</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Обоснованные зафиксированные замечания</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Отсутствие замечаний</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C4060A" w:rsidTr="006E3C59">
        <w:trPr>
          <w:trHeight w:val="145"/>
        </w:trPr>
        <w:tc>
          <w:tcPr>
            <w:tcW w:w="1531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3C59" w:rsidRPr="00FD55B2" w:rsidRDefault="006E3C59" w:rsidP="006E3C59">
            <w:pPr>
              <w:spacing w:after="0" w:line="240" w:lineRule="auto"/>
              <w:contextualSpacing/>
              <w:jc w:val="center"/>
              <w:rPr>
                <w:rFonts w:ascii="Times New Roman" w:hAnsi="Times New Roman"/>
                <w:sz w:val="18"/>
                <w:szCs w:val="18"/>
                <w:lang w:eastAsia="ru-RU"/>
              </w:rPr>
            </w:pPr>
            <w:r w:rsidRPr="00FD55B2">
              <w:rPr>
                <w:rFonts w:ascii="Times New Roman" w:hAnsi="Times New Roman"/>
                <w:b/>
                <w:sz w:val="28"/>
                <w:szCs w:val="28"/>
                <w:lang w:eastAsia="ru-RU"/>
              </w:rPr>
              <w:t>Секретарь-машинистка</w:t>
            </w:r>
          </w:p>
        </w:tc>
      </w:tr>
      <w:tr w:rsidR="006E3C59" w:rsidRPr="00C4060A" w:rsidTr="006E3C59">
        <w:trPr>
          <w:trHeight w:val="162"/>
        </w:trPr>
        <w:tc>
          <w:tcPr>
            <w:tcW w:w="1531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3C59" w:rsidRPr="00FD55B2" w:rsidRDefault="006E3C59" w:rsidP="006E3C59">
            <w:pPr>
              <w:spacing w:after="0" w:line="240" w:lineRule="auto"/>
              <w:contextualSpacing/>
              <w:jc w:val="center"/>
              <w:rPr>
                <w:rFonts w:ascii="Times New Roman" w:hAnsi="Times New Roman"/>
                <w:b/>
                <w:sz w:val="18"/>
                <w:szCs w:val="18"/>
                <w:lang w:eastAsia="ru-RU"/>
              </w:rPr>
            </w:pPr>
            <w:r w:rsidRPr="00FD55B2">
              <w:rPr>
                <w:rFonts w:ascii="Times New Roman" w:hAnsi="Times New Roman"/>
                <w:b/>
                <w:sz w:val="18"/>
                <w:szCs w:val="18"/>
                <w:lang w:eastAsia="ru-RU"/>
              </w:rPr>
              <w:t>Выплаты за важность выполняемой работы, степень самостоятельности и ответственности при выполнении поставленных задач</w:t>
            </w:r>
          </w:p>
        </w:tc>
      </w:tr>
      <w:tr w:rsidR="006E3C59" w:rsidRPr="00C4060A" w:rsidTr="006E3C59">
        <w:trPr>
          <w:trHeight w:val="70"/>
        </w:trPr>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 xml:space="preserve">Образцовое состояние документооборота    </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 xml:space="preserve">Отсутствие замечаний по </w:t>
            </w:r>
            <w:proofErr w:type="spellStart"/>
            <w:r w:rsidRPr="00FD55B2">
              <w:rPr>
                <w:rFonts w:ascii="Times New Roman" w:hAnsi="Times New Roman"/>
                <w:sz w:val="18"/>
                <w:szCs w:val="18"/>
                <w:lang w:eastAsia="ru-RU"/>
              </w:rPr>
              <w:t>документообеспечению</w:t>
            </w:r>
            <w:proofErr w:type="spellEnd"/>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 xml:space="preserve">Соответствует </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C4060A" w:rsidTr="006E3C59">
        <w:trPr>
          <w:trHeight w:val="70"/>
        </w:trPr>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 xml:space="preserve">Работа на сайте </w:t>
            </w:r>
            <w:proofErr w:type="spellStart"/>
            <w:r w:rsidRPr="00FD55B2">
              <w:rPr>
                <w:rFonts w:ascii="Times New Roman" w:hAnsi="Times New Roman"/>
                <w:sz w:val="18"/>
                <w:szCs w:val="18"/>
                <w:lang w:eastAsia="ru-RU"/>
              </w:rPr>
              <w:t>zakupki</w:t>
            </w:r>
            <w:proofErr w:type="spellEnd"/>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Своевременное и полное размещение информации</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Отсутствие замечаний</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C4060A" w:rsidTr="006E3C59">
        <w:trPr>
          <w:trHeight w:val="70"/>
        </w:trPr>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Ведение сайта ДОУ</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Своевременное и полное размещение информации</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Отсутствие замечаний</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C4060A" w:rsidTr="006E3C59">
        <w:trPr>
          <w:trHeight w:val="70"/>
        </w:trPr>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Работа на сайте bas.gov.ru</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Своевременное и полное размещение информации</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Отсутствие замечаний</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C4060A" w:rsidTr="006E3C59">
        <w:trPr>
          <w:trHeight w:val="253"/>
        </w:trPr>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C59" w:rsidRPr="0087611F" w:rsidRDefault="006E3C59" w:rsidP="006E3C59">
            <w:pPr>
              <w:spacing w:after="0"/>
              <w:rPr>
                <w:rFonts w:ascii="Times New Roman" w:hAnsi="Times New Roman" w:cs="Times New Roman"/>
                <w:sz w:val="20"/>
                <w:szCs w:val="20"/>
              </w:rPr>
            </w:pPr>
            <w:r w:rsidRPr="0087611F">
              <w:rPr>
                <w:rFonts w:ascii="Times New Roman" w:hAnsi="Times New Roman" w:cs="Times New Roman"/>
                <w:sz w:val="20"/>
                <w:szCs w:val="20"/>
              </w:rPr>
              <w:t>Соблюдение норм ЗОЖ</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C59" w:rsidRPr="0087611F" w:rsidRDefault="006E3C59" w:rsidP="006E3C59">
            <w:pPr>
              <w:spacing w:after="0"/>
              <w:rPr>
                <w:rFonts w:ascii="Times New Roman" w:hAnsi="Times New Roman" w:cs="Times New Roman"/>
                <w:sz w:val="20"/>
                <w:szCs w:val="20"/>
              </w:rPr>
            </w:pPr>
            <w:r w:rsidRPr="0087611F">
              <w:rPr>
                <w:rFonts w:ascii="Times New Roman" w:hAnsi="Times New Roman" w:cs="Times New Roman"/>
                <w:sz w:val="20"/>
                <w:szCs w:val="20"/>
              </w:rPr>
              <w:t>Отсутствие больничных листов</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C59" w:rsidRPr="0087611F" w:rsidRDefault="006E3C59" w:rsidP="006E3C59">
            <w:pPr>
              <w:spacing w:after="0"/>
              <w:rPr>
                <w:rFonts w:ascii="Times New Roman" w:hAnsi="Times New Roman" w:cs="Times New Roman"/>
                <w:sz w:val="20"/>
                <w:szCs w:val="20"/>
              </w:rPr>
            </w:pPr>
            <w:r w:rsidRPr="0087611F">
              <w:rPr>
                <w:rFonts w:ascii="Times New Roman" w:hAnsi="Times New Roman" w:cs="Times New Roman"/>
                <w:sz w:val="20"/>
                <w:szCs w:val="20"/>
              </w:rPr>
              <w:t>По факту</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C59" w:rsidRPr="0087611F" w:rsidRDefault="006E3C59" w:rsidP="006E3C59">
            <w:pPr>
              <w:jc w:val="center"/>
              <w:rPr>
                <w:rFonts w:ascii="Times New Roman" w:hAnsi="Times New Roman" w:cs="Times New Roman"/>
                <w:sz w:val="20"/>
                <w:szCs w:val="20"/>
              </w:rPr>
            </w:pPr>
            <w:r w:rsidRPr="0087611F">
              <w:rPr>
                <w:rFonts w:ascii="Times New Roman" w:hAnsi="Times New Roman" w:cs="Times New Roman"/>
                <w:sz w:val="20"/>
                <w:szCs w:val="20"/>
              </w:rPr>
              <w:t>2</w:t>
            </w:r>
          </w:p>
        </w:tc>
      </w:tr>
      <w:tr w:rsidR="006E3C59" w:rsidRPr="00C4060A" w:rsidTr="006E3C59">
        <w:trPr>
          <w:trHeight w:val="70"/>
        </w:trPr>
        <w:tc>
          <w:tcPr>
            <w:tcW w:w="1531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3C59" w:rsidRPr="00FD55B2" w:rsidRDefault="006E3C59" w:rsidP="006E3C59">
            <w:pPr>
              <w:spacing w:after="0" w:line="240" w:lineRule="auto"/>
              <w:contextualSpacing/>
              <w:jc w:val="center"/>
              <w:rPr>
                <w:rFonts w:ascii="Times New Roman" w:hAnsi="Times New Roman"/>
                <w:b/>
                <w:sz w:val="18"/>
                <w:szCs w:val="18"/>
                <w:lang w:eastAsia="ru-RU"/>
              </w:rPr>
            </w:pPr>
            <w:r w:rsidRPr="00FD55B2">
              <w:rPr>
                <w:rFonts w:ascii="Times New Roman" w:hAnsi="Times New Roman"/>
                <w:b/>
                <w:sz w:val="18"/>
                <w:szCs w:val="18"/>
                <w:lang w:eastAsia="ru-RU"/>
              </w:rPr>
              <w:t>Выплаты за интенсивность и высокие результаты работы</w:t>
            </w:r>
          </w:p>
        </w:tc>
      </w:tr>
      <w:tr w:rsidR="006E3C59" w:rsidRPr="00C4060A" w:rsidTr="006E3C59">
        <w:trPr>
          <w:trHeight w:val="70"/>
        </w:trPr>
        <w:tc>
          <w:tcPr>
            <w:tcW w:w="425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 xml:space="preserve">Оперативность выполняемой работы  </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Оформление документов в срок</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 xml:space="preserve">Соответствует </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jc w:val="center"/>
              <w:rPr>
                <w:rFonts w:ascii="Times New Roman" w:hAnsi="Times New Roman"/>
                <w:b/>
                <w:sz w:val="18"/>
                <w:szCs w:val="18"/>
                <w:lang w:eastAsia="ru-RU"/>
              </w:rPr>
            </w:pPr>
            <w:r w:rsidRPr="00FD55B2">
              <w:rPr>
                <w:rFonts w:ascii="Times New Roman" w:hAnsi="Times New Roman"/>
                <w:b/>
                <w:sz w:val="18"/>
                <w:szCs w:val="18"/>
                <w:lang w:eastAsia="ru-RU"/>
              </w:rPr>
              <w:t>5</w:t>
            </w:r>
          </w:p>
        </w:tc>
      </w:tr>
      <w:tr w:rsidR="006E3C59" w:rsidRPr="00C4060A" w:rsidTr="006E3C59">
        <w:trPr>
          <w:trHeight w:val="7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E3C59" w:rsidRPr="00FD55B2"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 xml:space="preserve">Доставка документов в другие организации </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Соответствует (в зависимости от объёма работ)</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D55B2">
              <w:rPr>
                <w:rFonts w:ascii="Times New Roman" w:hAnsi="Times New Roman"/>
                <w:b/>
                <w:sz w:val="18"/>
                <w:szCs w:val="18"/>
                <w:lang w:eastAsia="ru-RU"/>
              </w:rPr>
              <w:t>3</w:t>
            </w:r>
          </w:p>
        </w:tc>
      </w:tr>
      <w:tr w:rsidR="006E3C59" w:rsidRPr="00C4060A" w:rsidTr="006E3C59">
        <w:trPr>
          <w:trHeight w:val="70"/>
        </w:trPr>
        <w:tc>
          <w:tcPr>
            <w:tcW w:w="425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Выполнение дополнительных видов работ</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Участие в проведении ремонтных работ в учреждении</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Выполнение работ</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jc w:val="center"/>
              <w:rPr>
                <w:rFonts w:ascii="Times New Roman" w:hAnsi="Times New Roman"/>
                <w:b/>
                <w:sz w:val="18"/>
                <w:szCs w:val="18"/>
                <w:lang w:eastAsia="ru-RU"/>
              </w:rPr>
            </w:pPr>
            <w:r w:rsidRPr="00FD55B2">
              <w:rPr>
                <w:rFonts w:ascii="Times New Roman" w:hAnsi="Times New Roman"/>
                <w:b/>
                <w:sz w:val="18"/>
                <w:szCs w:val="18"/>
                <w:lang w:eastAsia="ru-RU"/>
              </w:rPr>
              <w:t>5-</w:t>
            </w:r>
            <w:r>
              <w:rPr>
                <w:rFonts w:ascii="Times New Roman" w:hAnsi="Times New Roman"/>
                <w:b/>
                <w:sz w:val="18"/>
                <w:szCs w:val="18"/>
                <w:lang w:eastAsia="ru-RU"/>
              </w:rPr>
              <w:t>8</w:t>
            </w:r>
          </w:p>
        </w:tc>
      </w:tr>
      <w:tr w:rsidR="006E3C59" w:rsidRPr="00C4060A" w:rsidTr="006E3C59">
        <w:trPr>
          <w:trHeight w:val="7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E3C59" w:rsidRPr="00FD55B2" w:rsidRDefault="006E3C59" w:rsidP="006E3C59">
            <w:pPr>
              <w:spacing w:after="0" w:line="240" w:lineRule="auto"/>
              <w:contextualSpacing/>
              <w:rPr>
                <w:rFonts w:ascii="Times New Roman" w:hAnsi="Times New Roman"/>
                <w:sz w:val="18"/>
                <w:szCs w:val="18"/>
                <w:lang w:eastAsia="ru-RU"/>
              </w:rPr>
            </w:pPr>
          </w:p>
        </w:tc>
        <w:tc>
          <w:tcPr>
            <w:tcW w:w="524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Участие в непрофессиональных конкурсах работников образования</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 xml:space="preserve">Спартакиады, творческие </w:t>
            </w:r>
            <w:proofErr w:type="gramStart"/>
            <w:r w:rsidRPr="00FD55B2">
              <w:rPr>
                <w:rFonts w:ascii="Times New Roman" w:hAnsi="Times New Roman"/>
                <w:sz w:val="18"/>
                <w:szCs w:val="18"/>
                <w:lang w:eastAsia="ru-RU"/>
              </w:rPr>
              <w:t>конкурсы:-</w:t>
            </w:r>
            <w:proofErr w:type="gramEnd"/>
            <w:r w:rsidRPr="00FD55B2">
              <w:rPr>
                <w:rFonts w:ascii="Times New Roman" w:hAnsi="Times New Roman"/>
                <w:sz w:val="18"/>
                <w:szCs w:val="18"/>
                <w:lang w:eastAsia="ru-RU"/>
              </w:rPr>
              <w:t xml:space="preserve"> участие</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D55B2">
              <w:rPr>
                <w:rFonts w:ascii="Times New Roman" w:hAnsi="Times New Roman"/>
                <w:b/>
                <w:sz w:val="18"/>
                <w:szCs w:val="18"/>
                <w:lang w:eastAsia="ru-RU"/>
              </w:rPr>
              <w:t>5</w:t>
            </w:r>
          </w:p>
        </w:tc>
      </w:tr>
      <w:tr w:rsidR="006E3C59" w:rsidRPr="00C4060A" w:rsidTr="006E3C59">
        <w:trPr>
          <w:trHeight w:val="7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E3C59" w:rsidRPr="00FD55B2"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6E3C59" w:rsidRPr="00FD55B2"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 призовое место</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D55B2">
              <w:rPr>
                <w:rFonts w:ascii="Times New Roman" w:hAnsi="Times New Roman"/>
                <w:b/>
                <w:sz w:val="18"/>
                <w:szCs w:val="18"/>
                <w:lang w:eastAsia="ru-RU"/>
              </w:rPr>
              <w:t>8</w:t>
            </w:r>
          </w:p>
        </w:tc>
      </w:tr>
      <w:tr w:rsidR="006E3C59" w:rsidRPr="00C4060A" w:rsidTr="006E3C59">
        <w:trPr>
          <w:trHeight w:val="7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E3C59" w:rsidRPr="00FD55B2"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За увеличение объёма выполняемой работы</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 xml:space="preserve">Ведение табеля, выполнение обязанностей ответственного по ОТ, ГО и </w:t>
            </w:r>
            <w:proofErr w:type="gramStart"/>
            <w:r w:rsidRPr="00FD55B2">
              <w:rPr>
                <w:rFonts w:ascii="Times New Roman" w:hAnsi="Times New Roman"/>
                <w:sz w:val="18"/>
                <w:szCs w:val="18"/>
                <w:lang w:eastAsia="ru-RU"/>
              </w:rPr>
              <w:t>ЧС,Б</w:t>
            </w:r>
            <w:proofErr w:type="gramEnd"/>
            <w:r w:rsidRPr="00FD55B2">
              <w:rPr>
                <w:rFonts w:ascii="Times New Roman" w:hAnsi="Times New Roman"/>
                <w:sz w:val="18"/>
                <w:szCs w:val="18"/>
                <w:lang w:eastAsia="ru-RU"/>
              </w:rPr>
              <w:t>/л, ведение документации по компенсациям и т.п.</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3</w:t>
            </w:r>
          </w:p>
        </w:tc>
      </w:tr>
      <w:tr w:rsidR="006E3C59" w:rsidRPr="00C4060A" w:rsidTr="006E3C59">
        <w:trPr>
          <w:trHeight w:val="11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E3C59" w:rsidRPr="00FD55B2" w:rsidRDefault="006E3C59" w:rsidP="006E3C59">
            <w:pPr>
              <w:spacing w:after="0" w:line="240" w:lineRule="auto"/>
              <w:contextualSpacing/>
              <w:rPr>
                <w:rFonts w:ascii="Times New Roman" w:hAnsi="Times New Roman"/>
                <w:sz w:val="18"/>
                <w:szCs w:val="18"/>
                <w:lang w:eastAsia="ru-RU"/>
              </w:rPr>
            </w:pPr>
          </w:p>
        </w:tc>
        <w:tc>
          <w:tcPr>
            <w:tcW w:w="524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Участие в проведении ремонтных работ в учреждении и работ по благоустройству и озеленению территории (в зависимости от качества и объёма работы)</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tabs>
                <w:tab w:val="left" w:pos="1646"/>
              </w:tabs>
              <w:autoSpaceDE w:val="0"/>
              <w:autoSpaceDN w:val="0"/>
              <w:adjustRightInd w:val="0"/>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 xml:space="preserve">Оформление участка (постройка из снега, клумбы, спортивное и игровое оборудование) </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D55B2">
              <w:rPr>
                <w:rFonts w:ascii="Times New Roman" w:hAnsi="Times New Roman"/>
                <w:b/>
                <w:sz w:val="18"/>
                <w:szCs w:val="18"/>
                <w:lang w:eastAsia="ru-RU"/>
              </w:rPr>
              <w:t>5</w:t>
            </w:r>
          </w:p>
        </w:tc>
      </w:tr>
      <w:tr w:rsidR="006E3C59" w:rsidRPr="00C4060A" w:rsidTr="006E3C59">
        <w:trPr>
          <w:trHeight w:val="7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E3C59" w:rsidRPr="00FD55B2"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6E3C59" w:rsidRPr="00FD55B2"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Оформление огорода, цветника, работа в теплице, выращивание рассады</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D55B2">
              <w:rPr>
                <w:rFonts w:ascii="Times New Roman" w:hAnsi="Times New Roman"/>
                <w:b/>
                <w:sz w:val="18"/>
                <w:szCs w:val="18"/>
                <w:lang w:eastAsia="ru-RU"/>
              </w:rPr>
              <w:t>5</w:t>
            </w:r>
          </w:p>
        </w:tc>
      </w:tr>
      <w:tr w:rsidR="006E3C59" w:rsidRPr="00C4060A" w:rsidTr="006E3C59">
        <w:trPr>
          <w:trHeight w:val="7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E3C59" w:rsidRPr="00FD55B2"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6E3C59" w:rsidRPr="00FD55B2"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Участие в ремонте ДОУ</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5-8</w:t>
            </w:r>
          </w:p>
        </w:tc>
      </w:tr>
      <w:tr w:rsidR="006E3C59" w:rsidRPr="00C4060A" w:rsidTr="006E3C59">
        <w:trPr>
          <w:trHeight w:val="7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E3C59" w:rsidRPr="00FD55B2" w:rsidRDefault="006E3C59" w:rsidP="006E3C59">
            <w:pPr>
              <w:spacing w:after="0" w:line="240" w:lineRule="auto"/>
              <w:contextualSpacing/>
              <w:rPr>
                <w:rFonts w:ascii="Times New Roman" w:hAnsi="Times New Roman"/>
                <w:sz w:val="18"/>
                <w:szCs w:val="18"/>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6E3C59" w:rsidRPr="00FD55B2" w:rsidRDefault="006E3C59" w:rsidP="006E3C59">
            <w:pPr>
              <w:spacing w:after="0" w:line="240" w:lineRule="auto"/>
              <w:contextualSpacing/>
              <w:rPr>
                <w:rFonts w:ascii="Times New Roman" w:hAnsi="Times New Roman"/>
                <w:sz w:val="18"/>
                <w:szCs w:val="18"/>
                <w:lang w:eastAsia="ru-RU"/>
              </w:rPr>
            </w:pP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Участие в субботнике (в зависимости от объёма и качества)</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sidRPr="00FD55B2">
              <w:rPr>
                <w:rFonts w:ascii="Times New Roman" w:hAnsi="Times New Roman"/>
                <w:b/>
                <w:sz w:val="18"/>
                <w:szCs w:val="18"/>
                <w:lang w:eastAsia="ru-RU"/>
              </w:rPr>
              <w:t>5</w:t>
            </w:r>
          </w:p>
        </w:tc>
      </w:tr>
      <w:tr w:rsidR="006E3C59" w:rsidRPr="00C4060A" w:rsidTr="006E3C59">
        <w:trPr>
          <w:trHeight w:val="7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E3C59" w:rsidRPr="00FD55B2"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Выполнение срочных и важных поручений</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По факту (за каждое поручение)</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jc w:val="center"/>
              <w:rPr>
                <w:rFonts w:ascii="Times New Roman" w:hAnsi="Times New Roman"/>
                <w:b/>
                <w:sz w:val="18"/>
                <w:szCs w:val="18"/>
                <w:lang w:eastAsia="ru-RU"/>
              </w:rPr>
            </w:pPr>
            <w:r w:rsidRPr="00FD55B2">
              <w:rPr>
                <w:rFonts w:ascii="Times New Roman" w:hAnsi="Times New Roman"/>
                <w:b/>
                <w:sz w:val="18"/>
                <w:szCs w:val="18"/>
                <w:lang w:eastAsia="ru-RU"/>
              </w:rPr>
              <w:t>2</w:t>
            </w:r>
          </w:p>
        </w:tc>
      </w:tr>
      <w:tr w:rsidR="006E3C59" w:rsidRPr="00C4060A" w:rsidTr="006E3C59">
        <w:trPr>
          <w:trHeight w:val="70"/>
        </w:trPr>
        <w:tc>
          <w:tcPr>
            <w:tcW w:w="1531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3C59" w:rsidRPr="00FD55B2" w:rsidRDefault="006E3C59" w:rsidP="006E3C59">
            <w:pPr>
              <w:spacing w:after="0" w:line="240" w:lineRule="auto"/>
              <w:contextualSpacing/>
              <w:jc w:val="center"/>
              <w:rPr>
                <w:rFonts w:ascii="Times New Roman" w:hAnsi="Times New Roman"/>
                <w:b/>
                <w:sz w:val="18"/>
                <w:szCs w:val="18"/>
                <w:lang w:eastAsia="ru-RU"/>
              </w:rPr>
            </w:pPr>
            <w:r w:rsidRPr="00FD55B2">
              <w:rPr>
                <w:rFonts w:ascii="Times New Roman" w:hAnsi="Times New Roman"/>
                <w:b/>
                <w:sz w:val="18"/>
                <w:szCs w:val="18"/>
                <w:lang w:eastAsia="ru-RU"/>
              </w:rPr>
              <w:t>Выплаты за качество выполняемых работ</w:t>
            </w:r>
          </w:p>
        </w:tc>
      </w:tr>
      <w:tr w:rsidR="006E3C59" w:rsidRPr="00C4060A" w:rsidTr="006E3C59">
        <w:trPr>
          <w:trHeight w:val="70"/>
        </w:trPr>
        <w:tc>
          <w:tcPr>
            <w:tcW w:w="425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 xml:space="preserve">Взаимодействие по </w:t>
            </w:r>
            <w:proofErr w:type="spellStart"/>
            <w:r w:rsidRPr="00FD55B2">
              <w:rPr>
                <w:rFonts w:ascii="Times New Roman" w:hAnsi="Times New Roman"/>
                <w:sz w:val="18"/>
                <w:szCs w:val="18"/>
                <w:lang w:eastAsia="ru-RU"/>
              </w:rPr>
              <w:t>документообеспечению</w:t>
            </w:r>
            <w:proofErr w:type="spellEnd"/>
            <w:r w:rsidRPr="00FD55B2">
              <w:rPr>
                <w:rFonts w:ascii="Times New Roman" w:hAnsi="Times New Roman"/>
                <w:sz w:val="18"/>
                <w:szCs w:val="18"/>
                <w:lang w:eastAsia="ru-RU"/>
              </w:rPr>
              <w:t xml:space="preserve"> с другими ведомствами </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 xml:space="preserve">Отсутствие замечаний от других ведомств </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По факту</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5</w:t>
            </w:r>
          </w:p>
        </w:tc>
      </w:tr>
      <w:tr w:rsidR="006E3C59" w:rsidRPr="00C4060A" w:rsidTr="006E3C59">
        <w:trPr>
          <w:trHeight w:val="7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6E3C59" w:rsidRPr="00FD55B2" w:rsidRDefault="006E3C59" w:rsidP="006E3C59">
            <w:pPr>
              <w:spacing w:after="0" w:line="240" w:lineRule="auto"/>
              <w:contextualSpacing/>
              <w:rPr>
                <w:rFonts w:ascii="Times New Roman" w:hAnsi="Times New Roman"/>
                <w:sz w:val="18"/>
                <w:szCs w:val="18"/>
                <w:lang w:eastAsia="ru-RU"/>
              </w:rPr>
            </w:pP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Издание печатной продукции, отражающей результаты работы</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autoSpaceDE w:val="0"/>
              <w:autoSpaceDN w:val="0"/>
              <w:adjustRightInd w:val="0"/>
              <w:spacing w:after="0" w:line="240" w:lineRule="auto"/>
              <w:contextualSpacing/>
              <w:rPr>
                <w:rFonts w:ascii="Times New Roman" w:hAnsi="Times New Roman"/>
                <w:sz w:val="18"/>
                <w:szCs w:val="18"/>
                <w:lang w:eastAsia="ru-RU"/>
              </w:rPr>
            </w:pPr>
            <w:r w:rsidRPr="00FD55B2">
              <w:rPr>
                <w:rFonts w:ascii="Times New Roman" w:hAnsi="Times New Roman"/>
                <w:sz w:val="18"/>
                <w:szCs w:val="18"/>
                <w:lang w:eastAsia="ru-RU"/>
              </w:rPr>
              <w:t xml:space="preserve">Статьи </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C59" w:rsidRPr="00FD55B2" w:rsidRDefault="006E3C59" w:rsidP="006E3C59">
            <w:pPr>
              <w:autoSpaceDE w:val="0"/>
              <w:autoSpaceDN w:val="0"/>
              <w:adjustRightInd w:val="0"/>
              <w:spacing w:after="0" w:line="240" w:lineRule="auto"/>
              <w:contextualSpacing/>
              <w:jc w:val="center"/>
              <w:rPr>
                <w:rFonts w:ascii="Times New Roman" w:hAnsi="Times New Roman"/>
                <w:b/>
                <w:sz w:val="18"/>
                <w:szCs w:val="18"/>
                <w:lang w:eastAsia="ru-RU"/>
              </w:rPr>
            </w:pPr>
            <w:r>
              <w:rPr>
                <w:rFonts w:ascii="Times New Roman" w:hAnsi="Times New Roman"/>
                <w:b/>
                <w:sz w:val="18"/>
                <w:szCs w:val="18"/>
                <w:lang w:eastAsia="ru-RU"/>
              </w:rPr>
              <w:t>3</w:t>
            </w:r>
          </w:p>
        </w:tc>
      </w:tr>
    </w:tbl>
    <w:p w:rsidR="006E3C59" w:rsidRDefault="006E3C59" w:rsidP="006E3C59">
      <w:pPr>
        <w:pStyle w:val="a7"/>
        <w:rPr>
          <w:b/>
          <w:bCs/>
          <w:color w:val="000000"/>
          <w:sz w:val="28"/>
          <w:szCs w:val="28"/>
          <w:highlight w:val="yellow"/>
        </w:rPr>
      </w:pPr>
    </w:p>
    <w:p w:rsidR="006E3C59" w:rsidRDefault="006E3C59" w:rsidP="006E3C59">
      <w:pPr>
        <w:jc w:val="right"/>
        <w:rPr>
          <w:rFonts w:ascii="Times New Roman" w:hAnsi="Times New Roman"/>
          <w:b/>
          <w:sz w:val="28"/>
          <w:szCs w:val="28"/>
          <w:lang w:eastAsia="ru-RU"/>
        </w:rPr>
      </w:pPr>
    </w:p>
    <w:p w:rsidR="006E3C59" w:rsidRDefault="006E3C59" w:rsidP="006E3C59">
      <w:pPr>
        <w:jc w:val="right"/>
        <w:rPr>
          <w:rFonts w:ascii="Times New Roman" w:hAnsi="Times New Roman"/>
          <w:b/>
          <w:sz w:val="28"/>
          <w:szCs w:val="28"/>
          <w:lang w:eastAsia="ru-RU"/>
        </w:rPr>
      </w:pPr>
    </w:p>
    <w:p w:rsidR="006E3C59" w:rsidRDefault="006E3C59" w:rsidP="006E3C59">
      <w:pPr>
        <w:jc w:val="right"/>
        <w:rPr>
          <w:rFonts w:ascii="Times New Roman" w:hAnsi="Times New Roman"/>
          <w:b/>
          <w:sz w:val="28"/>
          <w:szCs w:val="28"/>
          <w:lang w:eastAsia="ru-RU"/>
        </w:rPr>
      </w:pPr>
    </w:p>
    <w:p w:rsidR="006E3C59" w:rsidRDefault="006E3C59" w:rsidP="006E3C59">
      <w:pPr>
        <w:jc w:val="right"/>
        <w:rPr>
          <w:rFonts w:ascii="Times New Roman" w:hAnsi="Times New Roman"/>
          <w:b/>
          <w:sz w:val="28"/>
          <w:szCs w:val="28"/>
          <w:lang w:eastAsia="ru-RU"/>
        </w:rPr>
      </w:pPr>
    </w:p>
    <w:p w:rsidR="006E3C59" w:rsidRDefault="006E3C59" w:rsidP="006E3C59">
      <w:pPr>
        <w:jc w:val="right"/>
        <w:rPr>
          <w:rFonts w:ascii="Times New Roman" w:hAnsi="Times New Roman"/>
          <w:b/>
          <w:sz w:val="28"/>
          <w:szCs w:val="28"/>
          <w:lang w:eastAsia="ru-RU"/>
        </w:rPr>
      </w:pPr>
    </w:p>
    <w:p w:rsidR="006E3C59" w:rsidRDefault="006E3C59" w:rsidP="006E3C59">
      <w:pPr>
        <w:jc w:val="right"/>
        <w:rPr>
          <w:rFonts w:ascii="Times New Roman" w:hAnsi="Times New Roman"/>
          <w:b/>
          <w:sz w:val="28"/>
          <w:szCs w:val="28"/>
          <w:lang w:eastAsia="ru-RU"/>
        </w:rPr>
      </w:pPr>
    </w:p>
    <w:p w:rsidR="006E3C59" w:rsidRDefault="006E3C59" w:rsidP="006E3C59">
      <w:pPr>
        <w:jc w:val="right"/>
        <w:rPr>
          <w:rFonts w:ascii="Times New Roman" w:hAnsi="Times New Roman"/>
          <w:b/>
          <w:sz w:val="28"/>
          <w:szCs w:val="28"/>
          <w:lang w:eastAsia="ru-RU"/>
        </w:rPr>
      </w:pPr>
    </w:p>
    <w:p w:rsidR="006E3C59" w:rsidRDefault="006E3C59" w:rsidP="006E3C59">
      <w:pPr>
        <w:jc w:val="right"/>
        <w:rPr>
          <w:rFonts w:ascii="Times New Roman" w:hAnsi="Times New Roman"/>
          <w:b/>
          <w:sz w:val="28"/>
          <w:szCs w:val="28"/>
          <w:lang w:eastAsia="ru-RU"/>
        </w:rPr>
      </w:pPr>
    </w:p>
    <w:p w:rsidR="006E3C59" w:rsidRDefault="006E3C59" w:rsidP="006E3C59">
      <w:pPr>
        <w:rPr>
          <w:rFonts w:ascii="Times New Roman" w:hAnsi="Times New Roman"/>
          <w:b/>
          <w:sz w:val="28"/>
          <w:szCs w:val="28"/>
          <w:lang w:eastAsia="ru-RU"/>
        </w:rPr>
      </w:pPr>
    </w:p>
    <w:p w:rsidR="006E3C59" w:rsidRDefault="006E3C59" w:rsidP="006E3C59">
      <w:pPr>
        <w:jc w:val="right"/>
        <w:rPr>
          <w:rFonts w:ascii="Times New Roman" w:hAnsi="Times New Roman"/>
          <w:b/>
          <w:sz w:val="28"/>
          <w:szCs w:val="28"/>
          <w:lang w:eastAsia="ru-RU"/>
        </w:rPr>
        <w:sectPr w:rsidR="006E3C59" w:rsidSect="006E3C59">
          <w:pgSz w:w="16838" w:h="11906" w:orient="landscape"/>
          <w:pgMar w:top="851" w:right="992" w:bottom="1701" w:left="1276" w:header="142" w:footer="164" w:gutter="0"/>
          <w:cols w:space="708"/>
          <w:docGrid w:linePitch="360"/>
        </w:sectPr>
      </w:pPr>
    </w:p>
    <w:p w:rsidR="006E3C59" w:rsidRPr="00F24ABA" w:rsidRDefault="006E3C59" w:rsidP="006E3C59">
      <w:pPr>
        <w:jc w:val="right"/>
        <w:rPr>
          <w:rFonts w:ascii="Times New Roman" w:hAnsi="Times New Roman"/>
          <w:b/>
          <w:sz w:val="28"/>
          <w:szCs w:val="28"/>
          <w:lang w:eastAsia="ru-RU"/>
        </w:rPr>
      </w:pPr>
      <w:r w:rsidRPr="00F24ABA">
        <w:rPr>
          <w:rFonts w:ascii="Times New Roman" w:hAnsi="Times New Roman"/>
          <w:b/>
          <w:sz w:val="28"/>
          <w:szCs w:val="28"/>
          <w:lang w:eastAsia="ru-RU"/>
        </w:rPr>
        <w:lastRenderedPageBreak/>
        <w:t>Приложение № 4/2</w:t>
      </w:r>
    </w:p>
    <w:p w:rsidR="006E3C59" w:rsidRPr="00874AC7" w:rsidRDefault="006E3C59" w:rsidP="006E3C59">
      <w:pPr>
        <w:jc w:val="center"/>
        <w:rPr>
          <w:rFonts w:ascii="Times New Roman" w:hAnsi="Times New Roman"/>
          <w:b/>
          <w:sz w:val="28"/>
          <w:szCs w:val="28"/>
          <w:lang w:eastAsia="ru-RU"/>
        </w:rPr>
      </w:pPr>
      <w:r w:rsidRPr="00C10272">
        <w:rPr>
          <w:rFonts w:ascii="Times New Roman" w:hAnsi="Times New Roman"/>
          <w:b/>
          <w:sz w:val="28"/>
          <w:szCs w:val="28"/>
          <w:lang w:eastAsia="ru-RU"/>
        </w:rPr>
        <w:t>Виды и размеры персональных выплат работникам учреждения</w:t>
      </w:r>
    </w:p>
    <w:tbl>
      <w:tblPr>
        <w:tblW w:w="0" w:type="auto"/>
        <w:tblCellMar>
          <w:left w:w="0" w:type="dxa"/>
          <w:right w:w="0" w:type="dxa"/>
        </w:tblCellMar>
        <w:tblLook w:val="04A0" w:firstRow="1" w:lastRow="0" w:firstColumn="1" w:lastColumn="0" w:noHBand="0" w:noVBand="1"/>
      </w:tblPr>
      <w:tblGrid>
        <w:gridCol w:w="737"/>
        <w:gridCol w:w="6219"/>
        <w:gridCol w:w="2399"/>
      </w:tblGrid>
      <w:tr w:rsidR="006E3C59" w:rsidRPr="00667F5B" w:rsidTr="006E3C59">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N п/п</w:t>
            </w:r>
          </w:p>
        </w:tc>
        <w:tc>
          <w:tcPr>
            <w:tcW w:w="6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Виды и условия персональных выплат</w:t>
            </w:r>
          </w:p>
        </w:tc>
        <w:tc>
          <w:tcPr>
            <w:tcW w:w="23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Размер к окладу (должностному окладу) &lt;*&gt;</w:t>
            </w:r>
          </w:p>
        </w:tc>
      </w:tr>
      <w:tr w:rsidR="006E3C59" w:rsidRPr="00667F5B" w:rsidTr="006E3C59">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1</w:t>
            </w:r>
          </w:p>
        </w:tc>
        <w:tc>
          <w:tcPr>
            <w:tcW w:w="6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Выплата за опыт работы в занимаемой должности &lt;**&gt;:</w:t>
            </w:r>
          </w:p>
        </w:tc>
        <w:tc>
          <w:tcPr>
            <w:tcW w:w="23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rPr>
                <w:rFonts w:ascii="Times New Roman" w:hAnsi="Times New Roman"/>
                <w:sz w:val="24"/>
                <w:szCs w:val="28"/>
                <w:lang w:eastAsia="ru-RU"/>
              </w:rPr>
            </w:pPr>
          </w:p>
        </w:tc>
      </w:tr>
      <w:tr w:rsidR="006E3C59" w:rsidRPr="00667F5B" w:rsidTr="006E3C59">
        <w:tc>
          <w:tcPr>
            <w:tcW w:w="73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rPr>
                <w:rFonts w:ascii="Times New Roman" w:hAnsi="Times New Roman"/>
                <w:sz w:val="24"/>
                <w:szCs w:val="28"/>
                <w:lang w:eastAsia="ru-RU"/>
              </w:rPr>
            </w:pPr>
          </w:p>
        </w:tc>
        <w:tc>
          <w:tcPr>
            <w:tcW w:w="6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от 1 года до 5 лет</w:t>
            </w:r>
          </w:p>
        </w:tc>
        <w:tc>
          <w:tcPr>
            <w:tcW w:w="23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5%</w:t>
            </w:r>
          </w:p>
        </w:tc>
      </w:tr>
      <w:tr w:rsidR="006E3C59" w:rsidRPr="00667F5B" w:rsidTr="006E3C59">
        <w:tc>
          <w:tcPr>
            <w:tcW w:w="737" w:type="dxa"/>
            <w:tcBorders>
              <w:top w:val="nil"/>
              <w:left w:val="single" w:sz="6" w:space="0" w:color="000000"/>
              <w:bottom w:val="nil"/>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rPr>
                <w:rFonts w:ascii="Times New Roman" w:hAnsi="Times New Roman"/>
                <w:sz w:val="24"/>
                <w:szCs w:val="28"/>
                <w:lang w:eastAsia="ru-RU"/>
              </w:rPr>
            </w:pPr>
          </w:p>
        </w:tc>
        <w:tc>
          <w:tcPr>
            <w:tcW w:w="6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при наличии ученой степени кандидата наук, культурологии, искусствоведения &lt;***&gt;</w:t>
            </w:r>
          </w:p>
        </w:tc>
        <w:tc>
          <w:tcPr>
            <w:tcW w:w="23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15%</w:t>
            </w:r>
          </w:p>
        </w:tc>
      </w:tr>
      <w:tr w:rsidR="006E3C59" w:rsidRPr="00667F5B" w:rsidTr="006E3C59">
        <w:tc>
          <w:tcPr>
            <w:tcW w:w="737" w:type="dxa"/>
            <w:tcBorders>
              <w:top w:val="nil"/>
              <w:left w:val="single" w:sz="6" w:space="0" w:color="000000"/>
              <w:bottom w:val="nil"/>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rPr>
                <w:rFonts w:ascii="Times New Roman" w:hAnsi="Times New Roman"/>
                <w:sz w:val="24"/>
                <w:szCs w:val="28"/>
                <w:lang w:eastAsia="ru-RU"/>
              </w:rPr>
            </w:pPr>
          </w:p>
        </w:tc>
        <w:tc>
          <w:tcPr>
            <w:tcW w:w="6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при наличии ученой степени доктора наук, культурологии, искусствоведения &lt;***&gt;</w:t>
            </w:r>
          </w:p>
        </w:tc>
        <w:tc>
          <w:tcPr>
            <w:tcW w:w="23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20%</w:t>
            </w:r>
          </w:p>
        </w:tc>
      </w:tr>
      <w:tr w:rsidR="006E3C59" w:rsidRPr="00667F5B" w:rsidTr="006E3C59">
        <w:tc>
          <w:tcPr>
            <w:tcW w:w="737" w:type="dxa"/>
            <w:tcBorders>
              <w:top w:val="nil"/>
              <w:left w:val="single" w:sz="6" w:space="0" w:color="000000"/>
              <w:bottom w:val="nil"/>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rPr>
                <w:rFonts w:ascii="Times New Roman" w:hAnsi="Times New Roman"/>
                <w:sz w:val="24"/>
                <w:szCs w:val="28"/>
                <w:lang w:eastAsia="ru-RU"/>
              </w:rPr>
            </w:pPr>
          </w:p>
        </w:tc>
        <w:tc>
          <w:tcPr>
            <w:tcW w:w="6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при наличии почетного звания, начинающегося со слова "Заслуженный", при условии соответствия почетного звания профилю учреждения &lt;***&gt;</w:t>
            </w:r>
          </w:p>
        </w:tc>
        <w:tc>
          <w:tcPr>
            <w:tcW w:w="23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15%</w:t>
            </w:r>
          </w:p>
        </w:tc>
      </w:tr>
      <w:tr w:rsidR="006E3C59" w:rsidRPr="00667F5B" w:rsidTr="006E3C59">
        <w:tc>
          <w:tcPr>
            <w:tcW w:w="737" w:type="dxa"/>
            <w:tcBorders>
              <w:top w:val="nil"/>
              <w:left w:val="single" w:sz="6" w:space="0" w:color="000000"/>
              <w:bottom w:val="nil"/>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rPr>
                <w:rFonts w:ascii="Times New Roman" w:hAnsi="Times New Roman"/>
                <w:sz w:val="24"/>
                <w:szCs w:val="28"/>
                <w:lang w:eastAsia="ru-RU"/>
              </w:rPr>
            </w:pPr>
          </w:p>
        </w:tc>
        <w:tc>
          <w:tcPr>
            <w:tcW w:w="6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при наличии почетного звания, начинающегося со слова "Народный" &lt;**&gt;, при условии соответствия почетного звания профилю учреждения</w:t>
            </w:r>
          </w:p>
        </w:tc>
        <w:tc>
          <w:tcPr>
            <w:tcW w:w="23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20%</w:t>
            </w:r>
          </w:p>
        </w:tc>
      </w:tr>
      <w:tr w:rsidR="006E3C59" w:rsidRPr="00667F5B" w:rsidTr="006E3C59">
        <w:tc>
          <w:tcPr>
            <w:tcW w:w="73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rPr>
                <w:rFonts w:ascii="Times New Roman" w:hAnsi="Times New Roman"/>
                <w:sz w:val="24"/>
                <w:szCs w:val="28"/>
                <w:lang w:eastAsia="ru-RU"/>
              </w:rPr>
            </w:pPr>
          </w:p>
        </w:tc>
        <w:tc>
          <w:tcPr>
            <w:tcW w:w="6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от 5 до 10 лет</w:t>
            </w:r>
          </w:p>
        </w:tc>
        <w:tc>
          <w:tcPr>
            <w:tcW w:w="23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15%</w:t>
            </w:r>
          </w:p>
        </w:tc>
      </w:tr>
      <w:tr w:rsidR="006E3C59" w:rsidRPr="00667F5B" w:rsidTr="006E3C59">
        <w:tc>
          <w:tcPr>
            <w:tcW w:w="737" w:type="dxa"/>
            <w:tcBorders>
              <w:top w:val="nil"/>
              <w:left w:val="single" w:sz="6" w:space="0" w:color="000000"/>
              <w:bottom w:val="nil"/>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rPr>
                <w:rFonts w:ascii="Times New Roman" w:hAnsi="Times New Roman"/>
                <w:sz w:val="24"/>
                <w:szCs w:val="28"/>
                <w:lang w:eastAsia="ru-RU"/>
              </w:rPr>
            </w:pPr>
          </w:p>
        </w:tc>
        <w:tc>
          <w:tcPr>
            <w:tcW w:w="6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при наличии ученой степени кандидата наук, культурологии, искусствоведения &lt;***&gt;</w:t>
            </w:r>
          </w:p>
        </w:tc>
        <w:tc>
          <w:tcPr>
            <w:tcW w:w="23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25%</w:t>
            </w:r>
          </w:p>
        </w:tc>
      </w:tr>
      <w:tr w:rsidR="006E3C59" w:rsidRPr="00667F5B" w:rsidTr="006E3C59">
        <w:tc>
          <w:tcPr>
            <w:tcW w:w="737" w:type="dxa"/>
            <w:tcBorders>
              <w:top w:val="nil"/>
              <w:left w:val="single" w:sz="6" w:space="0" w:color="000000"/>
              <w:bottom w:val="nil"/>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rPr>
                <w:rFonts w:ascii="Times New Roman" w:hAnsi="Times New Roman"/>
                <w:sz w:val="24"/>
                <w:szCs w:val="28"/>
                <w:lang w:eastAsia="ru-RU"/>
              </w:rPr>
            </w:pPr>
          </w:p>
        </w:tc>
        <w:tc>
          <w:tcPr>
            <w:tcW w:w="6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при наличии ученой степени доктора наук, культурологии, искусствоведения &lt;***&gt;</w:t>
            </w:r>
          </w:p>
        </w:tc>
        <w:tc>
          <w:tcPr>
            <w:tcW w:w="23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30%</w:t>
            </w:r>
          </w:p>
        </w:tc>
      </w:tr>
      <w:tr w:rsidR="006E3C59" w:rsidRPr="00667F5B" w:rsidTr="006E3C59">
        <w:tc>
          <w:tcPr>
            <w:tcW w:w="737" w:type="dxa"/>
            <w:tcBorders>
              <w:top w:val="nil"/>
              <w:left w:val="single" w:sz="6" w:space="0" w:color="000000"/>
              <w:bottom w:val="nil"/>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rPr>
                <w:rFonts w:ascii="Times New Roman" w:hAnsi="Times New Roman"/>
                <w:sz w:val="24"/>
                <w:szCs w:val="28"/>
                <w:lang w:eastAsia="ru-RU"/>
              </w:rPr>
            </w:pPr>
          </w:p>
        </w:tc>
        <w:tc>
          <w:tcPr>
            <w:tcW w:w="6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при наличии почетного звания, начинающегося со слова "Заслуженный", при условии соответствия почетного звания профилю учреждения &lt;***&gt;</w:t>
            </w:r>
          </w:p>
        </w:tc>
        <w:tc>
          <w:tcPr>
            <w:tcW w:w="23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25%</w:t>
            </w:r>
          </w:p>
        </w:tc>
      </w:tr>
      <w:tr w:rsidR="006E3C59" w:rsidRPr="00667F5B" w:rsidTr="006E3C59">
        <w:tc>
          <w:tcPr>
            <w:tcW w:w="737" w:type="dxa"/>
            <w:tcBorders>
              <w:top w:val="nil"/>
              <w:left w:val="single" w:sz="6" w:space="0" w:color="000000"/>
              <w:bottom w:val="nil"/>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rPr>
                <w:rFonts w:ascii="Times New Roman" w:hAnsi="Times New Roman"/>
                <w:sz w:val="24"/>
                <w:szCs w:val="28"/>
                <w:lang w:eastAsia="ru-RU"/>
              </w:rPr>
            </w:pPr>
          </w:p>
        </w:tc>
        <w:tc>
          <w:tcPr>
            <w:tcW w:w="6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при наличии почетного звания, начинающегося со слова "Народный" &lt;**&gt;, при условии соответствия почетного звания профилю учреждения</w:t>
            </w:r>
          </w:p>
        </w:tc>
        <w:tc>
          <w:tcPr>
            <w:tcW w:w="23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30%</w:t>
            </w:r>
          </w:p>
        </w:tc>
      </w:tr>
      <w:tr w:rsidR="006E3C59" w:rsidRPr="00667F5B" w:rsidTr="006E3C59">
        <w:tc>
          <w:tcPr>
            <w:tcW w:w="73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rPr>
                <w:rFonts w:ascii="Times New Roman" w:hAnsi="Times New Roman"/>
                <w:sz w:val="24"/>
                <w:szCs w:val="28"/>
                <w:lang w:eastAsia="ru-RU"/>
              </w:rPr>
            </w:pPr>
          </w:p>
        </w:tc>
        <w:tc>
          <w:tcPr>
            <w:tcW w:w="6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свыше 10 лет</w:t>
            </w:r>
          </w:p>
        </w:tc>
        <w:tc>
          <w:tcPr>
            <w:tcW w:w="23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25%</w:t>
            </w:r>
          </w:p>
        </w:tc>
      </w:tr>
      <w:tr w:rsidR="006E3C59" w:rsidRPr="00667F5B" w:rsidTr="006E3C59">
        <w:tc>
          <w:tcPr>
            <w:tcW w:w="737" w:type="dxa"/>
            <w:tcBorders>
              <w:top w:val="nil"/>
              <w:left w:val="single" w:sz="6" w:space="0" w:color="000000"/>
              <w:bottom w:val="nil"/>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rPr>
                <w:rFonts w:ascii="Times New Roman" w:hAnsi="Times New Roman"/>
                <w:sz w:val="24"/>
                <w:szCs w:val="28"/>
                <w:lang w:eastAsia="ru-RU"/>
              </w:rPr>
            </w:pPr>
          </w:p>
        </w:tc>
        <w:tc>
          <w:tcPr>
            <w:tcW w:w="6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при наличии ученой степени кандидата наук, культурологии, искусствоведения &lt;***&gt;</w:t>
            </w:r>
          </w:p>
        </w:tc>
        <w:tc>
          <w:tcPr>
            <w:tcW w:w="23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35%</w:t>
            </w:r>
          </w:p>
        </w:tc>
      </w:tr>
      <w:tr w:rsidR="006E3C59" w:rsidRPr="00667F5B" w:rsidTr="006E3C59">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rPr>
                <w:rFonts w:ascii="Times New Roman" w:hAnsi="Times New Roman"/>
                <w:sz w:val="24"/>
                <w:szCs w:val="28"/>
                <w:lang w:eastAsia="ru-RU"/>
              </w:rPr>
            </w:pPr>
          </w:p>
        </w:tc>
        <w:tc>
          <w:tcPr>
            <w:tcW w:w="6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при наличии ученой степени доктора наук, культурологии, искусствоведения &lt;***&gt;</w:t>
            </w:r>
          </w:p>
        </w:tc>
        <w:tc>
          <w:tcPr>
            <w:tcW w:w="23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40%</w:t>
            </w:r>
          </w:p>
        </w:tc>
      </w:tr>
      <w:tr w:rsidR="006E3C59" w:rsidRPr="00667F5B" w:rsidTr="006E3C59">
        <w:tc>
          <w:tcPr>
            <w:tcW w:w="73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rPr>
                <w:rFonts w:ascii="Times New Roman" w:hAnsi="Times New Roman"/>
                <w:sz w:val="24"/>
                <w:szCs w:val="28"/>
                <w:lang w:eastAsia="ru-RU"/>
              </w:rPr>
            </w:pPr>
          </w:p>
        </w:tc>
        <w:tc>
          <w:tcPr>
            <w:tcW w:w="6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при наличии почетного звания, начинающегося со слова "Заслуженный", при условии соответствия почетного звания профилю учреждения &lt;***&gt;</w:t>
            </w:r>
          </w:p>
        </w:tc>
        <w:tc>
          <w:tcPr>
            <w:tcW w:w="23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35%</w:t>
            </w:r>
          </w:p>
        </w:tc>
      </w:tr>
      <w:tr w:rsidR="006E3C59" w:rsidRPr="00667F5B" w:rsidTr="006E3C59">
        <w:tc>
          <w:tcPr>
            <w:tcW w:w="737" w:type="dxa"/>
            <w:tcBorders>
              <w:top w:val="nil"/>
              <w:left w:val="single" w:sz="6" w:space="0" w:color="000000"/>
              <w:bottom w:val="nil"/>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rPr>
                <w:rFonts w:ascii="Times New Roman" w:hAnsi="Times New Roman"/>
                <w:sz w:val="24"/>
                <w:szCs w:val="28"/>
                <w:lang w:eastAsia="ru-RU"/>
              </w:rPr>
            </w:pPr>
          </w:p>
        </w:tc>
        <w:tc>
          <w:tcPr>
            <w:tcW w:w="6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при наличии почетного звания, начинающегося со слова "Народный" &lt;**&gt;, при условии соответствия почетного звания профилю учреждения</w:t>
            </w:r>
          </w:p>
        </w:tc>
        <w:tc>
          <w:tcPr>
            <w:tcW w:w="23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40%</w:t>
            </w:r>
          </w:p>
        </w:tc>
      </w:tr>
      <w:tr w:rsidR="006E3C59" w:rsidRPr="00667F5B" w:rsidTr="006E3C59">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2</w:t>
            </w:r>
          </w:p>
        </w:tc>
        <w:tc>
          <w:tcPr>
            <w:tcW w:w="6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 xml:space="preserve">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образовательными учреждениями, муниципальными учреждениями для детей, нуждающихся в психолого-педагогической и медико-социальной помощи, либо продолжающим работу в образовательном учреждении, персональная выплата </w:t>
            </w:r>
            <w:r w:rsidRPr="00667F5B">
              <w:rPr>
                <w:rFonts w:ascii="Times New Roman" w:hAnsi="Times New Roman"/>
                <w:sz w:val="24"/>
                <w:szCs w:val="28"/>
                <w:lang w:eastAsia="ru-RU"/>
              </w:rPr>
              <w:lastRenderedPageBreak/>
              <w:t>устанавливается на первые пять лет работы с даты окончания учебного заведения</w:t>
            </w:r>
          </w:p>
        </w:tc>
        <w:tc>
          <w:tcPr>
            <w:tcW w:w="23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lastRenderedPageBreak/>
              <w:t>20%</w:t>
            </w:r>
          </w:p>
        </w:tc>
      </w:tr>
      <w:tr w:rsidR="006E3C59" w:rsidRPr="00667F5B" w:rsidTr="006E3C59">
        <w:tc>
          <w:tcPr>
            <w:tcW w:w="93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p>
        </w:tc>
      </w:tr>
      <w:tr w:rsidR="006E3C59" w:rsidRPr="00667F5B" w:rsidTr="006E3C59">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3</w:t>
            </w:r>
          </w:p>
        </w:tc>
        <w:tc>
          <w:tcPr>
            <w:tcW w:w="6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Краевые выплаты воспитателям образовательных учреждений, реализующих основную образовательную программу дошкольного образования детей &lt;****&gt;</w:t>
            </w:r>
          </w:p>
        </w:tc>
        <w:tc>
          <w:tcPr>
            <w:tcW w:w="23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718,4 руб.</w:t>
            </w:r>
          </w:p>
        </w:tc>
      </w:tr>
      <w:tr w:rsidR="006E3C59" w:rsidRPr="00667F5B" w:rsidTr="006E3C59">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4</w:t>
            </w:r>
          </w:p>
        </w:tc>
        <w:tc>
          <w:tcPr>
            <w:tcW w:w="86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Исключен. - Постановление администрации г. Красноярска </w:t>
            </w:r>
            <w:hyperlink r:id="rId46" w:history="1">
              <w:r w:rsidRPr="00667F5B">
                <w:rPr>
                  <w:rFonts w:ascii="Times New Roman" w:hAnsi="Times New Roman"/>
                  <w:sz w:val="24"/>
                  <w:szCs w:val="28"/>
                  <w:u w:val="single"/>
                  <w:lang w:eastAsia="ru-RU"/>
                </w:rPr>
                <w:t>от 21.05.2018 N 338</w:t>
              </w:r>
            </w:hyperlink>
          </w:p>
        </w:tc>
      </w:tr>
      <w:tr w:rsidR="006E3C59" w:rsidRPr="00667F5B" w:rsidTr="006E3C59">
        <w:tc>
          <w:tcPr>
            <w:tcW w:w="93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rPr>
                <w:rFonts w:ascii="Times New Roman" w:hAnsi="Times New Roman"/>
                <w:sz w:val="24"/>
                <w:szCs w:val="28"/>
                <w:lang w:eastAsia="ru-RU"/>
              </w:rPr>
            </w:pPr>
          </w:p>
        </w:tc>
      </w:tr>
      <w:tr w:rsidR="006E3C59" w:rsidRPr="00667F5B" w:rsidTr="006E3C59">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5</w:t>
            </w:r>
          </w:p>
        </w:tc>
        <w:tc>
          <w:tcPr>
            <w:tcW w:w="6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Шеф-поварам за контроль качества поставляемых продуктов при организации питания</w:t>
            </w:r>
          </w:p>
        </w:tc>
        <w:tc>
          <w:tcPr>
            <w:tcW w:w="23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20%</w:t>
            </w:r>
          </w:p>
        </w:tc>
      </w:tr>
      <w:tr w:rsidR="006E3C59" w:rsidRPr="00667F5B" w:rsidTr="006E3C59">
        <w:tc>
          <w:tcPr>
            <w:tcW w:w="73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6</w:t>
            </w:r>
          </w:p>
        </w:tc>
        <w:tc>
          <w:tcPr>
            <w:tcW w:w="6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Учителям и иным педагогическим работникам за заведование элементами инфраструктуры &lt;*****&gt;:</w:t>
            </w:r>
          </w:p>
        </w:tc>
        <w:tc>
          <w:tcPr>
            <w:tcW w:w="23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rPr>
                <w:rFonts w:ascii="Times New Roman" w:hAnsi="Times New Roman"/>
                <w:sz w:val="24"/>
                <w:szCs w:val="28"/>
                <w:lang w:eastAsia="ru-RU"/>
              </w:rPr>
            </w:pPr>
          </w:p>
        </w:tc>
      </w:tr>
      <w:tr w:rsidR="006E3C59" w:rsidRPr="00667F5B" w:rsidTr="006E3C59">
        <w:tc>
          <w:tcPr>
            <w:tcW w:w="737" w:type="dxa"/>
            <w:tcBorders>
              <w:top w:val="nil"/>
              <w:left w:val="single" w:sz="6" w:space="0" w:color="000000"/>
              <w:bottom w:val="nil"/>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rPr>
                <w:rFonts w:ascii="Times New Roman" w:hAnsi="Times New Roman"/>
                <w:sz w:val="24"/>
                <w:szCs w:val="28"/>
                <w:lang w:eastAsia="ru-RU"/>
              </w:rPr>
            </w:pPr>
          </w:p>
        </w:tc>
        <w:tc>
          <w:tcPr>
            <w:tcW w:w="6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кабинетами, лабораториями</w:t>
            </w:r>
          </w:p>
        </w:tc>
        <w:tc>
          <w:tcPr>
            <w:tcW w:w="23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10%</w:t>
            </w:r>
          </w:p>
        </w:tc>
      </w:tr>
      <w:tr w:rsidR="006E3C59" w:rsidRPr="00667F5B" w:rsidTr="006E3C59">
        <w:tc>
          <w:tcPr>
            <w:tcW w:w="73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rPr>
                <w:rFonts w:ascii="Times New Roman" w:hAnsi="Times New Roman"/>
                <w:sz w:val="24"/>
                <w:szCs w:val="28"/>
                <w:lang w:eastAsia="ru-RU"/>
              </w:rPr>
            </w:pPr>
          </w:p>
        </w:tc>
        <w:tc>
          <w:tcPr>
            <w:tcW w:w="6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учебно-опытными участками, мастерскими, музыкальными и спортивными залами</w:t>
            </w:r>
          </w:p>
        </w:tc>
        <w:tc>
          <w:tcPr>
            <w:tcW w:w="23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E3C59" w:rsidRPr="00667F5B" w:rsidRDefault="006E3C59" w:rsidP="006E3C59">
            <w:pPr>
              <w:spacing w:after="0" w:line="240" w:lineRule="auto"/>
              <w:contextualSpacing/>
              <w:jc w:val="center"/>
              <w:textAlignment w:val="baseline"/>
              <w:rPr>
                <w:rFonts w:ascii="Times New Roman" w:hAnsi="Times New Roman"/>
                <w:sz w:val="24"/>
                <w:szCs w:val="28"/>
                <w:lang w:eastAsia="ru-RU"/>
              </w:rPr>
            </w:pPr>
            <w:r w:rsidRPr="00667F5B">
              <w:rPr>
                <w:rFonts w:ascii="Times New Roman" w:hAnsi="Times New Roman"/>
                <w:sz w:val="24"/>
                <w:szCs w:val="28"/>
                <w:lang w:eastAsia="ru-RU"/>
              </w:rPr>
              <w:t>20%</w:t>
            </w:r>
          </w:p>
        </w:tc>
      </w:tr>
    </w:tbl>
    <w:p w:rsidR="006E3C59" w:rsidRPr="007C0C25" w:rsidRDefault="006E3C59" w:rsidP="006E3C59">
      <w:pPr>
        <w:shd w:val="clear" w:color="auto" w:fill="FFFFFF"/>
        <w:spacing w:after="0" w:line="240" w:lineRule="auto"/>
        <w:ind w:firstLine="709"/>
        <w:contextualSpacing/>
        <w:jc w:val="both"/>
        <w:textAlignment w:val="baseline"/>
        <w:rPr>
          <w:rFonts w:ascii="Times New Roman" w:hAnsi="Times New Roman"/>
          <w:spacing w:val="2"/>
          <w:sz w:val="28"/>
          <w:szCs w:val="28"/>
          <w:lang w:eastAsia="ru-RU"/>
        </w:rPr>
      </w:pPr>
      <w:r w:rsidRPr="009359E0">
        <w:rPr>
          <w:rFonts w:ascii="Times New Roman" w:hAnsi="Times New Roman"/>
          <w:spacing w:val="2"/>
          <w:sz w:val="28"/>
          <w:szCs w:val="28"/>
          <w:lang w:eastAsia="ru-RU"/>
        </w:rPr>
        <w:t>* Расчет персональных стимулирующих выплат производится от оклада (должностного оклада) без учета повышающих коэффициентов.</w:t>
      </w:r>
    </w:p>
    <w:p w:rsidR="006E3C59" w:rsidRPr="007C0C25" w:rsidRDefault="006E3C59" w:rsidP="006E3C59">
      <w:pPr>
        <w:shd w:val="clear" w:color="auto" w:fill="FFFFFF"/>
        <w:spacing w:after="0" w:line="240" w:lineRule="auto"/>
        <w:ind w:firstLine="709"/>
        <w:contextualSpacing/>
        <w:jc w:val="both"/>
        <w:textAlignment w:val="baseline"/>
        <w:rPr>
          <w:rFonts w:ascii="Times New Roman" w:hAnsi="Times New Roman"/>
          <w:spacing w:val="2"/>
          <w:sz w:val="28"/>
          <w:szCs w:val="28"/>
          <w:lang w:eastAsia="ru-RU"/>
        </w:rPr>
      </w:pPr>
      <w:r w:rsidRPr="009359E0">
        <w:rPr>
          <w:rFonts w:ascii="Times New Roman" w:hAnsi="Times New Roman"/>
          <w:spacing w:val="2"/>
          <w:sz w:val="28"/>
          <w:szCs w:val="28"/>
          <w:lang w:eastAsia="ru-RU"/>
        </w:rPr>
        <w:t>** Размеры выплат при наличии одновременно почетного звания и ученой степени суммируются.</w:t>
      </w:r>
    </w:p>
    <w:p w:rsidR="006E3C59" w:rsidRPr="007C0C25" w:rsidRDefault="006E3C59" w:rsidP="006E3C59">
      <w:pPr>
        <w:shd w:val="clear" w:color="auto" w:fill="FFFFFF"/>
        <w:spacing w:after="0" w:line="240" w:lineRule="auto"/>
        <w:ind w:firstLine="709"/>
        <w:contextualSpacing/>
        <w:jc w:val="both"/>
        <w:textAlignment w:val="baseline"/>
        <w:rPr>
          <w:rFonts w:ascii="Times New Roman" w:hAnsi="Times New Roman"/>
          <w:spacing w:val="2"/>
          <w:sz w:val="28"/>
          <w:szCs w:val="28"/>
          <w:lang w:eastAsia="ru-RU"/>
        </w:rPr>
      </w:pPr>
      <w:r w:rsidRPr="009359E0">
        <w:rPr>
          <w:rFonts w:ascii="Times New Roman" w:hAnsi="Times New Roman"/>
          <w:spacing w:val="2"/>
          <w:sz w:val="28"/>
          <w:szCs w:val="28"/>
          <w:lang w:eastAsia="ru-RU"/>
        </w:rPr>
        <w:t>Для педагогических работников учитывается работа по профилю учреждения или профилю педагогической деятельности (преподаваемых дисциплин).</w:t>
      </w:r>
    </w:p>
    <w:p w:rsidR="006E3C59" w:rsidRPr="007C0C25" w:rsidRDefault="006E3C59" w:rsidP="006E3C59">
      <w:pPr>
        <w:shd w:val="clear" w:color="auto" w:fill="FFFFFF"/>
        <w:spacing w:after="0" w:line="240" w:lineRule="auto"/>
        <w:ind w:firstLine="709"/>
        <w:contextualSpacing/>
        <w:jc w:val="both"/>
        <w:textAlignment w:val="baseline"/>
        <w:rPr>
          <w:rFonts w:ascii="Times New Roman" w:hAnsi="Times New Roman"/>
          <w:spacing w:val="2"/>
          <w:sz w:val="28"/>
          <w:szCs w:val="28"/>
          <w:lang w:eastAsia="ru-RU"/>
        </w:rPr>
      </w:pPr>
      <w:r w:rsidRPr="009359E0">
        <w:rPr>
          <w:rFonts w:ascii="Times New Roman" w:hAnsi="Times New Roman"/>
          <w:spacing w:val="2"/>
          <w:sz w:val="28"/>
          <w:szCs w:val="28"/>
          <w:lang w:eastAsia="ru-RU"/>
        </w:rPr>
        <w:t>*** Производится при условии соответствия почетного звания профилю учреждения или профилю педагогической деятельности (преподаваемых дисциплин).</w:t>
      </w:r>
    </w:p>
    <w:p w:rsidR="006E3C59" w:rsidRPr="007C0C25" w:rsidRDefault="006E3C59" w:rsidP="006E3C59">
      <w:pPr>
        <w:shd w:val="clear" w:color="auto" w:fill="FFFFFF"/>
        <w:spacing w:after="0" w:line="240" w:lineRule="auto"/>
        <w:ind w:firstLine="709"/>
        <w:contextualSpacing/>
        <w:jc w:val="both"/>
        <w:textAlignment w:val="baseline"/>
        <w:rPr>
          <w:rFonts w:ascii="Times New Roman" w:hAnsi="Times New Roman"/>
          <w:spacing w:val="2"/>
          <w:sz w:val="28"/>
          <w:szCs w:val="28"/>
          <w:lang w:eastAsia="ru-RU"/>
        </w:rPr>
      </w:pPr>
      <w:r w:rsidRPr="009359E0">
        <w:rPr>
          <w:rFonts w:ascii="Times New Roman" w:hAnsi="Times New Roman"/>
          <w:spacing w:val="2"/>
          <w:sz w:val="28"/>
          <w:szCs w:val="28"/>
          <w:lang w:eastAsia="ru-RU"/>
        </w:rPr>
        <w:t>**** Краевые выплаты воспитателям учреждений, реализующих основную общеобразовательную программу дошкольного образования детей, устанавливаются на основании приказа руководителя учреждения в виде выплаты стимулирующего характера, входящей в состав заработной платы работника, но не более 718,4 рубля на одного работника (воспитателя).</w:t>
      </w:r>
    </w:p>
    <w:p w:rsidR="006E3C59" w:rsidRPr="007C0C25" w:rsidRDefault="006E3C59" w:rsidP="006E3C59">
      <w:pPr>
        <w:shd w:val="clear" w:color="auto" w:fill="FFFFFF"/>
        <w:spacing w:after="0" w:line="240" w:lineRule="auto"/>
        <w:ind w:firstLine="709"/>
        <w:contextualSpacing/>
        <w:jc w:val="both"/>
        <w:textAlignment w:val="baseline"/>
        <w:rPr>
          <w:rFonts w:ascii="Times New Roman" w:hAnsi="Times New Roman"/>
          <w:spacing w:val="2"/>
          <w:sz w:val="28"/>
          <w:szCs w:val="28"/>
          <w:lang w:eastAsia="ru-RU"/>
        </w:rPr>
      </w:pPr>
      <w:r w:rsidRPr="009359E0">
        <w:rPr>
          <w:rFonts w:ascii="Times New Roman" w:hAnsi="Times New Roman"/>
          <w:spacing w:val="2"/>
          <w:sz w:val="28"/>
          <w:szCs w:val="28"/>
          <w:lang w:eastAsia="ru-RU"/>
        </w:rPr>
        <w:t>Выплаты производятся сверх месячной заработной платы (с учетом компенсационных выплат, в том числе доплаты до размера минимальной заработной платы (минимального размера оплаты труда), региональной выплаты и выплат стимулирующего характера) пропорционально отработанному времени.</w:t>
      </w:r>
    </w:p>
    <w:p w:rsidR="006E3C59" w:rsidRPr="009359E0" w:rsidRDefault="006E3C59" w:rsidP="006E3C59">
      <w:pPr>
        <w:shd w:val="clear" w:color="auto" w:fill="FFFFFF"/>
        <w:spacing w:after="0" w:line="240" w:lineRule="auto"/>
        <w:ind w:firstLine="709"/>
        <w:contextualSpacing/>
        <w:jc w:val="both"/>
        <w:textAlignment w:val="baseline"/>
        <w:rPr>
          <w:rFonts w:ascii="Times New Roman" w:hAnsi="Times New Roman"/>
          <w:spacing w:val="2"/>
          <w:sz w:val="28"/>
          <w:szCs w:val="28"/>
          <w:lang w:eastAsia="ru-RU"/>
        </w:rPr>
      </w:pPr>
      <w:r w:rsidRPr="009359E0">
        <w:rPr>
          <w:rFonts w:ascii="Times New Roman" w:hAnsi="Times New Roman"/>
          <w:spacing w:val="2"/>
          <w:sz w:val="28"/>
          <w:szCs w:val="28"/>
          <w:lang w:eastAsia="ru-RU"/>
        </w:rPr>
        <w:t>На выплаты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6E3C59" w:rsidRDefault="006E3C59" w:rsidP="006E3C59">
      <w:pPr>
        <w:shd w:val="clear" w:color="auto" w:fill="FFFFFF"/>
        <w:spacing w:after="0" w:line="240" w:lineRule="auto"/>
        <w:ind w:firstLine="708"/>
        <w:contextualSpacing/>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w:t>
      </w:r>
      <w:r w:rsidRPr="009359E0">
        <w:rPr>
          <w:rFonts w:ascii="Times New Roman" w:hAnsi="Times New Roman"/>
          <w:spacing w:val="2"/>
          <w:sz w:val="28"/>
          <w:szCs w:val="28"/>
          <w:lang w:eastAsia="ru-RU"/>
        </w:rPr>
        <w:t xml:space="preserve"> От минимального оклада (должностного оклада), ставки заработной платы с учетом повышения оклада (должностного оклада), ставки заработной платы (без учета нагрузки).</w:t>
      </w:r>
    </w:p>
    <w:p w:rsidR="006E3C59" w:rsidRDefault="006E3C59" w:rsidP="006E3C59">
      <w:pPr>
        <w:jc w:val="center"/>
        <w:rPr>
          <w:rFonts w:ascii="Times New Roman" w:hAnsi="Times New Roman"/>
          <w:b/>
          <w:sz w:val="28"/>
          <w:szCs w:val="28"/>
          <w:lang w:eastAsia="ru-RU"/>
        </w:rPr>
      </w:pPr>
    </w:p>
    <w:p w:rsidR="006E3C59" w:rsidRDefault="006E3C59" w:rsidP="006E3C59">
      <w:pPr>
        <w:jc w:val="center"/>
        <w:rPr>
          <w:rFonts w:ascii="Times New Roman" w:hAnsi="Times New Roman"/>
          <w:b/>
          <w:sz w:val="28"/>
          <w:szCs w:val="28"/>
          <w:lang w:eastAsia="ru-RU"/>
        </w:rPr>
      </w:pPr>
    </w:p>
    <w:p w:rsidR="00011969" w:rsidRDefault="00011969" w:rsidP="006E3C59">
      <w:pPr>
        <w:jc w:val="center"/>
        <w:rPr>
          <w:rFonts w:ascii="Times New Roman" w:hAnsi="Times New Roman"/>
          <w:b/>
          <w:sz w:val="28"/>
          <w:szCs w:val="28"/>
          <w:lang w:eastAsia="ru-RU"/>
        </w:rPr>
      </w:pPr>
    </w:p>
    <w:p w:rsidR="006E3C59" w:rsidRPr="005D0259" w:rsidRDefault="006E3C59" w:rsidP="006E3C59">
      <w:pPr>
        <w:jc w:val="right"/>
        <w:rPr>
          <w:rFonts w:ascii="Times New Roman" w:hAnsi="Times New Roman"/>
          <w:b/>
          <w:sz w:val="28"/>
          <w:szCs w:val="28"/>
          <w:lang w:eastAsia="ru-RU"/>
        </w:rPr>
      </w:pPr>
      <w:r w:rsidRPr="005D0259">
        <w:rPr>
          <w:rFonts w:ascii="Times New Roman" w:hAnsi="Times New Roman"/>
          <w:b/>
          <w:sz w:val="28"/>
          <w:szCs w:val="28"/>
          <w:lang w:eastAsia="ru-RU"/>
        </w:rPr>
        <w:lastRenderedPageBreak/>
        <w:t xml:space="preserve">Приложение № </w:t>
      </w:r>
      <w:r>
        <w:rPr>
          <w:rFonts w:ascii="Times New Roman" w:hAnsi="Times New Roman"/>
          <w:b/>
          <w:sz w:val="28"/>
          <w:szCs w:val="28"/>
          <w:lang w:eastAsia="ru-RU"/>
        </w:rPr>
        <w:t>4</w:t>
      </w:r>
      <w:r w:rsidRPr="005D0259">
        <w:rPr>
          <w:rFonts w:ascii="Times New Roman" w:hAnsi="Times New Roman"/>
          <w:b/>
          <w:sz w:val="28"/>
          <w:szCs w:val="28"/>
          <w:lang w:eastAsia="ru-RU"/>
        </w:rPr>
        <w:t>/3</w:t>
      </w:r>
    </w:p>
    <w:p w:rsidR="006E3C59" w:rsidRPr="004A132B" w:rsidRDefault="006E3C59" w:rsidP="006E3C59">
      <w:pPr>
        <w:spacing w:after="0" w:line="240" w:lineRule="auto"/>
        <w:ind w:firstLine="540"/>
        <w:contextualSpacing/>
        <w:jc w:val="center"/>
        <w:rPr>
          <w:rFonts w:ascii="Times New Roman" w:hAnsi="Times New Roman"/>
          <w:b/>
          <w:sz w:val="28"/>
          <w:szCs w:val="28"/>
          <w:lang w:eastAsia="ru-RU"/>
        </w:rPr>
      </w:pPr>
      <w:r w:rsidRPr="004A132B">
        <w:rPr>
          <w:rFonts w:ascii="Times New Roman" w:hAnsi="Times New Roman"/>
          <w:b/>
          <w:sz w:val="28"/>
          <w:szCs w:val="28"/>
          <w:lang w:eastAsia="ru-RU"/>
        </w:rPr>
        <w:t>ВИДЫ И РАЗМЕРЫ</w:t>
      </w:r>
    </w:p>
    <w:p w:rsidR="006E3C59" w:rsidRPr="004A132B" w:rsidRDefault="006E3C59" w:rsidP="006E3C59">
      <w:pPr>
        <w:spacing w:after="0" w:line="240" w:lineRule="auto"/>
        <w:contextualSpacing/>
        <w:jc w:val="center"/>
        <w:rPr>
          <w:rFonts w:ascii="Times New Roman" w:hAnsi="Times New Roman"/>
          <w:b/>
          <w:sz w:val="28"/>
          <w:szCs w:val="28"/>
          <w:lang w:eastAsia="ru-RU"/>
        </w:rPr>
      </w:pPr>
      <w:r w:rsidRPr="004A132B">
        <w:rPr>
          <w:rFonts w:ascii="Times New Roman" w:hAnsi="Times New Roman"/>
          <w:b/>
          <w:sz w:val="28"/>
          <w:szCs w:val="28"/>
          <w:lang w:eastAsia="ru-RU"/>
        </w:rPr>
        <w:t>ВЫПЛАТ ПО ИТОГАМ РАБОТЫ РАБОТНИКАМ УЧРЕЖДЕНИЯ</w:t>
      </w:r>
    </w:p>
    <w:p w:rsidR="006E3C59" w:rsidRPr="004A132B" w:rsidRDefault="006E3C59" w:rsidP="006E3C59">
      <w:pPr>
        <w:spacing w:after="0" w:line="240" w:lineRule="auto"/>
        <w:ind w:firstLine="540"/>
        <w:contextualSpacing/>
        <w:jc w:val="center"/>
        <w:rPr>
          <w:rFonts w:ascii="Times New Roman" w:hAnsi="Times New Roman"/>
          <w:sz w:val="28"/>
          <w:szCs w:val="28"/>
          <w:lang w:eastAsia="ru-RU"/>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2412"/>
        <w:gridCol w:w="2404"/>
        <w:gridCol w:w="2415"/>
      </w:tblGrid>
      <w:tr w:rsidR="006E3C59" w:rsidRPr="004A132B" w:rsidTr="006E3C59">
        <w:trPr>
          <w:trHeight w:val="112"/>
        </w:trPr>
        <w:tc>
          <w:tcPr>
            <w:tcW w:w="3171" w:type="dxa"/>
            <w:vMerge w:val="restart"/>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Критерии оценки</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результативности и</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качества труда</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работников учреждения</w:t>
            </w:r>
          </w:p>
        </w:tc>
        <w:tc>
          <w:tcPr>
            <w:tcW w:w="4857" w:type="dxa"/>
            <w:gridSpan w:val="2"/>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Условия</w:t>
            </w:r>
          </w:p>
        </w:tc>
        <w:tc>
          <w:tcPr>
            <w:tcW w:w="2429" w:type="dxa"/>
            <w:vMerge w:val="restart"/>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Предельный размер к окладу (должностному окладу), ставке заработной платы</w:t>
            </w:r>
          </w:p>
        </w:tc>
      </w:tr>
      <w:tr w:rsidR="006E3C59" w:rsidRPr="004A132B" w:rsidTr="006E3C59">
        <w:trPr>
          <w:trHeight w:val="187"/>
        </w:trPr>
        <w:tc>
          <w:tcPr>
            <w:tcW w:w="3171" w:type="dxa"/>
            <w:vMerge/>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p>
        </w:tc>
        <w:tc>
          <w:tcPr>
            <w:tcW w:w="2428"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наименование</w:t>
            </w:r>
          </w:p>
          <w:p w:rsidR="006E3C59" w:rsidRPr="004A132B" w:rsidRDefault="006E3C59" w:rsidP="006E3C59">
            <w:pPr>
              <w:spacing w:after="0" w:line="240" w:lineRule="auto"/>
              <w:contextualSpacing/>
              <w:jc w:val="center"/>
              <w:rPr>
                <w:rFonts w:ascii="Times New Roman" w:hAnsi="Times New Roman"/>
                <w:sz w:val="28"/>
                <w:szCs w:val="28"/>
                <w:lang w:eastAsia="ru-RU"/>
              </w:rPr>
            </w:pPr>
          </w:p>
          <w:p w:rsidR="006E3C59" w:rsidRPr="004A132B" w:rsidRDefault="006E3C59" w:rsidP="006E3C59">
            <w:pPr>
              <w:spacing w:after="0" w:line="240" w:lineRule="auto"/>
              <w:contextualSpacing/>
              <w:jc w:val="center"/>
              <w:rPr>
                <w:rFonts w:ascii="Times New Roman" w:hAnsi="Times New Roman"/>
                <w:sz w:val="28"/>
                <w:szCs w:val="28"/>
                <w:lang w:eastAsia="ru-RU"/>
              </w:rPr>
            </w:pPr>
          </w:p>
        </w:tc>
        <w:tc>
          <w:tcPr>
            <w:tcW w:w="2429"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индикатор</w:t>
            </w:r>
          </w:p>
        </w:tc>
        <w:tc>
          <w:tcPr>
            <w:tcW w:w="2429" w:type="dxa"/>
            <w:vMerge/>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p>
        </w:tc>
      </w:tr>
      <w:tr w:rsidR="006E3C59" w:rsidRPr="004A132B" w:rsidTr="006E3C59">
        <w:tc>
          <w:tcPr>
            <w:tcW w:w="3171"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1</w:t>
            </w:r>
          </w:p>
        </w:tc>
        <w:tc>
          <w:tcPr>
            <w:tcW w:w="2428"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2</w:t>
            </w:r>
          </w:p>
        </w:tc>
        <w:tc>
          <w:tcPr>
            <w:tcW w:w="2429"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3</w:t>
            </w:r>
          </w:p>
        </w:tc>
        <w:tc>
          <w:tcPr>
            <w:tcW w:w="2429"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4</w:t>
            </w:r>
          </w:p>
        </w:tc>
      </w:tr>
      <w:tr w:rsidR="006E3C59" w:rsidRPr="004A132B" w:rsidTr="006E3C59">
        <w:tc>
          <w:tcPr>
            <w:tcW w:w="3171"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Степень освоения выделенных бюджетных средств</w:t>
            </w:r>
          </w:p>
        </w:tc>
        <w:tc>
          <w:tcPr>
            <w:tcW w:w="2428"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 освоения</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выделенных</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бюджетных</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средств</w:t>
            </w:r>
          </w:p>
        </w:tc>
        <w:tc>
          <w:tcPr>
            <w:tcW w:w="2429"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90% выделенного</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объема средств</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95% выделенного</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объема средств</w:t>
            </w:r>
          </w:p>
        </w:tc>
        <w:tc>
          <w:tcPr>
            <w:tcW w:w="2429"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25%</w:t>
            </w:r>
          </w:p>
          <w:p w:rsidR="006E3C59" w:rsidRPr="004A132B" w:rsidRDefault="006E3C59" w:rsidP="006E3C59">
            <w:pPr>
              <w:spacing w:after="0" w:line="240" w:lineRule="auto"/>
              <w:contextualSpacing/>
              <w:jc w:val="center"/>
              <w:rPr>
                <w:rFonts w:ascii="Times New Roman" w:hAnsi="Times New Roman"/>
                <w:sz w:val="28"/>
                <w:szCs w:val="28"/>
                <w:lang w:eastAsia="ru-RU"/>
              </w:rPr>
            </w:pP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50%</w:t>
            </w:r>
          </w:p>
        </w:tc>
      </w:tr>
      <w:tr w:rsidR="006E3C59" w:rsidRPr="004A132B" w:rsidTr="006E3C59">
        <w:tc>
          <w:tcPr>
            <w:tcW w:w="3171"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Объем ввода законченных ремонтом объектов</w:t>
            </w:r>
          </w:p>
        </w:tc>
        <w:tc>
          <w:tcPr>
            <w:tcW w:w="2428"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текущий ремонт</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капитальный</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ремонт</w:t>
            </w:r>
          </w:p>
        </w:tc>
        <w:tc>
          <w:tcPr>
            <w:tcW w:w="2429"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выполнен в срок, в полном объеме</w:t>
            </w:r>
          </w:p>
        </w:tc>
        <w:tc>
          <w:tcPr>
            <w:tcW w:w="2429"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25%</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50%</w:t>
            </w:r>
          </w:p>
        </w:tc>
      </w:tr>
      <w:tr w:rsidR="006E3C59" w:rsidRPr="004A132B" w:rsidTr="006E3C59">
        <w:tc>
          <w:tcPr>
            <w:tcW w:w="3171"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Инициатива, творчество</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и применение в работе</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современных форм и</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методов организации</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труда</w:t>
            </w:r>
          </w:p>
        </w:tc>
        <w:tc>
          <w:tcPr>
            <w:tcW w:w="2428"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Применение нестандартных методов работы</w:t>
            </w:r>
          </w:p>
        </w:tc>
        <w:tc>
          <w:tcPr>
            <w:tcW w:w="2429"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p>
          <w:p w:rsidR="006E3C59" w:rsidRPr="004A132B" w:rsidRDefault="006E3C59" w:rsidP="006E3C59">
            <w:pPr>
              <w:spacing w:after="0" w:line="240" w:lineRule="auto"/>
              <w:contextualSpacing/>
              <w:jc w:val="center"/>
              <w:rPr>
                <w:rFonts w:ascii="Times New Roman" w:hAnsi="Times New Roman"/>
                <w:sz w:val="28"/>
                <w:szCs w:val="28"/>
                <w:lang w:eastAsia="ru-RU"/>
              </w:rPr>
            </w:pPr>
          </w:p>
          <w:p w:rsidR="006E3C59" w:rsidRPr="004A132B" w:rsidRDefault="006E3C59" w:rsidP="006E3C59">
            <w:pPr>
              <w:spacing w:after="0" w:line="240" w:lineRule="auto"/>
              <w:contextualSpacing/>
              <w:jc w:val="center"/>
              <w:rPr>
                <w:rFonts w:ascii="Times New Roman" w:hAnsi="Times New Roman"/>
                <w:sz w:val="28"/>
                <w:szCs w:val="28"/>
                <w:lang w:eastAsia="ru-RU"/>
              </w:rPr>
            </w:pP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х</w:t>
            </w:r>
          </w:p>
        </w:tc>
        <w:tc>
          <w:tcPr>
            <w:tcW w:w="2429"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p>
          <w:p w:rsidR="006E3C59" w:rsidRPr="004A132B" w:rsidRDefault="006E3C59" w:rsidP="006E3C59">
            <w:pPr>
              <w:spacing w:after="0" w:line="240" w:lineRule="auto"/>
              <w:contextualSpacing/>
              <w:jc w:val="center"/>
              <w:rPr>
                <w:rFonts w:ascii="Times New Roman" w:hAnsi="Times New Roman"/>
                <w:sz w:val="28"/>
                <w:szCs w:val="28"/>
                <w:lang w:eastAsia="ru-RU"/>
              </w:rPr>
            </w:pPr>
          </w:p>
          <w:p w:rsidR="006E3C59" w:rsidRPr="004A132B" w:rsidRDefault="006E3C59" w:rsidP="006E3C59">
            <w:pPr>
              <w:spacing w:after="0" w:line="240" w:lineRule="auto"/>
              <w:contextualSpacing/>
              <w:jc w:val="center"/>
              <w:rPr>
                <w:rFonts w:ascii="Times New Roman" w:hAnsi="Times New Roman"/>
                <w:sz w:val="28"/>
                <w:szCs w:val="28"/>
                <w:lang w:eastAsia="ru-RU"/>
              </w:rPr>
            </w:pP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50%</w:t>
            </w:r>
          </w:p>
        </w:tc>
      </w:tr>
      <w:tr w:rsidR="006E3C59" w:rsidRPr="004A132B" w:rsidTr="006E3C59">
        <w:trPr>
          <w:trHeight w:val="206"/>
        </w:trPr>
        <w:tc>
          <w:tcPr>
            <w:tcW w:w="3171"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Выполнение порученной</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работы, связанной с обеспечением рабочего</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процесса или уставной</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деятельности учреждения</w:t>
            </w:r>
          </w:p>
        </w:tc>
        <w:tc>
          <w:tcPr>
            <w:tcW w:w="2428"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задание</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выполнено</w:t>
            </w:r>
          </w:p>
        </w:tc>
        <w:tc>
          <w:tcPr>
            <w:tcW w:w="2429"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в срок, в полном объеме</w:t>
            </w:r>
          </w:p>
        </w:tc>
        <w:tc>
          <w:tcPr>
            <w:tcW w:w="2429"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50%</w:t>
            </w:r>
          </w:p>
        </w:tc>
      </w:tr>
      <w:tr w:rsidR="006E3C59" w:rsidRPr="004A132B" w:rsidTr="006E3C59">
        <w:trPr>
          <w:trHeight w:val="97"/>
        </w:trPr>
        <w:tc>
          <w:tcPr>
            <w:tcW w:w="3171"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Достижение высоких</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результатов в работе</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за определенный период</w:t>
            </w:r>
          </w:p>
        </w:tc>
        <w:tc>
          <w:tcPr>
            <w:tcW w:w="2428"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оценка</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результатов</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работы</w:t>
            </w:r>
          </w:p>
        </w:tc>
        <w:tc>
          <w:tcPr>
            <w:tcW w:w="2429"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наличие</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динамики в</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результатах</w:t>
            </w:r>
          </w:p>
        </w:tc>
        <w:tc>
          <w:tcPr>
            <w:tcW w:w="2429"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50%</w:t>
            </w:r>
          </w:p>
        </w:tc>
      </w:tr>
      <w:tr w:rsidR="006E3C59" w:rsidRPr="004A132B" w:rsidTr="006E3C59">
        <w:trPr>
          <w:trHeight w:val="206"/>
        </w:trPr>
        <w:tc>
          <w:tcPr>
            <w:tcW w:w="3171"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Участие в</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инновационной</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деятельности</w:t>
            </w:r>
          </w:p>
        </w:tc>
        <w:tc>
          <w:tcPr>
            <w:tcW w:w="2428"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наличие</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реализуемых</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проектов</w:t>
            </w:r>
          </w:p>
        </w:tc>
        <w:tc>
          <w:tcPr>
            <w:tcW w:w="2429"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участие</w:t>
            </w:r>
          </w:p>
        </w:tc>
        <w:tc>
          <w:tcPr>
            <w:tcW w:w="2429"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50%</w:t>
            </w:r>
          </w:p>
        </w:tc>
      </w:tr>
      <w:tr w:rsidR="006E3C59" w:rsidRPr="004A132B" w:rsidTr="006E3C59">
        <w:tc>
          <w:tcPr>
            <w:tcW w:w="3171"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Участие в</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соответствующем</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периоде в выполнении</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важных работ,</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мероприятий</w:t>
            </w:r>
          </w:p>
        </w:tc>
        <w:tc>
          <w:tcPr>
            <w:tcW w:w="2428"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наличие важных</w:t>
            </w:r>
          </w:p>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работ, мероприятий</w:t>
            </w:r>
          </w:p>
        </w:tc>
        <w:tc>
          <w:tcPr>
            <w:tcW w:w="2429"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участие</w:t>
            </w:r>
          </w:p>
        </w:tc>
        <w:tc>
          <w:tcPr>
            <w:tcW w:w="2429"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50%</w:t>
            </w:r>
          </w:p>
        </w:tc>
      </w:tr>
    </w:tbl>
    <w:p w:rsidR="006E3C59" w:rsidRDefault="006E3C59" w:rsidP="006E3C59">
      <w:pPr>
        <w:ind w:firstLine="540"/>
        <w:jc w:val="center"/>
        <w:rPr>
          <w:rFonts w:ascii="Times New Roman" w:hAnsi="Times New Roman"/>
          <w:b/>
          <w:sz w:val="28"/>
          <w:szCs w:val="28"/>
          <w:lang w:eastAsia="ru-RU"/>
        </w:rPr>
      </w:pPr>
    </w:p>
    <w:p w:rsidR="00011969" w:rsidRDefault="00011969" w:rsidP="006E3C59">
      <w:pPr>
        <w:ind w:firstLine="540"/>
        <w:jc w:val="right"/>
        <w:rPr>
          <w:rFonts w:ascii="Times New Roman" w:hAnsi="Times New Roman"/>
          <w:b/>
          <w:sz w:val="28"/>
          <w:szCs w:val="28"/>
          <w:lang w:eastAsia="ru-RU"/>
        </w:rPr>
      </w:pPr>
    </w:p>
    <w:p w:rsidR="006E3C59" w:rsidRPr="005D0259" w:rsidRDefault="006E3C59" w:rsidP="006E3C59">
      <w:pPr>
        <w:ind w:firstLine="540"/>
        <w:jc w:val="right"/>
        <w:rPr>
          <w:rFonts w:ascii="Times New Roman" w:hAnsi="Times New Roman"/>
          <w:b/>
          <w:sz w:val="28"/>
          <w:szCs w:val="28"/>
          <w:lang w:eastAsia="ru-RU"/>
        </w:rPr>
      </w:pPr>
      <w:r w:rsidRPr="005D0259">
        <w:rPr>
          <w:rFonts w:ascii="Times New Roman" w:hAnsi="Times New Roman"/>
          <w:b/>
          <w:sz w:val="28"/>
          <w:szCs w:val="28"/>
          <w:lang w:eastAsia="ru-RU"/>
        </w:rPr>
        <w:lastRenderedPageBreak/>
        <w:t>Приложение № 4/4</w:t>
      </w:r>
    </w:p>
    <w:p w:rsidR="006E3C59" w:rsidRPr="004A132B" w:rsidRDefault="006E3C59" w:rsidP="006E3C59">
      <w:pPr>
        <w:ind w:firstLine="540"/>
        <w:jc w:val="center"/>
        <w:rPr>
          <w:rFonts w:ascii="Times New Roman" w:hAnsi="Times New Roman"/>
          <w:b/>
          <w:sz w:val="28"/>
          <w:szCs w:val="28"/>
          <w:lang w:eastAsia="ru-RU"/>
        </w:rPr>
      </w:pPr>
      <w:r w:rsidRPr="004A132B">
        <w:rPr>
          <w:rFonts w:ascii="Times New Roman" w:hAnsi="Times New Roman"/>
          <w:b/>
          <w:sz w:val="28"/>
          <w:szCs w:val="28"/>
          <w:lang w:eastAsia="ru-RU"/>
        </w:rPr>
        <w:t>ОБЪЕМНЫЕ ПОКАЗАТЕЛИ, ХАРАКТЕРИЗУЮЩИЕ РАБОТУ УЧРЕЖДЕНИЯ, А ТАКЖЕ ИНЫЕ ПОКАЗАТЕЛИ, УЧИТЫВАЮЩИЕ ЧИСЛЕННОСТЬ РАБОТНИКОВ УЧРЕЖДЕНИЯ, НАЛИЧИЕ СТРУКТУРНЫХ ПОДРАЗДЕЛЕНИЙ, ТЕХНИЧЕСКОЕ ОБЕСПЕЧЕНИЕ УЧРЕЖДЕНИЯ И ДРУГИЕ ФАКТОРЫ</w:t>
      </w:r>
    </w:p>
    <w:p w:rsidR="006E3C59" w:rsidRPr="004A132B" w:rsidRDefault="006E3C59" w:rsidP="006E3C59">
      <w:pPr>
        <w:jc w:val="center"/>
        <w:rPr>
          <w:rFonts w:ascii="Times New Roman" w:hAnsi="Times New Roman"/>
          <w:b/>
          <w:sz w:val="28"/>
          <w:szCs w:val="28"/>
          <w:lang w:eastAsia="ru-RU"/>
        </w:rPr>
      </w:pPr>
    </w:p>
    <w:p w:rsidR="006E3C59" w:rsidRPr="004A132B" w:rsidRDefault="006E3C59" w:rsidP="006E3C59">
      <w:pPr>
        <w:numPr>
          <w:ilvl w:val="0"/>
          <w:numId w:val="30"/>
        </w:numPr>
        <w:spacing w:after="0" w:line="240" w:lineRule="auto"/>
        <w:ind w:left="0" w:firstLine="0"/>
        <w:contextualSpacing/>
        <w:jc w:val="both"/>
        <w:rPr>
          <w:rFonts w:ascii="Times New Roman" w:hAnsi="Times New Roman"/>
          <w:b/>
          <w:sz w:val="28"/>
          <w:szCs w:val="28"/>
          <w:lang w:eastAsia="ru-RU"/>
        </w:rPr>
      </w:pPr>
      <w:r w:rsidRPr="004A132B">
        <w:rPr>
          <w:rFonts w:ascii="Times New Roman" w:hAnsi="Times New Roman"/>
          <w:sz w:val="28"/>
          <w:szCs w:val="28"/>
          <w:lang w:eastAsia="ru-RU"/>
        </w:rPr>
        <w:t>К показателям для отнесения учреждения к группам по оплате труда руководителя учреждения относятся показатели, характеризующие масштаб учреждения:</w:t>
      </w:r>
    </w:p>
    <w:p w:rsidR="006E3C59" w:rsidRPr="004A132B" w:rsidRDefault="006E3C59" w:rsidP="006E3C59">
      <w:pPr>
        <w:spacing w:after="0" w:line="240" w:lineRule="auto"/>
        <w:contextualSpacing/>
        <w:jc w:val="both"/>
        <w:rPr>
          <w:rFonts w:ascii="Times New Roman" w:hAnsi="Times New Roman"/>
          <w:sz w:val="28"/>
          <w:szCs w:val="28"/>
          <w:lang w:eastAsia="ru-RU"/>
        </w:rPr>
      </w:pPr>
      <w:r w:rsidRPr="004A132B">
        <w:rPr>
          <w:rFonts w:ascii="Times New Roman" w:hAnsi="Times New Roman"/>
          <w:sz w:val="28"/>
          <w:szCs w:val="28"/>
          <w:lang w:eastAsia="ru-RU"/>
        </w:rPr>
        <w:t>численность работников учреждения;</w:t>
      </w:r>
    </w:p>
    <w:p w:rsidR="006E3C59" w:rsidRPr="004A132B" w:rsidRDefault="006E3C59" w:rsidP="006E3C59">
      <w:pPr>
        <w:spacing w:after="0" w:line="240" w:lineRule="auto"/>
        <w:contextualSpacing/>
        <w:jc w:val="both"/>
        <w:rPr>
          <w:rFonts w:ascii="Times New Roman" w:hAnsi="Times New Roman"/>
          <w:sz w:val="28"/>
          <w:szCs w:val="28"/>
          <w:lang w:eastAsia="ru-RU"/>
        </w:rPr>
      </w:pPr>
      <w:r w:rsidRPr="004A132B">
        <w:rPr>
          <w:rFonts w:ascii="Times New Roman" w:hAnsi="Times New Roman"/>
          <w:sz w:val="28"/>
          <w:szCs w:val="28"/>
          <w:lang w:eastAsia="ru-RU"/>
        </w:rPr>
        <w:t>количество обучающихся (детей);</w:t>
      </w:r>
    </w:p>
    <w:p w:rsidR="006E3C59" w:rsidRPr="004A132B" w:rsidRDefault="006E3C59" w:rsidP="006E3C59">
      <w:pPr>
        <w:spacing w:after="0" w:line="240" w:lineRule="auto"/>
        <w:contextualSpacing/>
        <w:jc w:val="both"/>
        <w:rPr>
          <w:rFonts w:ascii="Times New Roman" w:hAnsi="Times New Roman"/>
          <w:sz w:val="28"/>
          <w:szCs w:val="28"/>
          <w:lang w:eastAsia="ru-RU"/>
        </w:rPr>
      </w:pPr>
      <w:r w:rsidRPr="004A132B">
        <w:rPr>
          <w:rFonts w:ascii="Times New Roman" w:hAnsi="Times New Roman"/>
          <w:sz w:val="28"/>
          <w:szCs w:val="28"/>
          <w:lang w:eastAsia="ru-RU"/>
        </w:rPr>
        <w:t>показатели, значительно осложняющие работу по руководству учреждением.</w:t>
      </w:r>
    </w:p>
    <w:p w:rsidR="006E3C59" w:rsidRPr="004A132B" w:rsidRDefault="006E3C59" w:rsidP="006E3C59">
      <w:pPr>
        <w:numPr>
          <w:ilvl w:val="0"/>
          <w:numId w:val="30"/>
        </w:numPr>
        <w:spacing w:after="0" w:line="240" w:lineRule="auto"/>
        <w:ind w:left="0" w:firstLine="0"/>
        <w:contextualSpacing/>
        <w:jc w:val="both"/>
        <w:rPr>
          <w:rFonts w:ascii="Times New Roman" w:hAnsi="Times New Roman"/>
          <w:b/>
          <w:sz w:val="28"/>
          <w:szCs w:val="28"/>
          <w:lang w:eastAsia="ru-RU"/>
        </w:rPr>
      </w:pPr>
      <w:r w:rsidRPr="004A132B">
        <w:rPr>
          <w:rFonts w:ascii="Times New Roman" w:hAnsi="Times New Roman"/>
          <w:sz w:val="28"/>
          <w:szCs w:val="28"/>
          <w:lang w:eastAsia="ru-RU"/>
        </w:rPr>
        <w:t>Объем деятельности учреждения при определении группы по оплате труда руководителя оценивается в баллах по показателям для отнесения учреждения к группам по оплате труда.</w:t>
      </w:r>
    </w:p>
    <w:p w:rsidR="006E3C59" w:rsidRPr="004A132B" w:rsidRDefault="006E3C59" w:rsidP="006E3C59">
      <w:pPr>
        <w:spacing w:after="0" w:line="240" w:lineRule="auto"/>
        <w:contextualSpacing/>
        <w:jc w:val="both"/>
        <w:rPr>
          <w:rFonts w:ascii="Times New Roman" w:hAnsi="Times New Roman"/>
          <w:sz w:val="28"/>
          <w:szCs w:val="28"/>
          <w:lang w:eastAsia="ru-RU"/>
        </w:rPr>
      </w:pPr>
      <w:r w:rsidRPr="004A132B">
        <w:rPr>
          <w:rFonts w:ascii="Times New Roman" w:hAnsi="Times New Roman"/>
          <w:sz w:val="28"/>
          <w:szCs w:val="28"/>
          <w:lang w:eastAsia="ru-RU"/>
        </w:rPr>
        <w:t>Группа по оплате труда руководителя учреждения определяется исходя из следующей суммы баллов:</w:t>
      </w:r>
    </w:p>
    <w:tbl>
      <w:tblPr>
        <w:tblpPr w:leftFromText="180" w:rightFromText="180" w:vertAnchor="text" w:horzAnchor="margin" w:tblpX="-318" w:tblpY="19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509"/>
        <w:gridCol w:w="1276"/>
        <w:gridCol w:w="1417"/>
        <w:gridCol w:w="1418"/>
        <w:gridCol w:w="1099"/>
      </w:tblGrid>
      <w:tr w:rsidR="006E3C59" w:rsidRPr="004A132B" w:rsidTr="006E3C59">
        <w:tc>
          <w:tcPr>
            <w:tcW w:w="595" w:type="dxa"/>
            <w:vMerge w:val="restart"/>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 п/п</w:t>
            </w:r>
          </w:p>
        </w:tc>
        <w:tc>
          <w:tcPr>
            <w:tcW w:w="4509" w:type="dxa"/>
            <w:vMerge w:val="restart"/>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Тип (вид) учреждения</w:t>
            </w:r>
          </w:p>
        </w:tc>
        <w:tc>
          <w:tcPr>
            <w:tcW w:w="5210" w:type="dxa"/>
            <w:gridSpan w:val="4"/>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Группы по оплате труда руководителей учреждений (по сумме баллов)</w:t>
            </w:r>
          </w:p>
        </w:tc>
      </w:tr>
      <w:tr w:rsidR="006E3C59" w:rsidRPr="004A132B" w:rsidTr="006E3C59">
        <w:tc>
          <w:tcPr>
            <w:tcW w:w="595" w:type="dxa"/>
            <w:vMerge/>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p>
        </w:tc>
        <w:tc>
          <w:tcPr>
            <w:tcW w:w="4509" w:type="dxa"/>
            <w:vMerge/>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p>
        </w:tc>
        <w:tc>
          <w:tcPr>
            <w:tcW w:w="1276"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val="en-US" w:eastAsia="ru-RU"/>
              </w:rPr>
              <w:t>I</w:t>
            </w:r>
            <w:r w:rsidRPr="004A132B">
              <w:rPr>
                <w:rFonts w:ascii="Times New Roman" w:hAnsi="Times New Roman"/>
                <w:sz w:val="28"/>
                <w:szCs w:val="28"/>
                <w:lang w:eastAsia="ru-RU"/>
              </w:rPr>
              <w:t xml:space="preserve"> группа</w:t>
            </w:r>
          </w:p>
        </w:tc>
        <w:tc>
          <w:tcPr>
            <w:tcW w:w="1417"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II группа</w:t>
            </w:r>
          </w:p>
        </w:tc>
        <w:tc>
          <w:tcPr>
            <w:tcW w:w="1418"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III группа</w:t>
            </w:r>
          </w:p>
        </w:tc>
        <w:tc>
          <w:tcPr>
            <w:tcW w:w="1099"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I</w:t>
            </w:r>
            <w:r w:rsidRPr="004A132B">
              <w:rPr>
                <w:rFonts w:ascii="Times New Roman" w:hAnsi="Times New Roman"/>
                <w:sz w:val="28"/>
                <w:szCs w:val="28"/>
                <w:lang w:val="en-US" w:eastAsia="ru-RU"/>
              </w:rPr>
              <w:t>V</w:t>
            </w:r>
            <w:r w:rsidRPr="004A132B">
              <w:rPr>
                <w:rFonts w:ascii="Times New Roman" w:hAnsi="Times New Roman"/>
                <w:sz w:val="28"/>
                <w:szCs w:val="28"/>
                <w:lang w:eastAsia="ru-RU"/>
              </w:rPr>
              <w:t xml:space="preserve"> группа</w:t>
            </w:r>
          </w:p>
        </w:tc>
      </w:tr>
      <w:tr w:rsidR="006E3C59" w:rsidRPr="004A132B" w:rsidTr="006E3C59">
        <w:tc>
          <w:tcPr>
            <w:tcW w:w="595"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1</w:t>
            </w:r>
          </w:p>
        </w:tc>
        <w:tc>
          <w:tcPr>
            <w:tcW w:w="4509"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Дошкольные учреждения</w:t>
            </w:r>
          </w:p>
        </w:tc>
        <w:tc>
          <w:tcPr>
            <w:tcW w:w="1276"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свыше 350</w:t>
            </w:r>
          </w:p>
        </w:tc>
        <w:tc>
          <w:tcPr>
            <w:tcW w:w="1417"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от 251 до 350</w:t>
            </w:r>
          </w:p>
        </w:tc>
        <w:tc>
          <w:tcPr>
            <w:tcW w:w="1418"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от 151 до 250</w:t>
            </w:r>
          </w:p>
        </w:tc>
        <w:tc>
          <w:tcPr>
            <w:tcW w:w="1099" w:type="dxa"/>
            <w:shd w:val="clear" w:color="auto" w:fill="auto"/>
          </w:tcPr>
          <w:p w:rsidR="006E3C59" w:rsidRPr="004A132B" w:rsidRDefault="006E3C59" w:rsidP="006E3C59">
            <w:pPr>
              <w:spacing w:after="0" w:line="240" w:lineRule="auto"/>
              <w:contextualSpacing/>
              <w:jc w:val="center"/>
              <w:rPr>
                <w:rFonts w:ascii="Times New Roman" w:hAnsi="Times New Roman"/>
                <w:sz w:val="28"/>
                <w:szCs w:val="28"/>
                <w:lang w:eastAsia="ru-RU"/>
              </w:rPr>
            </w:pPr>
            <w:r w:rsidRPr="004A132B">
              <w:rPr>
                <w:rFonts w:ascii="Times New Roman" w:hAnsi="Times New Roman"/>
                <w:sz w:val="28"/>
                <w:szCs w:val="28"/>
                <w:lang w:eastAsia="ru-RU"/>
              </w:rPr>
              <w:t>от 150</w:t>
            </w:r>
          </w:p>
        </w:tc>
      </w:tr>
    </w:tbl>
    <w:p w:rsidR="006E3C59" w:rsidRPr="004A132B" w:rsidRDefault="006E3C59" w:rsidP="006E3C59">
      <w:pPr>
        <w:numPr>
          <w:ilvl w:val="0"/>
          <w:numId w:val="30"/>
        </w:numPr>
        <w:spacing w:after="0" w:line="240" w:lineRule="auto"/>
        <w:ind w:left="0" w:firstLine="0"/>
        <w:contextualSpacing/>
        <w:jc w:val="both"/>
        <w:rPr>
          <w:rFonts w:ascii="Times New Roman" w:hAnsi="Times New Roman"/>
          <w:sz w:val="28"/>
          <w:szCs w:val="28"/>
          <w:lang w:eastAsia="ru-RU"/>
        </w:rPr>
      </w:pPr>
      <w:proofErr w:type="gramStart"/>
      <w:r w:rsidRPr="004A132B">
        <w:rPr>
          <w:rFonts w:ascii="Times New Roman" w:hAnsi="Times New Roman"/>
          <w:sz w:val="28"/>
          <w:szCs w:val="28"/>
          <w:lang w:eastAsia="ru-RU"/>
        </w:rPr>
        <w:t>Учреждения</w:t>
      </w:r>
      <w:proofErr w:type="gramEnd"/>
      <w:r w:rsidRPr="004A132B">
        <w:rPr>
          <w:rFonts w:ascii="Times New Roman" w:hAnsi="Times New Roman"/>
          <w:sz w:val="28"/>
          <w:szCs w:val="28"/>
          <w:lang w:eastAsia="ru-RU"/>
        </w:rPr>
        <w:t xml:space="preserve"> относящиеся к I, II, </w:t>
      </w:r>
      <w:r w:rsidRPr="004A132B">
        <w:rPr>
          <w:rFonts w:ascii="Times New Roman" w:hAnsi="Times New Roman"/>
          <w:sz w:val="28"/>
          <w:szCs w:val="28"/>
          <w:lang w:eastAsia="ru-RU"/>
        </w:rPr>
        <w:tab/>
        <w:t>III или IV группе по оплате труда руководителей по сумме баллов, определенных на основе показателей деятельности, установленных пунктом 7настоящего положения</w:t>
      </w:r>
    </w:p>
    <w:p w:rsidR="006E3C59" w:rsidRPr="004A132B" w:rsidRDefault="006E3C59" w:rsidP="006E3C59">
      <w:pPr>
        <w:numPr>
          <w:ilvl w:val="0"/>
          <w:numId w:val="30"/>
        </w:numPr>
        <w:spacing w:after="0" w:line="240" w:lineRule="auto"/>
        <w:ind w:left="0" w:firstLine="0"/>
        <w:contextualSpacing/>
        <w:jc w:val="both"/>
        <w:rPr>
          <w:rFonts w:ascii="Times New Roman" w:hAnsi="Times New Roman"/>
          <w:sz w:val="28"/>
          <w:szCs w:val="28"/>
          <w:lang w:eastAsia="ru-RU"/>
        </w:rPr>
      </w:pPr>
      <w:r w:rsidRPr="004A132B">
        <w:rPr>
          <w:rFonts w:ascii="Times New Roman" w:hAnsi="Times New Roman"/>
          <w:sz w:val="28"/>
          <w:szCs w:val="28"/>
          <w:lang w:eastAsia="ru-RU"/>
        </w:rPr>
        <w:t>Группа   по оплате труда руководителя учреждения определяется на основании документов, подтверждающих наличие объемов работы учреждения на 1 января текущего года.</w:t>
      </w:r>
    </w:p>
    <w:p w:rsidR="006E3C59" w:rsidRPr="004A132B" w:rsidRDefault="006E3C59" w:rsidP="006E3C59">
      <w:pPr>
        <w:spacing w:after="0" w:line="240" w:lineRule="auto"/>
        <w:contextualSpacing/>
        <w:jc w:val="both"/>
        <w:rPr>
          <w:rFonts w:ascii="Times New Roman" w:hAnsi="Times New Roman"/>
          <w:sz w:val="28"/>
          <w:szCs w:val="28"/>
          <w:lang w:eastAsia="ru-RU"/>
        </w:rPr>
      </w:pPr>
      <w:r w:rsidRPr="004A132B">
        <w:rPr>
          <w:rFonts w:ascii="Times New Roman" w:hAnsi="Times New Roman"/>
          <w:sz w:val="28"/>
          <w:szCs w:val="28"/>
          <w:lang w:eastAsia="ru-RU"/>
        </w:rPr>
        <w:t>При этом контингент обучающихся (детей) учреждения определяется:</w:t>
      </w:r>
    </w:p>
    <w:p w:rsidR="006E3C59" w:rsidRPr="004A132B" w:rsidRDefault="006E3C59" w:rsidP="006E3C59">
      <w:pPr>
        <w:spacing w:after="0" w:line="240" w:lineRule="auto"/>
        <w:ind w:firstLine="708"/>
        <w:contextualSpacing/>
        <w:jc w:val="both"/>
        <w:rPr>
          <w:rFonts w:ascii="Times New Roman" w:hAnsi="Times New Roman"/>
          <w:sz w:val="28"/>
          <w:szCs w:val="28"/>
          <w:lang w:eastAsia="ru-RU"/>
        </w:rPr>
      </w:pPr>
      <w:r w:rsidRPr="004A132B">
        <w:rPr>
          <w:rFonts w:ascii="Times New Roman" w:hAnsi="Times New Roman"/>
          <w:sz w:val="28"/>
          <w:szCs w:val="28"/>
          <w:lang w:eastAsia="ru-RU"/>
        </w:rPr>
        <w:t xml:space="preserve">по общеобразовательным </w:t>
      </w:r>
      <w:proofErr w:type="gramStart"/>
      <w:r w:rsidRPr="004A132B">
        <w:rPr>
          <w:rFonts w:ascii="Times New Roman" w:hAnsi="Times New Roman"/>
          <w:sz w:val="28"/>
          <w:szCs w:val="28"/>
          <w:lang w:eastAsia="ru-RU"/>
        </w:rPr>
        <w:t>учреждениям  -</w:t>
      </w:r>
      <w:proofErr w:type="gramEnd"/>
      <w:r w:rsidRPr="004A132B">
        <w:rPr>
          <w:rFonts w:ascii="Times New Roman" w:hAnsi="Times New Roman"/>
          <w:sz w:val="28"/>
          <w:szCs w:val="28"/>
          <w:lang w:eastAsia="ru-RU"/>
        </w:rPr>
        <w:t xml:space="preserve"> по списочному составу на начало учебного года;</w:t>
      </w:r>
    </w:p>
    <w:p w:rsidR="006E3C59" w:rsidRPr="004A132B" w:rsidRDefault="006E3C59" w:rsidP="006E3C59">
      <w:pPr>
        <w:spacing w:after="0" w:line="240" w:lineRule="auto"/>
        <w:ind w:firstLine="708"/>
        <w:contextualSpacing/>
        <w:jc w:val="both"/>
        <w:rPr>
          <w:rFonts w:ascii="Times New Roman" w:hAnsi="Times New Roman"/>
          <w:sz w:val="28"/>
          <w:szCs w:val="28"/>
          <w:lang w:eastAsia="ru-RU"/>
        </w:rPr>
      </w:pPr>
      <w:r w:rsidRPr="004A132B">
        <w:rPr>
          <w:rFonts w:ascii="Times New Roman" w:hAnsi="Times New Roman"/>
          <w:sz w:val="28"/>
          <w:szCs w:val="28"/>
          <w:lang w:eastAsia="ru-RU"/>
        </w:rPr>
        <w:t xml:space="preserve">по учреждениям дополнительного образования детей, в том числе спортивной направленности, - по списочному составу постоянно обучающихся на 1 января. При этом в списочном составе </w:t>
      </w:r>
      <w:proofErr w:type="gramStart"/>
      <w:r w:rsidRPr="004A132B">
        <w:rPr>
          <w:rFonts w:ascii="Times New Roman" w:hAnsi="Times New Roman"/>
          <w:sz w:val="28"/>
          <w:szCs w:val="28"/>
          <w:lang w:eastAsia="ru-RU"/>
        </w:rPr>
        <w:t>обучающиеся  в</w:t>
      </w:r>
      <w:proofErr w:type="gramEnd"/>
      <w:r w:rsidRPr="004A132B">
        <w:rPr>
          <w:rFonts w:ascii="Times New Roman" w:hAnsi="Times New Roman"/>
          <w:sz w:val="28"/>
          <w:szCs w:val="28"/>
          <w:lang w:eastAsia="ru-RU"/>
        </w:rPr>
        <w:t xml:space="preserve"> учреждениях дополнительного образования детей, занимающиеся в нескольких кружках, секциях, группах, учитываются один раз.</w:t>
      </w:r>
    </w:p>
    <w:p w:rsidR="006E3C59" w:rsidRPr="004A132B" w:rsidRDefault="006E3C59" w:rsidP="006E3C59">
      <w:pPr>
        <w:spacing w:after="0" w:line="240" w:lineRule="auto"/>
        <w:ind w:firstLine="708"/>
        <w:contextualSpacing/>
        <w:jc w:val="both"/>
        <w:rPr>
          <w:rFonts w:ascii="Times New Roman" w:hAnsi="Times New Roman"/>
          <w:sz w:val="28"/>
          <w:szCs w:val="28"/>
          <w:lang w:eastAsia="ru-RU"/>
        </w:rPr>
      </w:pPr>
      <w:r w:rsidRPr="004A132B">
        <w:rPr>
          <w:rFonts w:ascii="Times New Roman" w:hAnsi="Times New Roman"/>
          <w:sz w:val="28"/>
          <w:szCs w:val="28"/>
          <w:lang w:eastAsia="ru-RU"/>
        </w:rPr>
        <w:t xml:space="preserve">Для определения суммы баллов за количество групп в дошкольных образовательных учреждениях учитывается их расчетное количество, </w:t>
      </w:r>
      <w:r w:rsidRPr="004A132B">
        <w:rPr>
          <w:rFonts w:ascii="Times New Roman" w:hAnsi="Times New Roman"/>
          <w:sz w:val="28"/>
          <w:szCs w:val="28"/>
          <w:lang w:eastAsia="ru-RU"/>
        </w:rPr>
        <w:lastRenderedPageBreak/>
        <w:t>определяемое путем деления списочного состава воспитанников по состоянию на 1 января на установленную предельную наполняемость групп.</w:t>
      </w:r>
    </w:p>
    <w:p w:rsidR="006E3C59" w:rsidRPr="004A132B" w:rsidRDefault="006E3C59" w:rsidP="006E3C59">
      <w:pPr>
        <w:spacing w:after="0" w:line="240" w:lineRule="auto"/>
        <w:ind w:firstLine="709"/>
        <w:contextualSpacing/>
        <w:jc w:val="both"/>
        <w:rPr>
          <w:rFonts w:ascii="Times New Roman" w:hAnsi="Times New Roman"/>
          <w:sz w:val="28"/>
          <w:szCs w:val="28"/>
          <w:lang w:eastAsia="ru-RU"/>
        </w:rPr>
      </w:pPr>
      <w:r w:rsidRPr="004A132B">
        <w:rPr>
          <w:rFonts w:ascii="Times New Roman" w:hAnsi="Times New Roman"/>
          <w:sz w:val="28"/>
          <w:szCs w:val="28"/>
          <w:lang w:eastAsia="ru-RU"/>
        </w:rPr>
        <w:t>Группа по оплате труда для вновь открываемых образовательных учреждений устанавливается исходя из плановых (проектных) показателей, но не более чем на 2 года.</w:t>
      </w:r>
    </w:p>
    <w:p w:rsidR="006E3C59" w:rsidRPr="004A132B" w:rsidRDefault="006E3C59" w:rsidP="006E3C59">
      <w:pPr>
        <w:numPr>
          <w:ilvl w:val="0"/>
          <w:numId w:val="30"/>
        </w:numPr>
        <w:spacing w:after="0" w:line="240" w:lineRule="auto"/>
        <w:ind w:left="0" w:firstLine="0"/>
        <w:contextualSpacing/>
        <w:jc w:val="both"/>
        <w:rPr>
          <w:rFonts w:ascii="Times New Roman" w:hAnsi="Times New Roman"/>
          <w:sz w:val="28"/>
          <w:szCs w:val="28"/>
          <w:lang w:eastAsia="ru-RU"/>
        </w:rPr>
      </w:pPr>
      <w:r w:rsidRPr="004A132B">
        <w:rPr>
          <w:rFonts w:ascii="Times New Roman" w:hAnsi="Times New Roman"/>
          <w:sz w:val="28"/>
          <w:szCs w:val="28"/>
          <w:lang w:eastAsia="ru-RU"/>
        </w:rPr>
        <w:t>За руководителями учреждений,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rsidR="006E3C59" w:rsidRPr="004A132B" w:rsidRDefault="006E3C59" w:rsidP="006E3C59">
      <w:pPr>
        <w:numPr>
          <w:ilvl w:val="0"/>
          <w:numId w:val="30"/>
        </w:numPr>
        <w:spacing w:after="0" w:line="240" w:lineRule="auto"/>
        <w:ind w:left="0" w:firstLine="540"/>
        <w:contextualSpacing/>
        <w:jc w:val="both"/>
        <w:rPr>
          <w:rFonts w:ascii="Times New Roman" w:hAnsi="Times New Roman"/>
          <w:sz w:val="28"/>
          <w:szCs w:val="28"/>
          <w:lang w:eastAsia="ru-RU"/>
        </w:rPr>
      </w:pPr>
      <w:r w:rsidRPr="004A132B">
        <w:rPr>
          <w:rFonts w:ascii="Times New Roman" w:hAnsi="Times New Roman"/>
          <w:sz w:val="28"/>
          <w:szCs w:val="28"/>
          <w:lang w:eastAsia="ru-RU"/>
        </w:rPr>
        <w:t xml:space="preserve">Учреждения дополнительного образования детей относятся к группам по оплате труда руководителей в зависимости от показателей, </w:t>
      </w:r>
      <w:proofErr w:type="gramStart"/>
      <w:r w:rsidRPr="004A132B">
        <w:rPr>
          <w:rFonts w:ascii="Times New Roman" w:hAnsi="Times New Roman"/>
          <w:sz w:val="28"/>
          <w:szCs w:val="28"/>
          <w:lang w:eastAsia="ru-RU"/>
        </w:rPr>
        <w:t>установленных  пунктом</w:t>
      </w:r>
      <w:proofErr w:type="gramEnd"/>
      <w:r w:rsidRPr="004A132B">
        <w:rPr>
          <w:rFonts w:ascii="Times New Roman" w:hAnsi="Times New Roman"/>
          <w:sz w:val="28"/>
          <w:szCs w:val="28"/>
          <w:lang w:eastAsia="ru-RU"/>
        </w:rPr>
        <w:t xml:space="preserve"> 7 настоящего приложения, но не ниже II группы по оплате труда руководителей.</w:t>
      </w:r>
    </w:p>
    <w:p w:rsidR="006E3C59" w:rsidRPr="007C0C25" w:rsidRDefault="006E3C59" w:rsidP="006E3C59">
      <w:pPr>
        <w:numPr>
          <w:ilvl w:val="0"/>
          <w:numId w:val="30"/>
        </w:numPr>
        <w:suppressAutoHyphens/>
        <w:spacing w:after="0" w:line="240" w:lineRule="auto"/>
        <w:ind w:left="0" w:firstLine="540"/>
        <w:contextualSpacing/>
        <w:jc w:val="both"/>
        <w:textAlignment w:val="baseline"/>
        <w:rPr>
          <w:rFonts w:ascii="Times New Roman" w:hAnsi="Times New Roman"/>
          <w:spacing w:val="2"/>
          <w:sz w:val="28"/>
          <w:szCs w:val="28"/>
          <w:lang w:eastAsia="ru-RU"/>
        </w:rPr>
      </w:pPr>
      <w:r w:rsidRPr="007C0C25">
        <w:rPr>
          <w:rFonts w:ascii="Times New Roman" w:hAnsi="Times New Roman"/>
          <w:spacing w:val="2"/>
          <w:sz w:val="28"/>
          <w:szCs w:val="28"/>
          <w:lang w:eastAsia="ru-RU"/>
        </w:rPr>
        <w:t>Показатели для отнесения образовательных учреждений к группам по оплате труда руководителей учреждений:</w:t>
      </w:r>
    </w:p>
    <w:tbl>
      <w:tblPr>
        <w:tblW w:w="0" w:type="auto"/>
        <w:tblCellMar>
          <w:left w:w="0" w:type="dxa"/>
          <w:right w:w="0" w:type="dxa"/>
        </w:tblCellMar>
        <w:tblLook w:val="04A0" w:firstRow="1" w:lastRow="0" w:firstColumn="1" w:lastColumn="0" w:noHBand="0" w:noVBand="1"/>
      </w:tblPr>
      <w:tblGrid>
        <w:gridCol w:w="4563"/>
        <w:gridCol w:w="2948"/>
        <w:gridCol w:w="1844"/>
      </w:tblGrid>
      <w:tr w:rsidR="006E3C59" w:rsidRPr="005D309B" w:rsidTr="006E3C59">
        <w:trPr>
          <w:trHeight w:val="15"/>
        </w:trPr>
        <w:tc>
          <w:tcPr>
            <w:tcW w:w="4563" w:type="dxa"/>
            <w:shd w:val="clear" w:color="auto" w:fill="FFFFFF"/>
            <w:hideMark/>
          </w:tcPr>
          <w:p w:rsidR="006E3C59" w:rsidRPr="005D309B" w:rsidRDefault="006E3C59" w:rsidP="006E3C59">
            <w:pPr>
              <w:spacing w:after="0" w:line="240" w:lineRule="auto"/>
              <w:contextualSpacing/>
              <w:jc w:val="center"/>
              <w:rPr>
                <w:rFonts w:ascii="Times New Roman" w:hAnsi="Times New Roman"/>
                <w:spacing w:val="2"/>
                <w:sz w:val="28"/>
                <w:szCs w:val="28"/>
                <w:lang w:eastAsia="ru-RU"/>
              </w:rPr>
            </w:pPr>
          </w:p>
        </w:tc>
        <w:tc>
          <w:tcPr>
            <w:tcW w:w="2948" w:type="dxa"/>
            <w:shd w:val="clear" w:color="auto" w:fill="FFFFFF"/>
            <w:hideMark/>
          </w:tcPr>
          <w:p w:rsidR="006E3C59" w:rsidRPr="005D309B" w:rsidRDefault="006E3C59" w:rsidP="006E3C59">
            <w:pPr>
              <w:spacing w:after="0" w:line="240" w:lineRule="auto"/>
              <w:contextualSpacing/>
              <w:jc w:val="center"/>
              <w:rPr>
                <w:rFonts w:ascii="Times New Roman" w:hAnsi="Times New Roman"/>
                <w:spacing w:val="2"/>
                <w:sz w:val="28"/>
                <w:szCs w:val="28"/>
                <w:lang w:eastAsia="ru-RU"/>
              </w:rPr>
            </w:pPr>
          </w:p>
        </w:tc>
        <w:tc>
          <w:tcPr>
            <w:tcW w:w="1844" w:type="dxa"/>
            <w:shd w:val="clear" w:color="auto" w:fill="FFFFFF"/>
            <w:hideMark/>
          </w:tcPr>
          <w:p w:rsidR="006E3C59" w:rsidRPr="005D309B" w:rsidRDefault="006E3C59" w:rsidP="006E3C59">
            <w:pPr>
              <w:spacing w:after="0" w:line="240" w:lineRule="auto"/>
              <w:contextualSpacing/>
              <w:jc w:val="center"/>
              <w:rPr>
                <w:rFonts w:ascii="Times New Roman" w:hAnsi="Times New Roman"/>
                <w:spacing w:val="2"/>
                <w:sz w:val="28"/>
                <w:szCs w:val="28"/>
                <w:lang w:eastAsia="ru-RU"/>
              </w:rPr>
            </w:pPr>
          </w:p>
        </w:tc>
      </w:tr>
      <w:tr w:rsidR="006E3C59" w:rsidRPr="005D309B" w:rsidTr="006E3C59">
        <w:tc>
          <w:tcPr>
            <w:tcW w:w="4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Показатели</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tabs>
                <w:tab w:val="center" w:pos="1322"/>
              </w:tabs>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Условия</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Количество баллов</w:t>
            </w:r>
          </w:p>
        </w:tc>
      </w:tr>
      <w:tr w:rsidR="006E3C59" w:rsidRPr="005D309B" w:rsidTr="006E3C59">
        <w:tc>
          <w:tcPr>
            <w:tcW w:w="4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1. Количество обучающихся, детей в учреждениях</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за каждого обучающегося</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0,3</w:t>
            </w:r>
          </w:p>
        </w:tc>
      </w:tr>
      <w:tr w:rsidR="006E3C59" w:rsidRPr="005D309B" w:rsidTr="006E3C59">
        <w:tc>
          <w:tcPr>
            <w:tcW w:w="4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2. Количество обучающихся в учреждениях дополнительного образования:</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rPr>
                <w:rFonts w:ascii="Times New Roman" w:hAnsi="Times New Roman"/>
                <w:spacing w:val="2"/>
                <w:sz w:val="28"/>
                <w:szCs w:val="28"/>
                <w:lang w:eastAsia="ru-RU"/>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rPr>
                <w:rFonts w:ascii="Times New Roman" w:hAnsi="Times New Roman"/>
                <w:spacing w:val="2"/>
                <w:sz w:val="28"/>
                <w:szCs w:val="28"/>
                <w:lang w:eastAsia="ru-RU"/>
              </w:rPr>
            </w:pPr>
          </w:p>
        </w:tc>
      </w:tr>
      <w:tr w:rsidR="006E3C59" w:rsidRPr="005D309B" w:rsidTr="006E3C59">
        <w:tc>
          <w:tcPr>
            <w:tcW w:w="4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в многопрофильных</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за каждого обучающегося (воспитанника)</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0,3</w:t>
            </w:r>
          </w:p>
        </w:tc>
      </w:tr>
      <w:tr w:rsidR="006E3C59" w:rsidRPr="005D309B" w:rsidTr="006E3C59">
        <w:tc>
          <w:tcPr>
            <w:tcW w:w="4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в однопрофильных:</w:t>
            </w:r>
          </w:p>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клубах (центрах, станциях) юных туристов, натуралистов; учреждениях дополнительного образования спортивной направленности, оздоровительных лагерях всех видов</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за каждого обучающегося (воспитанника)</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0,5</w:t>
            </w:r>
          </w:p>
        </w:tc>
      </w:tr>
      <w:tr w:rsidR="006E3C59" w:rsidRPr="005D309B" w:rsidTr="006E3C59">
        <w:tc>
          <w:tcPr>
            <w:tcW w:w="4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3. Количество лицензированных программ</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за каждую программу</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0,5</w:t>
            </w:r>
          </w:p>
        </w:tc>
      </w:tr>
      <w:tr w:rsidR="006E3C59" w:rsidRPr="005D309B" w:rsidTr="006E3C59">
        <w:tc>
          <w:tcPr>
            <w:tcW w:w="4563"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4. Количество работников в учреждении</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дополнительно за каждого работника, имеющего:</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rPr>
                <w:rFonts w:ascii="Times New Roman" w:hAnsi="Times New Roman"/>
                <w:spacing w:val="2"/>
                <w:sz w:val="28"/>
                <w:szCs w:val="28"/>
                <w:lang w:eastAsia="ru-RU"/>
              </w:rPr>
            </w:pPr>
          </w:p>
        </w:tc>
      </w:tr>
      <w:tr w:rsidR="006E3C59" w:rsidRPr="005D309B" w:rsidTr="006E3C59">
        <w:tc>
          <w:tcPr>
            <w:tcW w:w="4563" w:type="dxa"/>
            <w:vMerge/>
            <w:tcBorders>
              <w:left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rPr>
                <w:rFonts w:ascii="Times New Roman" w:hAnsi="Times New Roman"/>
                <w:spacing w:val="2"/>
                <w:sz w:val="28"/>
                <w:szCs w:val="28"/>
                <w:lang w:eastAsia="ru-RU"/>
              </w:rPr>
            </w:pP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первую квалификационную категорию</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0,5</w:t>
            </w:r>
          </w:p>
        </w:tc>
      </w:tr>
      <w:tr w:rsidR="006E3C59" w:rsidRPr="005D309B" w:rsidTr="006E3C59">
        <w:tc>
          <w:tcPr>
            <w:tcW w:w="4563" w:type="dxa"/>
            <w:vMerge/>
            <w:tcBorders>
              <w:left w:val="single" w:sz="6" w:space="0" w:color="000000"/>
              <w:bottom w:val="nil"/>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rPr>
                <w:rFonts w:ascii="Times New Roman" w:hAnsi="Times New Roman"/>
                <w:spacing w:val="2"/>
                <w:sz w:val="28"/>
                <w:szCs w:val="28"/>
                <w:lang w:eastAsia="ru-RU"/>
              </w:rPr>
            </w:pP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высшую квалификационную категорию</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1</w:t>
            </w:r>
          </w:p>
        </w:tc>
      </w:tr>
      <w:tr w:rsidR="006E3C59" w:rsidRPr="005D309B" w:rsidTr="006E3C59">
        <w:tc>
          <w:tcPr>
            <w:tcW w:w="4563"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rPr>
                <w:rFonts w:ascii="Times New Roman" w:hAnsi="Times New Roman"/>
                <w:spacing w:val="2"/>
                <w:sz w:val="28"/>
                <w:szCs w:val="28"/>
                <w:lang w:eastAsia="ru-RU"/>
              </w:rPr>
            </w:pP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ученую степень</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1,5</w:t>
            </w:r>
          </w:p>
        </w:tc>
      </w:tr>
      <w:tr w:rsidR="006E3C59" w:rsidRPr="005D309B" w:rsidTr="006E3C59">
        <w:tc>
          <w:tcPr>
            <w:tcW w:w="4563"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lastRenderedPageBreak/>
              <w:t>5. Наличие филиалов учреждения с количеством обучающихся (детей)</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за каждое указанное структурное подразделение</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rPr>
                <w:rFonts w:ascii="Times New Roman" w:hAnsi="Times New Roman"/>
                <w:spacing w:val="2"/>
                <w:sz w:val="28"/>
                <w:szCs w:val="28"/>
                <w:lang w:eastAsia="ru-RU"/>
              </w:rPr>
            </w:pPr>
          </w:p>
        </w:tc>
      </w:tr>
      <w:tr w:rsidR="006E3C59" w:rsidRPr="005D309B" w:rsidTr="006E3C59">
        <w:tc>
          <w:tcPr>
            <w:tcW w:w="4563" w:type="dxa"/>
            <w:vMerge/>
            <w:tcBorders>
              <w:left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rPr>
                <w:rFonts w:ascii="Times New Roman" w:hAnsi="Times New Roman"/>
                <w:spacing w:val="2"/>
                <w:sz w:val="28"/>
                <w:szCs w:val="28"/>
                <w:lang w:eastAsia="ru-RU"/>
              </w:rPr>
            </w:pP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до 100 человек</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20</w:t>
            </w:r>
          </w:p>
        </w:tc>
      </w:tr>
      <w:tr w:rsidR="006E3C59" w:rsidRPr="005D309B" w:rsidTr="006E3C59">
        <w:tc>
          <w:tcPr>
            <w:tcW w:w="4563" w:type="dxa"/>
            <w:vMerge/>
            <w:tcBorders>
              <w:left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rPr>
                <w:rFonts w:ascii="Times New Roman" w:hAnsi="Times New Roman"/>
                <w:spacing w:val="2"/>
                <w:sz w:val="28"/>
                <w:szCs w:val="28"/>
                <w:lang w:eastAsia="ru-RU"/>
              </w:rPr>
            </w:pP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от 100 до 200 человек</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30</w:t>
            </w:r>
          </w:p>
        </w:tc>
      </w:tr>
      <w:tr w:rsidR="006E3C59" w:rsidRPr="005D309B" w:rsidTr="006E3C59">
        <w:tc>
          <w:tcPr>
            <w:tcW w:w="4563" w:type="dxa"/>
            <w:vMerge/>
            <w:tcBorders>
              <w:left w:val="single" w:sz="6" w:space="0" w:color="000000"/>
              <w:bottom w:val="nil"/>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rPr>
                <w:rFonts w:ascii="Times New Roman" w:hAnsi="Times New Roman"/>
                <w:spacing w:val="2"/>
                <w:sz w:val="28"/>
                <w:szCs w:val="28"/>
                <w:lang w:eastAsia="ru-RU"/>
              </w:rPr>
            </w:pP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свыше 200 человек</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50</w:t>
            </w:r>
          </w:p>
        </w:tc>
      </w:tr>
      <w:tr w:rsidR="006E3C59" w:rsidRPr="005D309B" w:rsidTr="006E3C59">
        <w:tc>
          <w:tcPr>
            <w:tcW w:w="4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6. Наличие в образовательных учреждениях спортивной направленности:</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за каждую группу дополнительно</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5</w:t>
            </w:r>
          </w:p>
        </w:tc>
      </w:tr>
      <w:tr w:rsidR="006E3C59" w:rsidRPr="005D309B" w:rsidTr="006E3C59">
        <w:tc>
          <w:tcPr>
            <w:tcW w:w="4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спортивно-оздоровительных групп и групп начальной подготовки</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за каждого обучающегося дополнительно</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0,5</w:t>
            </w:r>
          </w:p>
        </w:tc>
      </w:tr>
      <w:tr w:rsidR="006E3C59" w:rsidRPr="005D309B" w:rsidTr="006E3C59">
        <w:tc>
          <w:tcPr>
            <w:tcW w:w="4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учебно-тренировочных групп, групп спортивного совершенствования</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за каждого обучающегося дополнительно</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2,5</w:t>
            </w:r>
          </w:p>
        </w:tc>
      </w:tr>
      <w:tr w:rsidR="006E3C59" w:rsidRPr="005D309B" w:rsidTr="006E3C59">
        <w:tc>
          <w:tcPr>
            <w:tcW w:w="4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групп высшего спортивного мастерства</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за каждого обучающегося дополнительно</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4,5</w:t>
            </w:r>
          </w:p>
        </w:tc>
      </w:tr>
      <w:tr w:rsidR="006E3C59" w:rsidRPr="005D309B" w:rsidTr="006E3C59">
        <w:tc>
          <w:tcPr>
            <w:tcW w:w="4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7. Наличие оснащенных производственным и учебно-лабораторным оборудованием и используемых в образовательном процессе учебных кабинетов</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за каждый класс</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15</w:t>
            </w:r>
          </w:p>
        </w:tc>
      </w:tr>
      <w:tr w:rsidR="006E3C59" w:rsidRPr="005D309B" w:rsidTr="006E3C59">
        <w:tc>
          <w:tcPr>
            <w:tcW w:w="4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8. Наличие оборудованных и используемых в образовательном процессе спортивной площадки, стадиона, бассейна и других спортивных сооружений</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за каждый вид</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15</w:t>
            </w:r>
          </w:p>
        </w:tc>
      </w:tr>
      <w:tr w:rsidR="006E3C59" w:rsidRPr="005D309B" w:rsidTr="006E3C59">
        <w:tc>
          <w:tcPr>
            <w:tcW w:w="4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9. Наличие собственного оборудованного здравпункта, медицинского кабинета, оздоровительно-восстановительного центра; столовой, изолятора, кабинета психолога, логопеда</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за каждый вид</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15</w:t>
            </w:r>
          </w:p>
        </w:tc>
      </w:tr>
      <w:tr w:rsidR="006E3C59" w:rsidRPr="005D309B" w:rsidTr="006E3C59">
        <w:tc>
          <w:tcPr>
            <w:tcW w:w="4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10. Наличие автотранспортных средств, сельхозмашин, строительной и другой самоходной техники на балансе учреждения</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за каждую единицу</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3, но не более 30</w:t>
            </w:r>
          </w:p>
        </w:tc>
      </w:tr>
      <w:tr w:rsidR="006E3C59" w:rsidRPr="005D309B" w:rsidTr="006E3C59">
        <w:tc>
          <w:tcPr>
            <w:tcW w:w="4563"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11. Наличие загородных объектов (лагерей, баз отдыха)</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находящихся на балансе учреждения</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30</w:t>
            </w:r>
          </w:p>
        </w:tc>
      </w:tr>
      <w:tr w:rsidR="006E3C59" w:rsidRPr="005D309B" w:rsidTr="006E3C59">
        <w:tc>
          <w:tcPr>
            <w:tcW w:w="4563" w:type="dxa"/>
            <w:vMerge/>
            <w:tcBorders>
              <w:left w:val="single" w:sz="6" w:space="0" w:color="000000"/>
              <w:bottom w:val="nil"/>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rPr>
                <w:rFonts w:ascii="Times New Roman" w:hAnsi="Times New Roman"/>
                <w:spacing w:val="2"/>
                <w:sz w:val="28"/>
                <w:szCs w:val="28"/>
                <w:lang w:eastAsia="ru-RU"/>
              </w:rPr>
            </w:pP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при наличии договорных отношений</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15</w:t>
            </w:r>
          </w:p>
        </w:tc>
      </w:tr>
      <w:tr w:rsidR="006E3C59" w:rsidRPr="005D309B" w:rsidTr="006E3C59">
        <w:tc>
          <w:tcPr>
            <w:tcW w:w="4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12. Наличие учебно-опытных участков, парникового хозяйства, подсобного сельского хозяйства, учебного хозяйства, теплиц, специализированных учебных мастерских, цехов</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за каждый вид</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50</w:t>
            </w:r>
          </w:p>
        </w:tc>
      </w:tr>
      <w:tr w:rsidR="006E3C59" w:rsidRPr="005D309B" w:rsidTr="006E3C59">
        <w:tc>
          <w:tcPr>
            <w:tcW w:w="4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13. Наличие собственных котельной, очистных и других сооружений</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за каждый вид</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10</w:t>
            </w:r>
          </w:p>
        </w:tc>
      </w:tr>
      <w:tr w:rsidR="006E3C59" w:rsidRPr="005D309B" w:rsidTr="006E3C59">
        <w:tc>
          <w:tcPr>
            <w:tcW w:w="4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14. Наличие обучающихся (воспитанников) в учреждениях, посещающих бесплатные секции, кружки, студии, организованные этими учреждениями или на их базе</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за каждого обучающегося (воспитанника)</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0,5</w:t>
            </w:r>
          </w:p>
        </w:tc>
      </w:tr>
      <w:tr w:rsidR="006E3C59" w:rsidRPr="005D309B" w:rsidTr="006E3C59">
        <w:tc>
          <w:tcPr>
            <w:tcW w:w="4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15. Наличие в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(классов, групп)</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за каждого обучающегося (воспитанника)</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1</w:t>
            </w:r>
          </w:p>
        </w:tc>
      </w:tr>
      <w:tr w:rsidR="006E3C59" w:rsidRPr="005D309B" w:rsidTr="006E3C59">
        <w:tc>
          <w:tcPr>
            <w:tcW w:w="4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16. Наличие в учебных заведениях библиотеки с читальным залом</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на 15 мест (не менее)</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15</w:t>
            </w:r>
          </w:p>
        </w:tc>
      </w:tr>
      <w:tr w:rsidR="006E3C59" w:rsidRPr="005D309B" w:rsidTr="006E3C59">
        <w:tc>
          <w:tcPr>
            <w:tcW w:w="4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17. Количество разработанных методических пособий за календарный год</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за каждое методическое пособие</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10</w:t>
            </w:r>
          </w:p>
        </w:tc>
      </w:tr>
      <w:tr w:rsidR="006E3C59" w:rsidRPr="005D309B" w:rsidTr="006E3C59">
        <w:tc>
          <w:tcPr>
            <w:tcW w:w="4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18. Организация производственного обучения (практики) обучающихся в организациях отрасли</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за каждые 5 договоров</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5D309B"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5D309B">
              <w:rPr>
                <w:rFonts w:ascii="Times New Roman" w:hAnsi="Times New Roman"/>
                <w:spacing w:val="2"/>
                <w:sz w:val="28"/>
                <w:szCs w:val="28"/>
                <w:lang w:eastAsia="ru-RU"/>
              </w:rPr>
              <w:t>5</w:t>
            </w:r>
          </w:p>
        </w:tc>
      </w:tr>
    </w:tbl>
    <w:p w:rsidR="006E3C59" w:rsidRDefault="006E3C59" w:rsidP="006E3C59">
      <w:pPr>
        <w:jc w:val="center"/>
        <w:rPr>
          <w:rFonts w:ascii="Times New Roman" w:hAnsi="Times New Roman"/>
          <w:b/>
          <w:sz w:val="28"/>
          <w:szCs w:val="28"/>
          <w:lang w:eastAsia="ru-RU"/>
        </w:rPr>
      </w:pPr>
    </w:p>
    <w:p w:rsidR="006E3C59" w:rsidRDefault="006E3C59" w:rsidP="006E3C59">
      <w:pPr>
        <w:ind w:firstLine="709"/>
        <w:jc w:val="center"/>
        <w:rPr>
          <w:rFonts w:ascii="Times New Roman" w:hAnsi="Times New Roman"/>
          <w:b/>
          <w:sz w:val="28"/>
          <w:szCs w:val="28"/>
          <w:lang w:eastAsia="ru-RU"/>
        </w:rPr>
      </w:pPr>
    </w:p>
    <w:p w:rsidR="006E3C59" w:rsidRDefault="006E3C59" w:rsidP="006E3C59">
      <w:pPr>
        <w:ind w:firstLine="709"/>
        <w:jc w:val="center"/>
        <w:rPr>
          <w:rFonts w:ascii="Times New Roman" w:hAnsi="Times New Roman"/>
          <w:b/>
          <w:sz w:val="28"/>
          <w:szCs w:val="28"/>
          <w:lang w:eastAsia="ru-RU"/>
        </w:rPr>
      </w:pPr>
    </w:p>
    <w:p w:rsidR="00011969" w:rsidRDefault="00011969" w:rsidP="006E3C59">
      <w:pPr>
        <w:ind w:firstLine="709"/>
        <w:jc w:val="center"/>
        <w:rPr>
          <w:rFonts w:ascii="Times New Roman" w:hAnsi="Times New Roman"/>
          <w:b/>
          <w:sz w:val="28"/>
          <w:szCs w:val="28"/>
          <w:lang w:eastAsia="ru-RU"/>
        </w:rPr>
      </w:pPr>
    </w:p>
    <w:p w:rsidR="006E3C59" w:rsidRPr="00796F9F" w:rsidRDefault="006E3C59" w:rsidP="006E3C59">
      <w:pPr>
        <w:ind w:firstLine="709"/>
        <w:jc w:val="right"/>
        <w:rPr>
          <w:rFonts w:ascii="Times New Roman" w:hAnsi="Times New Roman"/>
          <w:b/>
          <w:sz w:val="28"/>
          <w:szCs w:val="28"/>
          <w:lang w:eastAsia="ru-RU"/>
        </w:rPr>
      </w:pPr>
      <w:r w:rsidRPr="00EC1930">
        <w:rPr>
          <w:rFonts w:ascii="Times New Roman" w:hAnsi="Times New Roman"/>
          <w:b/>
          <w:sz w:val="28"/>
          <w:szCs w:val="28"/>
          <w:lang w:eastAsia="ru-RU"/>
        </w:rPr>
        <w:lastRenderedPageBreak/>
        <w:t xml:space="preserve">Приложение № </w:t>
      </w:r>
      <w:r>
        <w:rPr>
          <w:rFonts w:ascii="Times New Roman" w:hAnsi="Times New Roman"/>
          <w:b/>
          <w:sz w:val="28"/>
          <w:szCs w:val="28"/>
          <w:lang w:eastAsia="ru-RU"/>
        </w:rPr>
        <w:t>4</w:t>
      </w:r>
      <w:r w:rsidRPr="00EC1930">
        <w:rPr>
          <w:rFonts w:ascii="Times New Roman" w:hAnsi="Times New Roman"/>
          <w:b/>
          <w:sz w:val="28"/>
          <w:szCs w:val="28"/>
          <w:lang w:eastAsia="ru-RU"/>
        </w:rPr>
        <w:t>/5</w:t>
      </w:r>
    </w:p>
    <w:p w:rsidR="006E3C59" w:rsidRPr="004A132B" w:rsidRDefault="006E3C59" w:rsidP="006E3C59">
      <w:pPr>
        <w:jc w:val="center"/>
        <w:rPr>
          <w:rFonts w:ascii="Times New Roman" w:hAnsi="Times New Roman"/>
          <w:b/>
          <w:sz w:val="28"/>
          <w:szCs w:val="28"/>
          <w:lang w:eastAsia="ru-RU"/>
        </w:rPr>
      </w:pPr>
      <w:r w:rsidRPr="004A132B">
        <w:rPr>
          <w:rFonts w:ascii="Times New Roman" w:hAnsi="Times New Roman"/>
          <w:b/>
          <w:sz w:val="28"/>
          <w:szCs w:val="28"/>
          <w:lang w:eastAsia="ru-RU"/>
        </w:rPr>
        <w:t>ПЕРЕЧЕНЬ ДОЛЖНОСТЕЙ,</w:t>
      </w:r>
    </w:p>
    <w:p w:rsidR="006E3C59" w:rsidRPr="004A132B" w:rsidRDefault="006E3C59" w:rsidP="006E3C59">
      <w:pPr>
        <w:jc w:val="center"/>
        <w:rPr>
          <w:rFonts w:ascii="Times New Roman" w:hAnsi="Times New Roman"/>
          <w:b/>
          <w:sz w:val="28"/>
          <w:szCs w:val="28"/>
          <w:lang w:eastAsia="ru-RU"/>
        </w:rPr>
      </w:pPr>
      <w:r w:rsidRPr="004A132B">
        <w:rPr>
          <w:rFonts w:ascii="Times New Roman" w:hAnsi="Times New Roman"/>
          <w:b/>
          <w:sz w:val="28"/>
          <w:szCs w:val="28"/>
          <w:lang w:eastAsia="ru-RU"/>
        </w:rPr>
        <w:t>ПРОФЕССИЙ РАБОТНИКОВ УЧРЕЖДЕНИЙ, ОТНОСИМЫХ К ОСНОВНОМУ ПЕРСОНАЛУ ПО ВИДУ ЭКОНОМИЧЕСКОЙ ДЕЯТЕЛЬНОСТИ</w:t>
      </w:r>
    </w:p>
    <w:tbl>
      <w:tblPr>
        <w:tblW w:w="0" w:type="auto"/>
        <w:shd w:val="clear" w:color="auto" w:fill="FFFFFF"/>
        <w:tblCellMar>
          <w:left w:w="0" w:type="dxa"/>
          <w:right w:w="0" w:type="dxa"/>
        </w:tblCellMar>
        <w:tblLook w:val="04A0" w:firstRow="1" w:lastRow="0" w:firstColumn="1" w:lastColumn="0" w:noHBand="0" w:noVBand="1"/>
      </w:tblPr>
      <w:tblGrid>
        <w:gridCol w:w="6586"/>
        <w:gridCol w:w="2769"/>
      </w:tblGrid>
      <w:tr w:rsidR="006E3C59" w:rsidRPr="004E67AE" w:rsidTr="006E3C59">
        <w:tc>
          <w:tcPr>
            <w:tcW w:w="6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4E67AE">
              <w:rPr>
                <w:rFonts w:ascii="Times New Roman" w:hAnsi="Times New Roman"/>
                <w:spacing w:val="2"/>
                <w:sz w:val="28"/>
                <w:szCs w:val="28"/>
                <w:lang w:eastAsia="ru-RU"/>
              </w:rPr>
              <w:t>Типы и виды учреждений</w:t>
            </w:r>
          </w:p>
        </w:tc>
        <w:tc>
          <w:tcPr>
            <w:tcW w:w="27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4E67AE">
              <w:rPr>
                <w:rFonts w:ascii="Times New Roman" w:hAnsi="Times New Roman"/>
                <w:spacing w:val="2"/>
                <w:sz w:val="28"/>
                <w:szCs w:val="28"/>
                <w:lang w:eastAsia="ru-RU"/>
              </w:rPr>
              <w:t>Должности работников учреждений</w:t>
            </w:r>
          </w:p>
        </w:tc>
      </w:tr>
      <w:tr w:rsidR="006E3C59" w:rsidRPr="004E67AE" w:rsidTr="006E3C59">
        <w:tc>
          <w:tcPr>
            <w:tcW w:w="6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4E67AE">
              <w:rPr>
                <w:rFonts w:ascii="Times New Roman" w:hAnsi="Times New Roman"/>
                <w:spacing w:val="2"/>
                <w:sz w:val="28"/>
                <w:szCs w:val="28"/>
                <w:lang w:eastAsia="ru-RU"/>
              </w:rPr>
              <w:t>1.</w:t>
            </w:r>
            <w:r>
              <w:rPr>
                <w:rFonts w:ascii="Times New Roman" w:hAnsi="Times New Roman"/>
                <w:spacing w:val="2"/>
                <w:sz w:val="28"/>
                <w:szCs w:val="28"/>
                <w:lang w:eastAsia="ru-RU"/>
              </w:rPr>
              <w:t>1</w:t>
            </w:r>
            <w:r w:rsidRPr="004E67AE">
              <w:rPr>
                <w:rFonts w:ascii="Times New Roman" w:hAnsi="Times New Roman"/>
                <w:spacing w:val="2"/>
                <w:sz w:val="28"/>
                <w:szCs w:val="28"/>
                <w:lang w:eastAsia="ru-RU"/>
              </w:rPr>
              <w:t>. Образовательные учреждения для детей дошкольного и младшего школьного возраста</w:t>
            </w:r>
          </w:p>
        </w:tc>
        <w:tc>
          <w:tcPr>
            <w:tcW w:w="27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4E67AE">
              <w:rPr>
                <w:rFonts w:ascii="Times New Roman" w:hAnsi="Times New Roman"/>
                <w:spacing w:val="2"/>
                <w:sz w:val="28"/>
                <w:szCs w:val="28"/>
                <w:lang w:eastAsia="ru-RU"/>
              </w:rPr>
              <w:t>учитель, воспитатель</w:t>
            </w:r>
          </w:p>
        </w:tc>
      </w:tr>
      <w:tr w:rsidR="006E3C59" w:rsidRPr="004E67AE" w:rsidTr="006E3C59">
        <w:tc>
          <w:tcPr>
            <w:tcW w:w="6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4E67AE">
              <w:rPr>
                <w:rFonts w:ascii="Times New Roman" w:hAnsi="Times New Roman"/>
                <w:spacing w:val="2"/>
                <w:sz w:val="28"/>
                <w:szCs w:val="28"/>
                <w:lang w:eastAsia="ru-RU"/>
              </w:rPr>
              <w:t>1.</w:t>
            </w:r>
            <w:r>
              <w:rPr>
                <w:rFonts w:ascii="Times New Roman" w:hAnsi="Times New Roman"/>
                <w:spacing w:val="2"/>
                <w:sz w:val="28"/>
                <w:szCs w:val="28"/>
                <w:lang w:eastAsia="ru-RU"/>
              </w:rPr>
              <w:t>2</w:t>
            </w:r>
            <w:r w:rsidRPr="004E67AE">
              <w:rPr>
                <w:rFonts w:ascii="Times New Roman" w:hAnsi="Times New Roman"/>
                <w:spacing w:val="2"/>
                <w:sz w:val="28"/>
                <w:szCs w:val="28"/>
                <w:lang w:eastAsia="ru-RU"/>
              </w:rPr>
              <w:t>. Дошкольные образовательные учреждения</w:t>
            </w:r>
          </w:p>
        </w:tc>
        <w:tc>
          <w:tcPr>
            <w:tcW w:w="27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4E67AE">
              <w:rPr>
                <w:rFonts w:ascii="Times New Roman" w:hAnsi="Times New Roman"/>
                <w:spacing w:val="2"/>
                <w:sz w:val="28"/>
                <w:szCs w:val="28"/>
                <w:lang w:eastAsia="ru-RU"/>
              </w:rPr>
              <w:t>воспитатель</w:t>
            </w:r>
          </w:p>
        </w:tc>
      </w:tr>
      <w:tr w:rsidR="006E3C59" w:rsidRPr="004E67AE" w:rsidTr="006E3C59">
        <w:tc>
          <w:tcPr>
            <w:tcW w:w="6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4E67AE">
              <w:rPr>
                <w:rFonts w:ascii="Times New Roman" w:hAnsi="Times New Roman"/>
                <w:spacing w:val="2"/>
                <w:sz w:val="28"/>
                <w:szCs w:val="28"/>
                <w:lang w:eastAsia="ru-RU"/>
              </w:rPr>
              <w:t>1.</w:t>
            </w:r>
            <w:r>
              <w:rPr>
                <w:rFonts w:ascii="Times New Roman" w:hAnsi="Times New Roman"/>
                <w:spacing w:val="2"/>
                <w:sz w:val="28"/>
                <w:szCs w:val="28"/>
                <w:lang w:eastAsia="ru-RU"/>
              </w:rPr>
              <w:t>3</w:t>
            </w:r>
            <w:r w:rsidRPr="004E67AE">
              <w:rPr>
                <w:rFonts w:ascii="Times New Roman" w:hAnsi="Times New Roman"/>
                <w:spacing w:val="2"/>
                <w:sz w:val="28"/>
                <w:szCs w:val="28"/>
                <w:lang w:eastAsia="ru-RU"/>
              </w:rPr>
              <w:t>. Учреждения для детей, нуждающихся в психолого-педагогической и медико-социальной помощи</w:t>
            </w:r>
          </w:p>
        </w:tc>
        <w:tc>
          <w:tcPr>
            <w:tcW w:w="27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4E67AE"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4E67AE">
              <w:rPr>
                <w:rFonts w:ascii="Times New Roman" w:hAnsi="Times New Roman"/>
                <w:spacing w:val="2"/>
                <w:sz w:val="28"/>
                <w:szCs w:val="28"/>
                <w:lang w:eastAsia="ru-RU"/>
              </w:rPr>
              <w:t>учитель-логопед учитель-дефектолог педагог-психолог</w:t>
            </w:r>
          </w:p>
        </w:tc>
      </w:tr>
    </w:tbl>
    <w:p w:rsidR="006E3C59" w:rsidRDefault="006E3C59" w:rsidP="006E3C59">
      <w:pPr>
        <w:pStyle w:val="a7"/>
        <w:ind w:firstLine="709"/>
        <w:jc w:val="center"/>
        <w:rPr>
          <w:b/>
          <w:bCs/>
          <w:color w:val="000000"/>
          <w:sz w:val="28"/>
          <w:szCs w:val="28"/>
          <w:highlight w:val="yellow"/>
        </w:rPr>
      </w:pPr>
    </w:p>
    <w:p w:rsidR="006E3C59" w:rsidRDefault="006E3C59" w:rsidP="006E3C59">
      <w:pPr>
        <w:ind w:firstLine="709"/>
        <w:jc w:val="center"/>
        <w:rPr>
          <w:rFonts w:ascii="Times New Roman" w:hAnsi="Times New Roman"/>
          <w:b/>
          <w:sz w:val="28"/>
          <w:szCs w:val="28"/>
          <w:lang w:eastAsia="ru-RU"/>
        </w:rPr>
      </w:pPr>
    </w:p>
    <w:p w:rsidR="006E3C59" w:rsidRDefault="006E3C59" w:rsidP="006E3C59">
      <w:pPr>
        <w:ind w:firstLine="709"/>
        <w:jc w:val="center"/>
        <w:rPr>
          <w:rFonts w:ascii="Times New Roman" w:hAnsi="Times New Roman"/>
          <w:b/>
          <w:sz w:val="28"/>
          <w:szCs w:val="28"/>
          <w:lang w:eastAsia="ru-RU"/>
        </w:rPr>
      </w:pPr>
    </w:p>
    <w:p w:rsidR="006E3C59" w:rsidRDefault="006E3C59" w:rsidP="006E3C59">
      <w:pPr>
        <w:ind w:firstLine="709"/>
        <w:jc w:val="center"/>
        <w:rPr>
          <w:rFonts w:ascii="Times New Roman" w:hAnsi="Times New Roman"/>
          <w:b/>
          <w:sz w:val="28"/>
          <w:szCs w:val="28"/>
          <w:lang w:eastAsia="ru-RU"/>
        </w:rPr>
      </w:pPr>
    </w:p>
    <w:p w:rsidR="006E3C59" w:rsidRDefault="006E3C59" w:rsidP="006E3C59">
      <w:pPr>
        <w:ind w:firstLine="709"/>
        <w:jc w:val="center"/>
        <w:rPr>
          <w:rFonts w:ascii="Times New Roman" w:hAnsi="Times New Roman"/>
          <w:b/>
          <w:sz w:val="28"/>
          <w:szCs w:val="28"/>
          <w:lang w:eastAsia="ru-RU"/>
        </w:rPr>
      </w:pPr>
    </w:p>
    <w:p w:rsidR="006E3C59" w:rsidRDefault="006E3C59" w:rsidP="006E3C59">
      <w:pPr>
        <w:ind w:firstLine="709"/>
        <w:jc w:val="center"/>
        <w:rPr>
          <w:rFonts w:ascii="Times New Roman" w:hAnsi="Times New Roman"/>
          <w:b/>
          <w:sz w:val="28"/>
          <w:szCs w:val="28"/>
          <w:lang w:eastAsia="ru-RU"/>
        </w:rPr>
      </w:pPr>
    </w:p>
    <w:p w:rsidR="006E3C59" w:rsidRDefault="006E3C59" w:rsidP="006E3C59">
      <w:pPr>
        <w:ind w:firstLine="709"/>
        <w:jc w:val="center"/>
        <w:rPr>
          <w:rFonts w:ascii="Times New Roman" w:hAnsi="Times New Roman"/>
          <w:b/>
          <w:sz w:val="28"/>
          <w:szCs w:val="28"/>
          <w:lang w:eastAsia="ru-RU"/>
        </w:rPr>
      </w:pPr>
    </w:p>
    <w:p w:rsidR="006E3C59" w:rsidRDefault="006E3C59" w:rsidP="006E3C59">
      <w:pPr>
        <w:ind w:firstLine="709"/>
        <w:jc w:val="center"/>
        <w:rPr>
          <w:rFonts w:ascii="Times New Roman" w:hAnsi="Times New Roman"/>
          <w:b/>
          <w:sz w:val="28"/>
          <w:szCs w:val="28"/>
          <w:lang w:eastAsia="ru-RU"/>
        </w:rPr>
      </w:pPr>
    </w:p>
    <w:p w:rsidR="006E3C59" w:rsidRDefault="006E3C59" w:rsidP="006E3C59">
      <w:pPr>
        <w:ind w:firstLine="709"/>
        <w:jc w:val="center"/>
        <w:rPr>
          <w:rFonts w:ascii="Times New Roman" w:hAnsi="Times New Roman"/>
          <w:b/>
          <w:sz w:val="28"/>
          <w:szCs w:val="28"/>
          <w:lang w:eastAsia="ru-RU"/>
        </w:rPr>
      </w:pPr>
    </w:p>
    <w:p w:rsidR="006E3C59" w:rsidRDefault="006E3C59" w:rsidP="006E3C59">
      <w:pPr>
        <w:ind w:firstLine="709"/>
        <w:jc w:val="center"/>
        <w:rPr>
          <w:rFonts w:ascii="Times New Roman" w:hAnsi="Times New Roman"/>
          <w:b/>
          <w:sz w:val="28"/>
          <w:szCs w:val="28"/>
          <w:lang w:eastAsia="ru-RU"/>
        </w:rPr>
      </w:pPr>
    </w:p>
    <w:p w:rsidR="006E3C59" w:rsidRDefault="006E3C59" w:rsidP="006E3C59">
      <w:pPr>
        <w:ind w:firstLine="709"/>
        <w:jc w:val="center"/>
        <w:rPr>
          <w:rFonts w:ascii="Times New Roman" w:hAnsi="Times New Roman"/>
          <w:b/>
          <w:sz w:val="28"/>
          <w:szCs w:val="28"/>
          <w:lang w:eastAsia="ru-RU"/>
        </w:rPr>
      </w:pPr>
    </w:p>
    <w:p w:rsidR="006E3C59" w:rsidRDefault="006E3C59" w:rsidP="006E3C59">
      <w:pPr>
        <w:ind w:firstLine="709"/>
        <w:jc w:val="center"/>
        <w:rPr>
          <w:rFonts w:ascii="Times New Roman" w:hAnsi="Times New Roman"/>
          <w:b/>
          <w:sz w:val="28"/>
          <w:szCs w:val="28"/>
          <w:lang w:eastAsia="ru-RU"/>
        </w:rPr>
      </w:pPr>
    </w:p>
    <w:p w:rsidR="006E3C59" w:rsidRDefault="006E3C59" w:rsidP="006E3C59">
      <w:pPr>
        <w:ind w:firstLine="709"/>
        <w:jc w:val="center"/>
        <w:rPr>
          <w:rFonts w:ascii="Times New Roman" w:hAnsi="Times New Roman"/>
          <w:b/>
          <w:sz w:val="28"/>
          <w:szCs w:val="28"/>
          <w:lang w:eastAsia="ru-RU"/>
        </w:rPr>
      </w:pPr>
    </w:p>
    <w:p w:rsidR="006E3C59" w:rsidRDefault="006E3C59" w:rsidP="006E3C59">
      <w:pPr>
        <w:ind w:firstLine="709"/>
        <w:jc w:val="center"/>
        <w:rPr>
          <w:rFonts w:ascii="Times New Roman" w:hAnsi="Times New Roman"/>
          <w:b/>
          <w:sz w:val="28"/>
          <w:szCs w:val="28"/>
          <w:lang w:eastAsia="ru-RU"/>
        </w:rPr>
      </w:pPr>
    </w:p>
    <w:p w:rsidR="006E3C59" w:rsidRDefault="006E3C59" w:rsidP="006E3C59">
      <w:pPr>
        <w:ind w:firstLine="709"/>
        <w:jc w:val="center"/>
        <w:rPr>
          <w:rFonts w:ascii="Times New Roman" w:hAnsi="Times New Roman"/>
          <w:b/>
          <w:sz w:val="28"/>
          <w:szCs w:val="28"/>
          <w:lang w:eastAsia="ru-RU"/>
        </w:rPr>
      </w:pPr>
    </w:p>
    <w:p w:rsidR="00011969" w:rsidRDefault="00011969" w:rsidP="006E3C59">
      <w:pPr>
        <w:jc w:val="right"/>
        <w:rPr>
          <w:rFonts w:ascii="Times New Roman" w:hAnsi="Times New Roman"/>
          <w:b/>
          <w:sz w:val="28"/>
          <w:szCs w:val="28"/>
          <w:lang w:eastAsia="ru-RU"/>
        </w:rPr>
      </w:pPr>
    </w:p>
    <w:p w:rsidR="006E3C59" w:rsidRPr="00EC1930" w:rsidRDefault="006E3C59" w:rsidP="006E3C59">
      <w:pPr>
        <w:jc w:val="right"/>
        <w:rPr>
          <w:rFonts w:ascii="Times New Roman" w:hAnsi="Times New Roman"/>
          <w:b/>
          <w:sz w:val="28"/>
          <w:szCs w:val="28"/>
          <w:lang w:eastAsia="ru-RU"/>
        </w:rPr>
      </w:pPr>
      <w:bookmarkStart w:id="37" w:name="_GoBack"/>
      <w:bookmarkEnd w:id="37"/>
      <w:r>
        <w:rPr>
          <w:rFonts w:ascii="Times New Roman" w:hAnsi="Times New Roman"/>
          <w:b/>
          <w:sz w:val="28"/>
          <w:szCs w:val="28"/>
          <w:lang w:eastAsia="ru-RU"/>
        </w:rPr>
        <w:lastRenderedPageBreak/>
        <w:t>Приложение № 4/6</w:t>
      </w:r>
    </w:p>
    <w:p w:rsidR="006E3C59" w:rsidRPr="00EC1930" w:rsidRDefault="006E3C59" w:rsidP="006E3C59">
      <w:pPr>
        <w:jc w:val="center"/>
        <w:rPr>
          <w:rFonts w:ascii="Times New Roman" w:hAnsi="Times New Roman"/>
          <w:b/>
          <w:sz w:val="28"/>
          <w:szCs w:val="28"/>
          <w:lang w:eastAsia="ru-RU"/>
        </w:rPr>
      </w:pPr>
    </w:p>
    <w:p w:rsidR="006E3C59" w:rsidRPr="004A132B" w:rsidRDefault="006E3C59" w:rsidP="006E3C59">
      <w:pPr>
        <w:spacing w:after="0"/>
        <w:jc w:val="center"/>
        <w:rPr>
          <w:rFonts w:ascii="Times New Roman" w:hAnsi="Times New Roman"/>
          <w:b/>
          <w:sz w:val="28"/>
          <w:szCs w:val="28"/>
          <w:lang w:eastAsia="ru-RU"/>
        </w:rPr>
      </w:pPr>
      <w:r w:rsidRPr="004A132B">
        <w:rPr>
          <w:rFonts w:ascii="Times New Roman" w:hAnsi="Times New Roman"/>
          <w:b/>
          <w:sz w:val="28"/>
          <w:szCs w:val="28"/>
          <w:lang w:eastAsia="ru-RU"/>
        </w:rPr>
        <w:t>ВИДЫ ВЫПЛАТ СТИМУЛИРУЮЩЕГО ХАРАКТЕРА,</w:t>
      </w:r>
    </w:p>
    <w:p w:rsidR="006E3C59" w:rsidRPr="004A132B" w:rsidRDefault="006E3C59" w:rsidP="006E3C59">
      <w:pPr>
        <w:spacing w:after="0"/>
        <w:jc w:val="center"/>
        <w:rPr>
          <w:rFonts w:ascii="Times New Roman" w:hAnsi="Times New Roman"/>
          <w:b/>
          <w:sz w:val="28"/>
          <w:szCs w:val="28"/>
          <w:lang w:eastAsia="ru-RU"/>
        </w:rPr>
      </w:pPr>
      <w:r w:rsidRPr="004A132B">
        <w:rPr>
          <w:rFonts w:ascii="Times New Roman" w:hAnsi="Times New Roman"/>
          <w:b/>
          <w:sz w:val="28"/>
          <w:szCs w:val="28"/>
          <w:lang w:eastAsia="ru-RU"/>
        </w:rPr>
        <w:t>РАЗМЕР И УСЛОВИЯ ИХ ОСУЩЕСТВЛЕНИЯ, КРИТЕРИИ ОЦЕНКИ РЕЗУЛЬТАТИВНОСТИ И КАЧЕСТВА ДЕЯТЕЛЬНОСТИ ЗАМЕСТИТЕЛЕЙ ДОШКОЛЬНЫХ УЧРЕЖДЕНИЯ</w:t>
      </w:r>
    </w:p>
    <w:p w:rsidR="006E3C59" w:rsidRPr="004A132B" w:rsidRDefault="006E3C59" w:rsidP="006E3C59">
      <w:pPr>
        <w:jc w:val="center"/>
        <w:rPr>
          <w:rFonts w:ascii="Times New Roman" w:hAnsi="Times New Roman"/>
          <w:b/>
          <w:sz w:val="28"/>
          <w:szCs w:val="28"/>
          <w:lang w:eastAsia="ru-RU"/>
        </w:rPr>
      </w:pPr>
    </w:p>
    <w:tbl>
      <w:tblPr>
        <w:tblpPr w:leftFromText="180" w:rightFromText="180" w:vertAnchor="text" w:horzAnchor="margin" w:tblpXSpec="center" w:tblpY="3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83"/>
        <w:gridCol w:w="1560"/>
        <w:gridCol w:w="4252"/>
        <w:gridCol w:w="2835"/>
        <w:gridCol w:w="425"/>
        <w:gridCol w:w="709"/>
      </w:tblGrid>
      <w:tr w:rsidR="006E3C59" w:rsidRPr="004A132B" w:rsidTr="006E3C59">
        <w:tc>
          <w:tcPr>
            <w:tcW w:w="392" w:type="dxa"/>
            <w:vMerge w:val="restart"/>
            <w:shd w:val="clear" w:color="auto" w:fill="auto"/>
            <w:textDirection w:val="btLr"/>
          </w:tcPr>
          <w:p w:rsidR="006E3C59" w:rsidRPr="004A132B" w:rsidRDefault="006E3C59" w:rsidP="006E3C59">
            <w:pPr>
              <w:spacing w:after="0" w:line="240" w:lineRule="auto"/>
              <w:ind w:left="113" w:right="113"/>
              <w:contextualSpacing/>
              <w:jc w:val="center"/>
              <w:rPr>
                <w:rFonts w:ascii="Times New Roman" w:hAnsi="Times New Roman"/>
                <w:b/>
                <w:sz w:val="24"/>
                <w:lang w:eastAsia="ru-RU"/>
              </w:rPr>
            </w:pPr>
            <w:r w:rsidRPr="004A132B">
              <w:rPr>
                <w:rFonts w:ascii="Times New Roman" w:hAnsi="Times New Roman"/>
                <w:b/>
                <w:sz w:val="24"/>
                <w:lang w:eastAsia="ru-RU"/>
              </w:rPr>
              <w:t>Должности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ind w:right="-108"/>
              <w:contextualSpacing/>
              <w:jc w:val="center"/>
              <w:rPr>
                <w:rFonts w:ascii="Times New Roman" w:hAnsi="Times New Roman"/>
                <w:b/>
                <w:sz w:val="24"/>
                <w:lang w:eastAsia="ru-RU"/>
              </w:rPr>
            </w:pPr>
            <w:r w:rsidRPr="004A132B">
              <w:rPr>
                <w:rFonts w:ascii="Times New Roman" w:hAnsi="Times New Roman"/>
                <w:b/>
                <w:sz w:val="24"/>
                <w:lang w:eastAsia="ru-RU"/>
              </w:rPr>
              <w:t>Критерии оценки эффективности и качества деятельности учреждения</w:t>
            </w:r>
          </w:p>
        </w:tc>
        <w:tc>
          <w:tcPr>
            <w:tcW w:w="7087" w:type="dxa"/>
            <w:gridSpan w:val="2"/>
            <w:tcBorders>
              <w:top w:val="single" w:sz="4" w:space="0" w:color="auto"/>
              <w:left w:val="single" w:sz="4" w:space="0" w:color="auto"/>
              <w:bottom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b/>
                <w:sz w:val="24"/>
                <w:lang w:eastAsia="ru-RU"/>
              </w:rPr>
            </w:pPr>
            <w:r w:rsidRPr="004A132B">
              <w:rPr>
                <w:rFonts w:ascii="Times New Roman" w:hAnsi="Times New Roman"/>
                <w:b/>
                <w:sz w:val="24"/>
                <w:lang w:eastAsia="ru-RU"/>
              </w:rPr>
              <w:t>Условия</w:t>
            </w:r>
          </w:p>
        </w:tc>
        <w:tc>
          <w:tcPr>
            <w:tcW w:w="1134"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6E3C59" w:rsidRPr="004A132B" w:rsidRDefault="006E3C59" w:rsidP="006E3C59">
            <w:pPr>
              <w:spacing w:after="0" w:line="240" w:lineRule="auto"/>
              <w:ind w:left="113" w:right="113"/>
              <w:contextualSpacing/>
              <w:jc w:val="center"/>
              <w:rPr>
                <w:rFonts w:ascii="Times New Roman" w:hAnsi="Times New Roman"/>
                <w:b/>
                <w:szCs w:val="20"/>
                <w:lang w:eastAsia="ru-RU"/>
              </w:rPr>
            </w:pPr>
            <w:r w:rsidRPr="004A132B">
              <w:rPr>
                <w:rFonts w:ascii="Times New Roman" w:hAnsi="Times New Roman"/>
                <w:b/>
                <w:szCs w:val="20"/>
                <w:lang w:eastAsia="ru-RU"/>
              </w:rPr>
              <w:t xml:space="preserve">Размер к окладу </w:t>
            </w:r>
            <w:r>
              <w:rPr>
                <w:rFonts w:ascii="Times New Roman" w:hAnsi="Times New Roman"/>
                <w:b/>
                <w:szCs w:val="20"/>
                <w:lang w:eastAsia="ru-RU"/>
              </w:rPr>
              <w:t>(должност</w:t>
            </w:r>
            <w:r w:rsidRPr="004A132B">
              <w:rPr>
                <w:rFonts w:ascii="Times New Roman" w:hAnsi="Times New Roman"/>
                <w:b/>
                <w:szCs w:val="20"/>
                <w:lang w:eastAsia="ru-RU"/>
              </w:rPr>
              <w:t>ному окладу)</w:t>
            </w:r>
          </w:p>
        </w:tc>
      </w:tr>
      <w:tr w:rsidR="006E3C59" w:rsidRPr="004A132B" w:rsidTr="006E3C59">
        <w:trPr>
          <w:trHeight w:val="1254"/>
        </w:trPr>
        <w:tc>
          <w:tcPr>
            <w:tcW w:w="392" w:type="dxa"/>
            <w:vMerge/>
            <w:shd w:val="clear" w:color="auto" w:fill="auto"/>
          </w:tcPr>
          <w:p w:rsidR="006E3C59" w:rsidRPr="004A132B" w:rsidRDefault="006E3C59" w:rsidP="006E3C59">
            <w:pPr>
              <w:spacing w:after="0" w:line="240" w:lineRule="auto"/>
              <w:contextualSpacing/>
              <w:jc w:val="center"/>
              <w:rPr>
                <w:rFonts w:ascii="Times New Roman" w:hAnsi="Times New Roman"/>
                <w:b/>
                <w:sz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E3C59" w:rsidRPr="004A132B" w:rsidRDefault="006E3C59" w:rsidP="006E3C59">
            <w:pPr>
              <w:spacing w:after="0" w:line="240" w:lineRule="auto"/>
              <w:contextualSpacing/>
              <w:jc w:val="center"/>
              <w:rPr>
                <w:rFonts w:ascii="Times New Roman" w:hAnsi="Times New Roman"/>
                <w:b/>
                <w:sz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b/>
                <w:sz w:val="24"/>
                <w:lang w:eastAsia="ru-RU"/>
              </w:rPr>
            </w:pPr>
          </w:p>
          <w:p w:rsidR="006E3C59" w:rsidRPr="004A132B" w:rsidRDefault="006E3C59" w:rsidP="006E3C59">
            <w:pPr>
              <w:spacing w:after="0" w:line="240" w:lineRule="auto"/>
              <w:contextualSpacing/>
              <w:jc w:val="center"/>
              <w:rPr>
                <w:rFonts w:ascii="Times New Roman" w:hAnsi="Times New Roman"/>
                <w:b/>
                <w:sz w:val="24"/>
                <w:lang w:eastAsia="ru-RU"/>
              </w:rPr>
            </w:pPr>
            <w:r w:rsidRPr="004A132B">
              <w:rPr>
                <w:rFonts w:ascii="Times New Roman" w:hAnsi="Times New Roman"/>
                <w:b/>
                <w:sz w:val="24"/>
                <w:lang w:eastAsia="ru-RU"/>
              </w:rPr>
              <w:t>Наименование</w:t>
            </w:r>
          </w:p>
          <w:p w:rsidR="006E3C59" w:rsidRPr="004A132B" w:rsidRDefault="006E3C59" w:rsidP="006E3C59">
            <w:pPr>
              <w:spacing w:after="0" w:line="240" w:lineRule="auto"/>
              <w:contextualSpacing/>
              <w:jc w:val="center"/>
              <w:rPr>
                <w:rFonts w:ascii="Times New Roman" w:hAnsi="Times New Roman"/>
                <w:b/>
                <w:sz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b/>
                <w:sz w:val="24"/>
                <w:lang w:eastAsia="ru-RU"/>
              </w:rPr>
            </w:pPr>
          </w:p>
          <w:p w:rsidR="006E3C59" w:rsidRPr="004A132B" w:rsidRDefault="006E3C59" w:rsidP="006E3C59">
            <w:pPr>
              <w:spacing w:after="0" w:line="240" w:lineRule="auto"/>
              <w:contextualSpacing/>
              <w:jc w:val="center"/>
              <w:rPr>
                <w:rFonts w:ascii="Times New Roman" w:hAnsi="Times New Roman"/>
                <w:b/>
                <w:sz w:val="24"/>
                <w:lang w:eastAsia="ru-RU"/>
              </w:rPr>
            </w:pPr>
            <w:r w:rsidRPr="004A132B">
              <w:rPr>
                <w:rFonts w:ascii="Times New Roman" w:hAnsi="Times New Roman"/>
                <w:b/>
                <w:sz w:val="24"/>
                <w:lang w:eastAsia="ru-RU"/>
              </w:rPr>
              <w:t>Результат выполнения</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6E3C59" w:rsidRPr="004A132B" w:rsidRDefault="006E3C59" w:rsidP="006E3C59">
            <w:pPr>
              <w:spacing w:after="0" w:line="240" w:lineRule="auto"/>
              <w:contextualSpacing/>
              <w:jc w:val="center"/>
              <w:rPr>
                <w:rFonts w:ascii="Times New Roman" w:hAnsi="Times New Roman"/>
                <w:b/>
                <w:szCs w:val="20"/>
                <w:lang w:eastAsia="ru-RU"/>
              </w:rPr>
            </w:pPr>
          </w:p>
        </w:tc>
      </w:tr>
      <w:tr w:rsidR="006E3C59" w:rsidRPr="004A132B" w:rsidTr="006E3C59">
        <w:trPr>
          <w:trHeight w:val="206"/>
        </w:trPr>
        <w:tc>
          <w:tcPr>
            <w:tcW w:w="392" w:type="dxa"/>
            <w:shd w:val="clear" w:color="auto" w:fill="auto"/>
          </w:tcPr>
          <w:p w:rsidR="006E3C59" w:rsidRPr="004A132B" w:rsidRDefault="006E3C59" w:rsidP="006E3C59">
            <w:pPr>
              <w:spacing w:after="0" w:line="240" w:lineRule="auto"/>
              <w:contextualSpacing/>
              <w:jc w:val="center"/>
              <w:rPr>
                <w:rFonts w:ascii="Times New Roman" w:hAnsi="Times New Roman"/>
                <w:b/>
                <w:sz w:val="24"/>
                <w:lang w:eastAsia="ru-RU"/>
              </w:rPr>
            </w:pPr>
            <w:r w:rsidRPr="004A132B">
              <w:rPr>
                <w:rFonts w:ascii="Times New Roman" w:hAnsi="Times New Roman"/>
                <w:b/>
                <w:sz w:val="24"/>
                <w:lang w:eastAsia="ru-RU"/>
              </w:rPr>
              <w:t>1</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E3C59" w:rsidRPr="004A132B" w:rsidRDefault="006E3C59" w:rsidP="006E3C59">
            <w:pPr>
              <w:spacing w:after="0" w:line="240" w:lineRule="auto"/>
              <w:contextualSpacing/>
              <w:jc w:val="center"/>
              <w:rPr>
                <w:rFonts w:ascii="Times New Roman" w:hAnsi="Times New Roman"/>
                <w:b/>
                <w:sz w:val="24"/>
                <w:lang w:eastAsia="ru-RU"/>
              </w:rPr>
            </w:pPr>
            <w:r w:rsidRPr="004A132B">
              <w:rPr>
                <w:rFonts w:ascii="Times New Roman" w:hAnsi="Times New Roman"/>
                <w:b/>
                <w:sz w:val="24"/>
                <w:lang w:eastAsia="ru-RU"/>
              </w:rPr>
              <w:t>2</w:t>
            </w:r>
          </w:p>
        </w:tc>
        <w:tc>
          <w:tcPr>
            <w:tcW w:w="4252" w:type="dxa"/>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b/>
                <w:sz w:val="24"/>
                <w:lang w:eastAsia="ru-RU"/>
              </w:rPr>
            </w:pPr>
            <w:r w:rsidRPr="004A132B">
              <w:rPr>
                <w:rFonts w:ascii="Times New Roman" w:hAnsi="Times New Roman"/>
                <w:b/>
                <w:sz w:val="24"/>
                <w:lang w:eastAsia="ru-RU"/>
              </w:rPr>
              <w:t>3</w:t>
            </w:r>
          </w:p>
        </w:tc>
        <w:tc>
          <w:tcPr>
            <w:tcW w:w="2835" w:type="dxa"/>
            <w:tcBorders>
              <w:top w:val="single" w:sz="4" w:space="0" w:color="auto"/>
              <w:left w:val="single" w:sz="4" w:space="0" w:color="auto"/>
              <w:bottom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b/>
                <w:sz w:val="24"/>
                <w:lang w:eastAsia="ru-RU"/>
              </w:rPr>
            </w:pPr>
            <w:r w:rsidRPr="004A132B">
              <w:rPr>
                <w:rFonts w:ascii="Times New Roman" w:hAnsi="Times New Roman"/>
                <w:b/>
                <w:sz w:val="24"/>
                <w:lang w:eastAsia="ru-RU"/>
              </w:rPr>
              <w:t>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E3C59" w:rsidRPr="004A132B" w:rsidRDefault="006E3C59" w:rsidP="006E3C59">
            <w:pPr>
              <w:spacing w:after="0" w:line="240" w:lineRule="auto"/>
              <w:contextualSpacing/>
              <w:jc w:val="center"/>
              <w:rPr>
                <w:rFonts w:ascii="Times New Roman" w:hAnsi="Times New Roman"/>
                <w:b/>
                <w:lang w:eastAsia="ru-RU"/>
              </w:rPr>
            </w:pPr>
            <w:r w:rsidRPr="004A132B">
              <w:rPr>
                <w:rFonts w:ascii="Times New Roman" w:hAnsi="Times New Roman"/>
                <w:b/>
                <w:lang w:eastAsia="ru-RU"/>
              </w:rPr>
              <w:t>5</w:t>
            </w:r>
          </w:p>
        </w:tc>
      </w:tr>
      <w:tr w:rsidR="006E3C59" w:rsidRPr="004A132B" w:rsidTr="006E3C59">
        <w:trPr>
          <w:trHeight w:val="370"/>
        </w:trPr>
        <w:tc>
          <w:tcPr>
            <w:tcW w:w="10456" w:type="dxa"/>
            <w:gridSpan w:val="7"/>
            <w:tcBorders>
              <w:right w:val="single" w:sz="4" w:space="0" w:color="auto"/>
            </w:tcBorders>
            <w:shd w:val="clear" w:color="auto" w:fill="auto"/>
          </w:tcPr>
          <w:p w:rsidR="006E3C59" w:rsidRPr="004A132B" w:rsidRDefault="006E3C59" w:rsidP="006E3C59">
            <w:pPr>
              <w:spacing w:after="0" w:line="240" w:lineRule="auto"/>
              <w:contextualSpacing/>
              <w:jc w:val="center"/>
              <w:rPr>
                <w:rFonts w:ascii="Times New Roman" w:hAnsi="Times New Roman"/>
                <w:b/>
                <w:sz w:val="24"/>
                <w:lang w:eastAsia="ru-RU"/>
              </w:rPr>
            </w:pPr>
            <w:r w:rsidRPr="004A132B">
              <w:rPr>
                <w:rFonts w:ascii="Times New Roman" w:hAnsi="Times New Roman"/>
                <w:b/>
                <w:sz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6E3C59" w:rsidRPr="004A132B" w:rsidTr="006E3C59">
        <w:trPr>
          <w:trHeight w:val="828"/>
        </w:trPr>
        <w:tc>
          <w:tcPr>
            <w:tcW w:w="392" w:type="dxa"/>
            <w:vMerge w:val="restart"/>
            <w:tcBorders>
              <w:top w:val="nil"/>
            </w:tcBorders>
            <w:shd w:val="clear" w:color="auto" w:fill="auto"/>
            <w:textDirection w:val="btLr"/>
          </w:tcPr>
          <w:p w:rsidR="006E3C59" w:rsidRPr="004A132B" w:rsidRDefault="006E3C59" w:rsidP="006E3C59">
            <w:pPr>
              <w:spacing w:after="0" w:line="240" w:lineRule="auto"/>
              <w:ind w:left="113" w:right="113"/>
              <w:contextualSpacing/>
              <w:jc w:val="center"/>
              <w:rPr>
                <w:rFonts w:ascii="Times New Roman" w:hAnsi="Times New Roman"/>
                <w:b/>
                <w:sz w:val="24"/>
                <w:lang w:eastAsia="ru-RU"/>
              </w:rPr>
            </w:pPr>
            <w:r w:rsidRPr="004A132B">
              <w:rPr>
                <w:rFonts w:ascii="Times New Roman" w:hAnsi="Times New Roman"/>
                <w:b/>
                <w:lang w:eastAsia="ru-RU"/>
              </w:rPr>
              <w:t>Руководитель</w:t>
            </w:r>
          </w:p>
        </w:tc>
        <w:tc>
          <w:tcPr>
            <w:tcW w:w="1843" w:type="dxa"/>
            <w:gridSpan w:val="2"/>
            <w:vMerge w:val="restart"/>
            <w:tcBorders>
              <w:top w:val="single" w:sz="4" w:space="0" w:color="auto"/>
              <w:left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Создание условий для осуществления образовательного процесса</w:t>
            </w:r>
          </w:p>
        </w:tc>
        <w:tc>
          <w:tcPr>
            <w:tcW w:w="4252" w:type="dxa"/>
            <w:tcBorders>
              <w:top w:val="single" w:sz="4" w:space="0" w:color="auto"/>
              <w:left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Материально-техническая и ресурсная обеспеченность учебно-воспитательного процесса</w:t>
            </w:r>
          </w:p>
        </w:tc>
        <w:tc>
          <w:tcPr>
            <w:tcW w:w="2835" w:type="dxa"/>
            <w:tcBorders>
              <w:top w:val="single" w:sz="4" w:space="0" w:color="auto"/>
              <w:left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В соответствии с лицензией</w:t>
            </w:r>
          </w:p>
        </w:tc>
        <w:tc>
          <w:tcPr>
            <w:tcW w:w="1134" w:type="dxa"/>
            <w:gridSpan w:val="2"/>
            <w:tcBorders>
              <w:top w:val="single" w:sz="4" w:space="0" w:color="auto"/>
              <w:left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15%</w:t>
            </w:r>
          </w:p>
        </w:tc>
      </w:tr>
      <w:tr w:rsidR="006E3C59" w:rsidRPr="004A132B" w:rsidTr="006E3C59">
        <w:trPr>
          <w:trHeight w:val="1318"/>
        </w:trPr>
        <w:tc>
          <w:tcPr>
            <w:tcW w:w="392" w:type="dxa"/>
            <w:vMerge/>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1843" w:type="dxa"/>
            <w:gridSpan w:val="2"/>
            <w:vMerge/>
            <w:tcBorders>
              <w:left w:val="single" w:sz="4" w:space="0" w:color="auto"/>
              <w:right w:val="single" w:sz="4" w:space="0" w:color="auto"/>
            </w:tcBorders>
            <w:vAlign w:val="center"/>
            <w:hideMark/>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 xml:space="preserve">Обеспечение санитарно-гигиенических, санитарно-бытовых условий, </w:t>
            </w:r>
            <w:proofErr w:type="gramStart"/>
            <w:r w:rsidRPr="004A132B">
              <w:rPr>
                <w:rFonts w:ascii="Times New Roman" w:hAnsi="Times New Roman"/>
                <w:sz w:val="24"/>
                <w:lang w:eastAsia="ru-RU"/>
              </w:rPr>
              <w:t>выполнение  требований</w:t>
            </w:r>
            <w:proofErr w:type="gramEnd"/>
            <w:r w:rsidRPr="004A132B">
              <w:rPr>
                <w:rFonts w:ascii="Times New Roman" w:hAnsi="Times New Roman"/>
                <w:sz w:val="24"/>
                <w:lang w:eastAsia="ru-RU"/>
              </w:rPr>
              <w:t xml:space="preserve"> пожарной и электробезопасности, охраны труда</w:t>
            </w:r>
          </w:p>
        </w:tc>
        <w:tc>
          <w:tcPr>
            <w:tcW w:w="2835" w:type="dxa"/>
            <w:tcBorders>
              <w:top w:val="single" w:sz="4" w:space="0" w:color="auto"/>
              <w:left w:val="single" w:sz="4" w:space="0" w:color="auto"/>
              <w:bottom w:val="single" w:sz="4" w:space="0" w:color="auto"/>
              <w:right w:val="single" w:sz="4" w:space="0" w:color="auto"/>
            </w:tcBorders>
          </w:tcPr>
          <w:p w:rsidR="006E3C59" w:rsidRPr="004A132B" w:rsidRDefault="006E3C59" w:rsidP="006E3C59">
            <w:pPr>
              <w:autoSpaceDE w:val="0"/>
              <w:autoSpaceDN w:val="0"/>
              <w:adjustRightInd w:val="0"/>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Отсутствие предписаний надзорных органов или устранение предписаний в установленные сроки</w:t>
            </w:r>
          </w:p>
        </w:tc>
        <w:tc>
          <w:tcPr>
            <w:tcW w:w="1134" w:type="dxa"/>
            <w:gridSpan w:val="2"/>
            <w:tcBorders>
              <w:top w:val="single" w:sz="4" w:space="0" w:color="auto"/>
              <w:left w:val="single" w:sz="4" w:space="0" w:color="auto"/>
              <w:bottom w:val="single" w:sz="4" w:space="0" w:color="auto"/>
              <w:right w:val="single" w:sz="4" w:space="0" w:color="auto"/>
            </w:tcBorders>
            <w:hideMark/>
          </w:tcPr>
          <w:p w:rsidR="006E3C59" w:rsidRPr="004A132B" w:rsidRDefault="006E3C59" w:rsidP="006E3C59">
            <w:pPr>
              <w:autoSpaceDE w:val="0"/>
              <w:autoSpaceDN w:val="0"/>
              <w:adjustRightInd w:val="0"/>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15%</w:t>
            </w:r>
          </w:p>
        </w:tc>
      </w:tr>
      <w:tr w:rsidR="006E3C59" w:rsidRPr="004A132B" w:rsidTr="006E3C59">
        <w:trPr>
          <w:trHeight w:val="455"/>
        </w:trPr>
        <w:tc>
          <w:tcPr>
            <w:tcW w:w="392" w:type="dxa"/>
            <w:vMerge/>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1843" w:type="dxa"/>
            <w:gridSpan w:val="2"/>
            <w:vMerge/>
            <w:tcBorders>
              <w:left w:val="single" w:sz="4" w:space="0" w:color="auto"/>
              <w:right w:val="single" w:sz="4" w:space="0" w:color="auto"/>
            </w:tcBorders>
            <w:vAlign w:val="center"/>
            <w:hideMark/>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Укомплектованность педагогическими кадрами, их качественный состав</w:t>
            </w:r>
          </w:p>
        </w:tc>
        <w:tc>
          <w:tcPr>
            <w:tcW w:w="2835" w:type="dxa"/>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Положительная динамика аттестации педагогических кадров на квалификационную категорию</w:t>
            </w:r>
          </w:p>
        </w:tc>
        <w:tc>
          <w:tcPr>
            <w:tcW w:w="1134" w:type="dxa"/>
            <w:gridSpan w:val="2"/>
            <w:tcBorders>
              <w:top w:val="single" w:sz="4" w:space="0" w:color="auto"/>
              <w:left w:val="single" w:sz="4" w:space="0" w:color="auto"/>
              <w:bottom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color w:val="FF0000"/>
                <w:sz w:val="24"/>
                <w:lang w:eastAsia="ru-RU"/>
              </w:rPr>
            </w:pPr>
            <w:r w:rsidRPr="004A132B">
              <w:rPr>
                <w:rFonts w:ascii="Times New Roman" w:hAnsi="Times New Roman"/>
                <w:sz w:val="24"/>
                <w:lang w:eastAsia="ru-RU"/>
              </w:rPr>
              <w:t>10%</w:t>
            </w:r>
          </w:p>
        </w:tc>
      </w:tr>
      <w:tr w:rsidR="006E3C59" w:rsidRPr="004A132B" w:rsidTr="006E3C59">
        <w:trPr>
          <w:trHeight w:val="463"/>
        </w:trPr>
        <w:tc>
          <w:tcPr>
            <w:tcW w:w="392" w:type="dxa"/>
            <w:vMerge/>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1843" w:type="dxa"/>
            <w:gridSpan w:val="2"/>
            <w:vMerge/>
            <w:tcBorders>
              <w:left w:val="single" w:sz="4" w:space="0" w:color="auto"/>
              <w:right w:val="single" w:sz="4" w:space="0" w:color="auto"/>
            </w:tcBorders>
            <w:vAlign w:val="center"/>
            <w:hideMark/>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4252" w:type="dxa"/>
            <w:vMerge w:val="restart"/>
            <w:tcBorders>
              <w:top w:val="single" w:sz="4" w:space="0" w:color="auto"/>
              <w:left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Эффективность финансово-экономической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6E3C59" w:rsidRPr="004A132B" w:rsidRDefault="006E3C59" w:rsidP="006E3C59">
            <w:pPr>
              <w:autoSpaceDE w:val="0"/>
              <w:autoSpaceDN w:val="0"/>
              <w:adjustRightInd w:val="0"/>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Использование бюджетной сметы, плана финансово-хозяйственной деятельности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6E3C59" w:rsidRPr="004A132B" w:rsidRDefault="006E3C59" w:rsidP="006E3C59">
            <w:pPr>
              <w:autoSpaceDE w:val="0"/>
              <w:autoSpaceDN w:val="0"/>
              <w:adjustRightInd w:val="0"/>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10%</w:t>
            </w:r>
          </w:p>
        </w:tc>
      </w:tr>
      <w:tr w:rsidR="006E3C59" w:rsidRPr="004A132B" w:rsidTr="006E3C59">
        <w:trPr>
          <w:trHeight w:val="463"/>
        </w:trPr>
        <w:tc>
          <w:tcPr>
            <w:tcW w:w="392" w:type="dxa"/>
            <w:vMerge/>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1843" w:type="dxa"/>
            <w:gridSpan w:val="2"/>
            <w:vMerge/>
            <w:tcBorders>
              <w:left w:val="single" w:sz="4" w:space="0" w:color="auto"/>
              <w:right w:val="single" w:sz="4" w:space="0" w:color="auto"/>
            </w:tcBorders>
            <w:vAlign w:val="center"/>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4252" w:type="dxa"/>
            <w:vMerge/>
            <w:tcBorders>
              <w:left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6E3C59" w:rsidRPr="004A132B" w:rsidRDefault="006E3C59" w:rsidP="006E3C59">
            <w:pPr>
              <w:autoSpaceDE w:val="0"/>
              <w:autoSpaceDN w:val="0"/>
              <w:adjustRightInd w:val="0"/>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 xml:space="preserve">Своевременность и качественное проведение текущих и </w:t>
            </w:r>
            <w:proofErr w:type="gramStart"/>
            <w:r w:rsidRPr="004A132B">
              <w:rPr>
                <w:rFonts w:ascii="Times New Roman" w:hAnsi="Times New Roman"/>
                <w:sz w:val="24"/>
                <w:lang w:eastAsia="ru-RU"/>
              </w:rPr>
              <w:t>капитальных  ремонтов</w:t>
            </w:r>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6E3C59" w:rsidRPr="004A132B" w:rsidRDefault="006E3C59" w:rsidP="006E3C59">
            <w:pPr>
              <w:autoSpaceDE w:val="0"/>
              <w:autoSpaceDN w:val="0"/>
              <w:adjustRightInd w:val="0"/>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10%</w:t>
            </w:r>
          </w:p>
        </w:tc>
      </w:tr>
      <w:tr w:rsidR="006E3C59" w:rsidRPr="004A132B" w:rsidTr="006E3C59">
        <w:trPr>
          <w:trHeight w:val="1104"/>
        </w:trPr>
        <w:tc>
          <w:tcPr>
            <w:tcW w:w="392" w:type="dxa"/>
            <w:vMerge/>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1843" w:type="dxa"/>
            <w:gridSpan w:val="2"/>
            <w:vMerge/>
            <w:tcBorders>
              <w:left w:val="single" w:sz="4" w:space="0" w:color="auto"/>
              <w:right w:val="single" w:sz="4" w:space="0" w:color="auto"/>
            </w:tcBorders>
            <w:vAlign w:val="center"/>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4252" w:type="dxa"/>
            <w:vMerge/>
            <w:tcBorders>
              <w:left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2835" w:type="dxa"/>
            <w:tcBorders>
              <w:top w:val="single" w:sz="4" w:space="0" w:color="auto"/>
              <w:left w:val="single" w:sz="4" w:space="0" w:color="auto"/>
              <w:right w:val="single" w:sz="4" w:space="0" w:color="auto"/>
            </w:tcBorders>
          </w:tcPr>
          <w:p w:rsidR="006E3C59" w:rsidRPr="004A132B" w:rsidRDefault="006E3C59" w:rsidP="006E3C59">
            <w:pPr>
              <w:autoSpaceDE w:val="0"/>
              <w:autoSpaceDN w:val="0"/>
              <w:adjustRightInd w:val="0"/>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Обеспечение жизнедеятельности учреждения в соответствии с нормами</w:t>
            </w:r>
          </w:p>
        </w:tc>
        <w:tc>
          <w:tcPr>
            <w:tcW w:w="1134" w:type="dxa"/>
            <w:gridSpan w:val="2"/>
            <w:tcBorders>
              <w:top w:val="single" w:sz="4" w:space="0" w:color="auto"/>
              <w:left w:val="single" w:sz="4" w:space="0" w:color="auto"/>
              <w:right w:val="single" w:sz="4" w:space="0" w:color="auto"/>
            </w:tcBorders>
          </w:tcPr>
          <w:p w:rsidR="006E3C59" w:rsidRPr="004A132B" w:rsidRDefault="006E3C59" w:rsidP="006E3C59">
            <w:pPr>
              <w:autoSpaceDE w:val="0"/>
              <w:autoSpaceDN w:val="0"/>
              <w:adjustRightInd w:val="0"/>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5%</w:t>
            </w:r>
          </w:p>
        </w:tc>
      </w:tr>
      <w:tr w:rsidR="006E3C59" w:rsidRPr="004A132B" w:rsidTr="006E3C59">
        <w:trPr>
          <w:trHeight w:val="237"/>
        </w:trPr>
        <w:tc>
          <w:tcPr>
            <w:tcW w:w="392" w:type="dxa"/>
            <w:vMerge/>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p>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Сохранение здоровья учащихся</w:t>
            </w:r>
          </w:p>
        </w:tc>
        <w:tc>
          <w:tcPr>
            <w:tcW w:w="4252" w:type="dxa"/>
            <w:tcBorders>
              <w:top w:val="single" w:sz="4" w:space="0" w:color="auto"/>
              <w:left w:val="single" w:sz="4" w:space="0" w:color="auto"/>
              <w:bottom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 xml:space="preserve">Организация обеспечения воспитанников горячим питанием в соответствии с согласованным с </w:t>
            </w:r>
            <w:proofErr w:type="spellStart"/>
            <w:proofErr w:type="gramStart"/>
            <w:r w:rsidRPr="004A132B">
              <w:rPr>
                <w:rFonts w:ascii="Times New Roman" w:hAnsi="Times New Roman"/>
                <w:sz w:val="24"/>
                <w:lang w:eastAsia="ru-RU"/>
              </w:rPr>
              <w:t>Роспотребнадзором</w:t>
            </w:r>
            <w:proofErr w:type="spellEnd"/>
            <w:r w:rsidRPr="004A132B">
              <w:rPr>
                <w:rFonts w:ascii="Times New Roman" w:hAnsi="Times New Roman"/>
                <w:sz w:val="24"/>
                <w:lang w:eastAsia="ru-RU"/>
              </w:rPr>
              <w:t xml:space="preserve">  цикличным</w:t>
            </w:r>
            <w:proofErr w:type="gramEnd"/>
            <w:r w:rsidRPr="004A132B">
              <w:rPr>
                <w:rFonts w:ascii="Times New Roman" w:hAnsi="Times New Roman"/>
                <w:sz w:val="24"/>
                <w:lang w:eastAsia="ru-RU"/>
              </w:rPr>
              <w:t xml:space="preserve"> меню</w:t>
            </w:r>
          </w:p>
        </w:tc>
        <w:tc>
          <w:tcPr>
            <w:tcW w:w="2835" w:type="dxa"/>
            <w:tcBorders>
              <w:top w:val="single" w:sz="4" w:space="0" w:color="auto"/>
              <w:left w:val="single" w:sz="4" w:space="0" w:color="auto"/>
              <w:bottom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 xml:space="preserve">Отсутствие жалоб, замены продуктов, замечаний </w:t>
            </w:r>
            <w:proofErr w:type="spellStart"/>
            <w:r w:rsidRPr="004A132B">
              <w:rPr>
                <w:rFonts w:ascii="Times New Roman" w:hAnsi="Times New Roman"/>
                <w:sz w:val="24"/>
                <w:lang w:eastAsia="ru-RU"/>
              </w:rPr>
              <w:t>Роспотребнадзора</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color w:val="FF0000"/>
                <w:sz w:val="24"/>
                <w:lang w:eastAsia="ru-RU"/>
              </w:rPr>
            </w:pPr>
            <w:r w:rsidRPr="004A132B">
              <w:rPr>
                <w:rFonts w:ascii="Times New Roman" w:hAnsi="Times New Roman"/>
                <w:sz w:val="24"/>
                <w:lang w:eastAsia="ru-RU"/>
              </w:rPr>
              <w:t>15%</w:t>
            </w:r>
          </w:p>
        </w:tc>
      </w:tr>
      <w:tr w:rsidR="006E3C59" w:rsidRPr="004A132B" w:rsidTr="006E3C59">
        <w:trPr>
          <w:trHeight w:val="280"/>
        </w:trPr>
        <w:tc>
          <w:tcPr>
            <w:tcW w:w="392" w:type="dxa"/>
            <w:vMerge/>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Создание и реализация программ и проектов, направленн</w:t>
            </w:r>
            <w:r>
              <w:rPr>
                <w:rFonts w:ascii="Times New Roman" w:hAnsi="Times New Roman"/>
                <w:sz w:val="24"/>
                <w:lang w:eastAsia="ru-RU"/>
              </w:rPr>
              <w:t>ых на сохранение здоровья детей</w:t>
            </w:r>
          </w:p>
        </w:tc>
        <w:tc>
          <w:tcPr>
            <w:tcW w:w="2835" w:type="dxa"/>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Отсутствие динамики увеличения числа хронических и сезонных заболеваний детей</w:t>
            </w:r>
          </w:p>
        </w:tc>
        <w:tc>
          <w:tcPr>
            <w:tcW w:w="1134" w:type="dxa"/>
            <w:gridSpan w:val="2"/>
            <w:tcBorders>
              <w:top w:val="single" w:sz="4" w:space="0" w:color="auto"/>
              <w:left w:val="single" w:sz="4" w:space="0" w:color="auto"/>
              <w:bottom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15%</w:t>
            </w:r>
          </w:p>
        </w:tc>
      </w:tr>
      <w:tr w:rsidR="006E3C59" w:rsidRPr="004A132B" w:rsidTr="006E3C59">
        <w:trPr>
          <w:trHeight w:val="212"/>
        </w:trPr>
        <w:tc>
          <w:tcPr>
            <w:tcW w:w="392" w:type="dxa"/>
            <w:vMerge/>
            <w:shd w:val="clear" w:color="auto" w:fill="auto"/>
          </w:tcPr>
          <w:p w:rsidR="006E3C59" w:rsidRPr="004A132B" w:rsidRDefault="006E3C59" w:rsidP="006E3C59">
            <w:pPr>
              <w:spacing w:after="0" w:line="240" w:lineRule="auto"/>
              <w:contextualSpacing/>
              <w:jc w:val="center"/>
              <w:rPr>
                <w:rFonts w:ascii="Times New Roman" w:hAnsi="Times New Roman"/>
                <w:b/>
                <w:sz w:val="24"/>
                <w:lang w:eastAsia="ru-RU"/>
              </w:rPr>
            </w:pPr>
          </w:p>
        </w:tc>
        <w:tc>
          <w:tcPr>
            <w:tcW w:w="10064" w:type="dxa"/>
            <w:gridSpan w:val="6"/>
            <w:tcBorders>
              <w:top w:val="single" w:sz="4" w:space="0" w:color="auto"/>
              <w:left w:val="single" w:sz="4" w:space="0" w:color="auto"/>
              <w:bottom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b/>
                <w:sz w:val="24"/>
                <w:lang w:eastAsia="ru-RU"/>
              </w:rPr>
            </w:pPr>
            <w:r w:rsidRPr="004A132B">
              <w:rPr>
                <w:rFonts w:ascii="Times New Roman" w:hAnsi="Times New Roman"/>
                <w:b/>
                <w:sz w:val="24"/>
                <w:lang w:eastAsia="ru-RU"/>
              </w:rPr>
              <w:t>Выплаты за интенсивность и высокие результаты работы</w:t>
            </w:r>
          </w:p>
        </w:tc>
      </w:tr>
      <w:tr w:rsidR="006E3C59" w:rsidRPr="004A132B" w:rsidTr="006E3C59">
        <w:trPr>
          <w:trHeight w:val="546"/>
        </w:trPr>
        <w:tc>
          <w:tcPr>
            <w:tcW w:w="392" w:type="dxa"/>
            <w:vMerge/>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Обеспечение качества образования в учреждении</w:t>
            </w:r>
          </w:p>
        </w:tc>
        <w:tc>
          <w:tcPr>
            <w:tcW w:w="4252" w:type="dxa"/>
            <w:vMerge w:val="restart"/>
            <w:tcBorders>
              <w:top w:val="single" w:sz="4" w:space="0" w:color="auto"/>
              <w:left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Участие в инновационной деятельности, ведение экспериментальной работы</w:t>
            </w:r>
          </w:p>
        </w:tc>
        <w:tc>
          <w:tcPr>
            <w:tcW w:w="3260" w:type="dxa"/>
            <w:gridSpan w:val="2"/>
            <w:tcBorders>
              <w:top w:val="single" w:sz="4" w:space="0" w:color="auto"/>
              <w:left w:val="single" w:sz="4" w:space="0" w:color="auto"/>
              <w:right w:val="single" w:sz="4" w:space="0" w:color="auto"/>
            </w:tcBorders>
          </w:tcPr>
          <w:p w:rsidR="006E3C59" w:rsidRPr="004A132B" w:rsidRDefault="006E3C59" w:rsidP="006E3C59">
            <w:pPr>
              <w:autoSpaceDE w:val="0"/>
              <w:autoSpaceDN w:val="0"/>
              <w:adjustRightInd w:val="0"/>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 xml:space="preserve">Участие в </w:t>
            </w:r>
            <w:proofErr w:type="gramStart"/>
            <w:r w:rsidRPr="004A132B">
              <w:rPr>
                <w:rFonts w:ascii="Times New Roman" w:hAnsi="Times New Roman"/>
                <w:sz w:val="24"/>
                <w:lang w:eastAsia="ru-RU"/>
              </w:rPr>
              <w:t>конкурсах  инновационных</w:t>
            </w:r>
            <w:proofErr w:type="gramEnd"/>
            <w:r w:rsidRPr="004A132B">
              <w:rPr>
                <w:rFonts w:ascii="Times New Roman" w:hAnsi="Times New Roman"/>
                <w:sz w:val="24"/>
                <w:lang w:eastAsia="ru-RU"/>
              </w:rPr>
              <w:t xml:space="preserve"> учреждений, участие педагогов в профессиональных конкурсах</w:t>
            </w:r>
          </w:p>
        </w:tc>
        <w:tc>
          <w:tcPr>
            <w:tcW w:w="709" w:type="dxa"/>
            <w:tcBorders>
              <w:top w:val="single" w:sz="4" w:space="0" w:color="auto"/>
              <w:left w:val="single" w:sz="4" w:space="0" w:color="auto"/>
              <w:right w:val="single" w:sz="4" w:space="0" w:color="auto"/>
            </w:tcBorders>
            <w:hideMark/>
          </w:tcPr>
          <w:p w:rsidR="006E3C59" w:rsidRPr="004A132B" w:rsidRDefault="006E3C59" w:rsidP="006E3C59">
            <w:pPr>
              <w:autoSpaceDN w:val="0"/>
              <w:adjustRightInd w:val="0"/>
              <w:spacing w:after="0" w:line="240" w:lineRule="auto"/>
              <w:contextualSpacing/>
              <w:jc w:val="center"/>
              <w:rPr>
                <w:rFonts w:ascii="Times New Roman" w:hAnsi="Times New Roman"/>
                <w:color w:val="FF0000"/>
                <w:sz w:val="24"/>
                <w:lang w:eastAsia="ru-RU"/>
              </w:rPr>
            </w:pPr>
            <w:r w:rsidRPr="004A132B">
              <w:rPr>
                <w:rFonts w:ascii="Times New Roman" w:hAnsi="Times New Roman"/>
                <w:sz w:val="24"/>
                <w:lang w:eastAsia="ru-RU"/>
              </w:rPr>
              <w:t>10%</w:t>
            </w:r>
          </w:p>
        </w:tc>
      </w:tr>
      <w:tr w:rsidR="006E3C59" w:rsidRPr="004A132B" w:rsidTr="006E3C59">
        <w:trPr>
          <w:trHeight w:val="546"/>
        </w:trPr>
        <w:tc>
          <w:tcPr>
            <w:tcW w:w="392" w:type="dxa"/>
            <w:vMerge/>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4252" w:type="dxa"/>
            <w:vMerge/>
            <w:tcBorders>
              <w:left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3260" w:type="dxa"/>
            <w:gridSpan w:val="2"/>
            <w:tcBorders>
              <w:top w:val="single" w:sz="4" w:space="0" w:color="auto"/>
              <w:left w:val="single" w:sz="4" w:space="0" w:color="auto"/>
              <w:right w:val="single" w:sz="4" w:space="0" w:color="auto"/>
            </w:tcBorders>
          </w:tcPr>
          <w:p w:rsidR="006E3C59" w:rsidRPr="004A132B" w:rsidRDefault="006E3C59" w:rsidP="006E3C59">
            <w:pPr>
              <w:autoSpaceDE w:val="0"/>
              <w:autoSpaceDN w:val="0"/>
              <w:adjustRightInd w:val="0"/>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Победы в конкурсах инновационных учреждений, победы педагогов в профессиональных конкурсах</w:t>
            </w:r>
          </w:p>
        </w:tc>
        <w:tc>
          <w:tcPr>
            <w:tcW w:w="709" w:type="dxa"/>
            <w:tcBorders>
              <w:top w:val="single" w:sz="4" w:space="0" w:color="auto"/>
              <w:left w:val="single" w:sz="4" w:space="0" w:color="auto"/>
              <w:right w:val="single" w:sz="4" w:space="0" w:color="auto"/>
            </w:tcBorders>
          </w:tcPr>
          <w:p w:rsidR="006E3C59" w:rsidRPr="004A132B" w:rsidRDefault="006E3C59" w:rsidP="006E3C59">
            <w:pPr>
              <w:autoSpaceDN w:val="0"/>
              <w:adjustRightInd w:val="0"/>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15%</w:t>
            </w:r>
          </w:p>
        </w:tc>
      </w:tr>
      <w:tr w:rsidR="006E3C59" w:rsidRPr="004A132B" w:rsidTr="006E3C59">
        <w:trPr>
          <w:trHeight w:val="742"/>
        </w:trPr>
        <w:tc>
          <w:tcPr>
            <w:tcW w:w="392" w:type="dxa"/>
            <w:vMerge/>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4252" w:type="dxa"/>
            <w:tcBorders>
              <w:top w:val="nil"/>
              <w:left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Достижения детей в олимпиадах, конкурсах, смотрах, соревнованиях, конференциях</w:t>
            </w:r>
          </w:p>
        </w:tc>
        <w:tc>
          <w:tcPr>
            <w:tcW w:w="3260" w:type="dxa"/>
            <w:gridSpan w:val="2"/>
            <w:tcBorders>
              <w:top w:val="single" w:sz="4" w:space="0" w:color="auto"/>
              <w:left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Наличие призеров и победителей</w:t>
            </w:r>
          </w:p>
        </w:tc>
        <w:tc>
          <w:tcPr>
            <w:tcW w:w="709" w:type="dxa"/>
            <w:tcBorders>
              <w:top w:val="single" w:sz="4" w:space="0" w:color="auto"/>
              <w:left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15%</w:t>
            </w:r>
          </w:p>
        </w:tc>
      </w:tr>
      <w:tr w:rsidR="006E3C59" w:rsidRPr="004A132B" w:rsidTr="006E3C59">
        <w:trPr>
          <w:trHeight w:val="629"/>
        </w:trPr>
        <w:tc>
          <w:tcPr>
            <w:tcW w:w="392" w:type="dxa"/>
            <w:vMerge/>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Сохранность контингента</w:t>
            </w:r>
          </w:p>
        </w:tc>
        <w:tc>
          <w:tcPr>
            <w:tcW w:w="4252" w:type="dxa"/>
            <w:tcBorders>
              <w:top w:val="single" w:sz="4" w:space="0" w:color="auto"/>
              <w:left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Наполняемость групп в течение года в соответствии с планом комплектования</w:t>
            </w:r>
          </w:p>
        </w:tc>
        <w:tc>
          <w:tcPr>
            <w:tcW w:w="3260" w:type="dxa"/>
            <w:gridSpan w:val="2"/>
            <w:tcBorders>
              <w:top w:val="single" w:sz="4" w:space="0" w:color="auto"/>
              <w:left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Движение детей в пределах 1-2 % от общей численности</w:t>
            </w:r>
          </w:p>
        </w:tc>
        <w:tc>
          <w:tcPr>
            <w:tcW w:w="709" w:type="dxa"/>
            <w:tcBorders>
              <w:top w:val="single" w:sz="4" w:space="0" w:color="auto"/>
              <w:left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10%</w:t>
            </w:r>
          </w:p>
        </w:tc>
      </w:tr>
      <w:tr w:rsidR="006E3C59" w:rsidRPr="004A132B" w:rsidTr="006E3C59">
        <w:trPr>
          <w:trHeight w:val="199"/>
        </w:trPr>
        <w:tc>
          <w:tcPr>
            <w:tcW w:w="392" w:type="dxa"/>
            <w:vMerge/>
            <w:shd w:val="clear" w:color="auto" w:fill="auto"/>
          </w:tcPr>
          <w:p w:rsidR="006E3C59" w:rsidRPr="004A132B" w:rsidRDefault="006E3C59" w:rsidP="006E3C59">
            <w:pPr>
              <w:spacing w:after="0" w:line="240" w:lineRule="auto"/>
              <w:contextualSpacing/>
              <w:jc w:val="center"/>
              <w:rPr>
                <w:rFonts w:ascii="Times New Roman" w:hAnsi="Times New Roman"/>
                <w:b/>
                <w:sz w:val="24"/>
                <w:lang w:eastAsia="ru-RU"/>
              </w:rPr>
            </w:pPr>
          </w:p>
        </w:tc>
        <w:tc>
          <w:tcPr>
            <w:tcW w:w="10064" w:type="dxa"/>
            <w:gridSpan w:val="6"/>
            <w:tcBorders>
              <w:top w:val="single" w:sz="4" w:space="0" w:color="auto"/>
              <w:left w:val="single" w:sz="4" w:space="0" w:color="auto"/>
              <w:bottom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b/>
                <w:sz w:val="24"/>
                <w:lang w:eastAsia="ru-RU"/>
              </w:rPr>
            </w:pPr>
            <w:r w:rsidRPr="004A132B">
              <w:rPr>
                <w:rFonts w:ascii="Times New Roman" w:hAnsi="Times New Roman"/>
                <w:b/>
                <w:sz w:val="24"/>
                <w:lang w:eastAsia="ru-RU"/>
              </w:rPr>
              <w:t>Выплаты за качество выполняемых работ</w:t>
            </w:r>
          </w:p>
        </w:tc>
      </w:tr>
      <w:tr w:rsidR="006E3C59" w:rsidRPr="004A132B" w:rsidTr="006E3C59">
        <w:trPr>
          <w:trHeight w:val="554"/>
        </w:trPr>
        <w:tc>
          <w:tcPr>
            <w:tcW w:w="392" w:type="dxa"/>
            <w:vMerge/>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Эффективность управленческой деятельности</w:t>
            </w:r>
          </w:p>
        </w:tc>
        <w:tc>
          <w:tcPr>
            <w:tcW w:w="4252" w:type="dxa"/>
            <w:tcBorders>
              <w:top w:val="single" w:sz="4" w:space="0" w:color="auto"/>
              <w:left w:val="single" w:sz="4" w:space="0" w:color="auto"/>
              <w:bottom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 xml:space="preserve">Обеспечение государственно-общественного </w:t>
            </w:r>
            <w:proofErr w:type="gramStart"/>
            <w:r w:rsidRPr="004A132B">
              <w:rPr>
                <w:rFonts w:ascii="Times New Roman" w:hAnsi="Times New Roman"/>
                <w:sz w:val="24"/>
                <w:lang w:eastAsia="ru-RU"/>
              </w:rPr>
              <w:t>характера  управления</w:t>
            </w:r>
            <w:proofErr w:type="gramEnd"/>
            <w:r w:rsidRPr="004A132B">
              <w:rPr>
                <w:rFonts w:ascii="Times New Roman" w:hAnsi="Times New Roman"/>
                <w:sz w:val="24"/>
                <w:lang w:eastAsia="ru-RU"/>
              </w:rPr>
              <w:t xml:space="preserve"> в учреждении</w:t>
            </w:r>
          </w:p>
        </w:tc>
        <w:tc>
          <w:tcPr>
            <w:tcW w:w="3260" w:type="dxa"/>
            <w:gridSpan w:val="2"/>
            <w:tcBorders>
              <w:top w:val="single" w:sz="4" w:space="0" w:color="auto"/>
              <w:left w:val="single" w:sz="4" w:space="0" w:color="auto"/>
              <w:bottom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Наличие и функционирование в учреждении органа государственно-общественного управления</w:t>
            </w:r>
          </w:p>
        </w:tc>
        <w:tc>
          <w:tcPr>
            <w:tcW w:w="709" w:type="dxa"/>
            <w:tcBorders>
              <w:top w:val="single" w:sz="4" w:space="0" w:color="auto"/>
              <w:left w:val="single" w:sz="4" w:space="0" w:color="auto"/>
              <w:bottom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5%</w:t>
            </w:r>
          </w:p>
        </w:tc>
      </w:tr>
      <w:tr w:rsidR="006E3C59" w:rsidRPr="004A132B" w:rsidTr="006E3C59">
        <w:trPr>
          <w:trHeight w:val="703"/>
        </w:trPr>
        <w:tc>
          <w:tcPr>
            <w:tcW w:w="392" w:type="dxa"/>
            <w:vMerge/>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Отсутствие обоснованных жалоб граждан по поводу конфликтных ситуаций</w:t>
            </w:r>
          </w:p>
        </w:tc>
        <w:tc>
          <w:tcPr>
            <w:tcW w:w="3260" w:type="dxa"/>
            <w:gridSpan w:val="2"/>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5%</w:t>
            </w:r>
          </w:p>
        </w:tc>
      </w:tr>
      <w:tr w:rsidR="006E3C59" w:rsidRPr="004A132B" w:rsidTr="006E3C59">
        <w:trPr>
          <w:trHeight w:val="535"/>
        </w:trPr>
        <w:tc>
          <w:tcPr>
            <w:tcW w:w="392" w:type="dxa"/>
            <w:vMerge/>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4252" w:type="dxa"/>
            <w:tcBorders>
              <w:top w:val="single" w:sz="4" w:space="0" w:color="auto"/>
              <w:left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Отсутствие нарушений трудового законодательства</w:t>
            </w:r>
          </w:p>
        </w:tc>
        <w:tc>
          <w:tcPr>
            <w:tcW w:w="3260" w:type="dxa"/>
            <w:gridSpan w:val="2"/>
            <w:tcBorders>
              <w:top w:val="single" w:sz="4" w:space="0" w:color="auto"/>
              <w:left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0</w:t>
            </w:r>
          </w:p>
        </w:tc>
        <w:tc>
          <w:tcPr>
            <w:tcW w:w="709" w:type="dxa"/>
            <w:tcBorders>
              <w:top w:val="single" w:sz="4" w:space="0" w:color="auto"/>
              <w:left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10%</w:t>
            </w:r>
          </w:p>
        </w:tc>
      </w:tr>
      <w:tr w:rsidR="006E3C59" w:rsidRPr="004A132B" w:rsidTr="006E3C59">
        <w:trPr>
          <w:trHeight w:val="473"/>
        </w:trPr>
        <w:tc>
          <w:tcPr>
            <w:tcW w:w="392" w:type="dxa"/>
            <w:vMerge/>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Управленческая культура</w:t>
            </w:r>
          </w:p>
        </w:tc>
        <w:tc>
          <w:tcPr>
            <w:tcW w:w="4252" w:type="dxa"/>
            <w:tcBorders>
              <w:top w:val="single" w:sz="4" w:space="0" w:color="auto"/>
              <w:left w:val="single" w:sz="4" w:space="0" w:color="auto"/>
              <w:bottom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color w:val="000000"/>
                <w:sz w:val="24"/>
                <w:lang w:eastAsia="ru-RU"/>
              </w:rPr>
            </w:pPr>
            <w:r w:rsidRPr="004A132B">
              <w:rPr>
                <w:rFonts w:ascii="Times New Roman" w:hAnsi="Times New Roman"/>
                <w:color w:val="000000"/>
                <w:sz w:val="24"/>
                <w:lang w:eastAsia="ru-RU"/>
              </w:rPr>
              <w:t xml:space="preserve">Качество владения управленческими функциями (аналитические документы, обоснованность и реализация программ, проектов, планов, системность </w:t>
            </w:r>
            <w:proofErr w:type="gramStart"/>
            <w:r w:rsidRPr="004A132B">
              <w:rPr>
                <w:rFonts w:ascii="Times New Roman" w:hAnsi="Times New Roman"/>
                <w:color w:val="000000"/>
                <w:sz w:val="24"/>
                <w:lang w:eastAsia="ru-RU"/>
              </w:rPr>
              <w:t>контроля ,своевременность</w:t>
            </w:r>
            <w:proofErr w:type="gramEnd"/>
            <w:r w:rsidRPr="004A132B">
              <w:rPr>
                <w:rFonts w:ascii="Times New Roman" w:hAnsi="Times New Roman"/>
                <w:color w:val="000000"/>
                <w:sz w:val="24"/>
                <w:lang w:eastAsia="ru-RU"/>
              </w:rPr>
              <w:t xml:space="preserve"> коррекции, согласованность руководства, четкость организации)</w:t>
            </w:r>
          </w:p>
        </w:tc>
        <w:tc>
          <w:tcPr>
            <w:tcW w:w="3260" w:type="dxa"/>
            <w:gridSpan w:val="2"/>
            <w:tcBorders>
              <w:top w:val="single" w:sz="4" w:space="0" w:color="auto"/>
              <w:left w:val="single" w:sz="4" w:space="0" w:color="auto"/>
              <w:bottom w:val="single" w:sz="4" w:space="0" w:color="auto"/>
              <w:right w:val="single" w:sz="4" w:space="0" w:color="auto"/>
            </w:tcBorders>
          </w:tcPr>
          <w:p w:rsidR="006E3C59" w:rsidRPr="004A132B" w:rsidRDefault="006E3C59" w:rsidP="006E3C59">
            <w:pPr>
              <w:autoSpaceDE w:val="0"/>
              <w:autoSpaceDN w:val="0"/>
              <w:adjustRightInd w:val="0"/>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Наличие программ, проектов, планов и аналитических документов по их реализации</w:t>
            </w:r>
          </w:p>
        </w:tc>
        <w:tc>
          <w:tcPr>
            <w:tcW w:w="709" w:type="dxa"/>
            <w:tcBorders>
              <w:top w:val="single" w:sz="4" w:space="0" w:color="auto"/>
              <w:left w:val="single" w:sz="4" w:space="0" w:color="auto"/>
              <w:bottom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color w:val="000000"/>
                <w:sz w:val="24"/>
                <w:lang w:eastAsia="ru-RU"/>
              </w:rPr>
            </w:pPr>
            <w:r w:rsidRPr="004A132B">
              <w:rPr>
                <w:rFonts w:ascii="Times New Roman" w:hAnsi="Times New Roman"/>
                <w:sz w:val="24"/>
                <w:lang w:eastAsia="ru-RU"/>
              </w:rPr>
              <w:t>10%</w:t>
            </w:r>
          </w:p>
        </w:tc>
      </w:tr>
      <w:tr w:rsidR="006E3C59" w:rsidRPr="004A132B" w:rsidTr="006E3C59">
        <w:trPr>
          <w:trHeight w:val="999"/>
        </w:trPr>
        <w:tc>
          <w:tcPr>
            <w:tcW w:w="392" w:type="dxa"/>
            <w:vMerge/>
            <w:tcBorders>
              <w:bottom w:val="nil"/>
            </w:tcBorders>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E3C59" w:rsidRDefault="006E3C59" w:rsidP="006E3C59">
            <w:pPr>
              <w:spacing w:after="0" w:line="240" w:lineRule="auto"/>
              <w:contextualSpacing/>
              <w:jc w:val="center"/>
              <w:rPr>
                <w:rFonts w:ascii="Times New Roman" w:hAnsi="Times New Roman"/>
                <w:color w:val="000000"/>
                <w:sz w:val="24"/>
                <w:lang w:eastAsia="ru-RU"/>
              </w:rPr>
            </w:pPr>
            <w:r w:rsidRPr="004A132B">
              <w:rPr>
                <w:rFonts w:ascii="Times New Roman" w:hAnsi="Times New Roman"/>
                <w:color w:val="000000"/>
                <w:sz w:val="24"/>
                <w:lang w:eastAsia="ru-RU"/>
              </w:rPr>
              <w:t>Эффективность реализуемой кадровой политики (оптимальность штатного расписания, стабильность кадрового состава)</w:t>
            </w:r>
          </w:p>
          <w:p w:rsidR="006E3C59" w:rsidRDefault="006E3C59" w:rsidP="006E3C59">
            <w:pPr>
              <w:spacing w:after="0" w:line="240" w:lineRule="auto"/>
              <w:contextualSpacing/>
              <w:jc w:val="center"/>
              <w:rPr>
                <w:rFonts w:ascii="Times New Roman" w:hAnsi="Times New Roman"/>
                <w:color w:val="000000"/>
                <w:sz w:val="24"/>
                <w:lang w:eastAsia="ru-RU"/>
              </w:rPr>
            </w:pPr>
          </w:p>
          <w:p w:rsidR="006E3C59" w:rsidRDefault="006E3C59" w:rsidP="006E3C59">
            <w:pPr>
              <w:spacing w:after="0" w:line="240" w:lineRule="auto"/>
              <w:contextualSpacing/>
              <w:jc w:val="center"/>
              <w:rPr>
                <w:rFonts w:ascii="Times New Roman" w:hAnsi="Times New Roman"/>
                <w:color w:val="000000"/>
                <w:sz w:val="24"/>
                <w:lang w:eastAsia="ru-RU"/>
              </w:rPr>
            </w:pPr>
          </w:p>
          <w:p w:rsidR="006E3C59" w:rsidRDefault="006E3C59" w:rsidP="006E3C59">
            <w:pPr>
              <w:spacing w:after="0" w:line="240" w:lineRule="auto"/>
              <w:contextualSpacing/>
              <w:jc w:val="center"/>
              <w:rPr>
                <w:rFonts w:ascii="Times New Roman" w:hAnsi="Times New Roman"/>
                <w:color w:val="000000"/>
                <w:sz w:val="24"/>
                <w:lang w:eastAsia="ru-RU"/>
              </w:rPr>
            </w:pPr>
          </w:p>
          <w:p w:rsidR="006E3C59" w:rsidRDefault="006E3C59" w:rsidP="006E3C59">
            <w:pPr>
              <w:spacing w:after="0" w:line="240" w:lineRule="auto"/>
              <w:contextualSpacing/>
              <w:jc w:val="center"/>
              <w:rPr>
                <w:rFonts w:ascii="Times New Roman" w:hAnsi="Times New Roman"/>
                <w:color w:val="000000"/>
                <w:sz w:val="24"/>
                <w:lang w:eastAsia="ru-RU"/>
              </w:rPr>
            </w:pPr>
          </w:p>
          <w:p w:rsidR="006E3C59" w:rsidRDefault="006E3C59" w:rsidP="006E3C59">
            <w:pPr>
              <w:spacing w:after="0" w:line="240" w:lineRule="auto"/>
              <w:contextualSpacing/>
              <w:jc w:val="center"/>
              <w:rPr>
                <w:rFonts w:ascii="Times New Roman" w:hAnsi="Times New Roman"/>
                <w:color w:val="000000"/>
                <w:sz w:val="24"/>
                <w:lang w:eastAsia="ru-RU"/>
              </w:rPr>
            </w:pPr>
          </w:p>
          <w:p w:rsidR="006E3C59" w:rsidRDefault="006E3C59" w:rsidP="006E3C59">
            <w:pPr>
              <w:spacing w:after="0" w:line="240" w:lineRule="auto"/>
              <w:contextualSpacing/>
              <w:jc w:val="center"/>
              <w:rPr>
                <w:rFonts w:ascii="Times New Roman" w:hAnsi="Times New Roman"/>
                <w:color w:val="000000"/>
                <w:sz w:val="24"/>
                <w:lang w:eastAsia="ru-RU"/>
              </w:rPr>
            </w:pPr>
          </w:p>
          <w:p w:rsidR="006E3C59" w:rsidRDefault="006E3C59" w:rsidP="006E3C59">
            <w:pPr>
              <w:spacing w:after="0" w:line="240" w:lineRule="auto"/>
              <w:contextualSpacing/>
              <w:jc w:val="center"/>
              <w:rPr>
                <w:rFonts w:ascii="Times New Roman" w:hAnsi="Times New Roman"/>
                <w:color w:val="000000"/>
                <w:sz w:val="24"/>
                <w:lang w:eastAsia="ru-RU"/>
              </w:rPr>
            </w:pPr>
          </w:p>
          <w:p w:rsidR="006E3C59" w:rsidRPr="004A132B" w:rsidRDefault="006E3C59" w:rsidP="006E3C59">
            <w:pPr>
              <w:spacing w:after="0" w:line="240" w:lineRule="auto"/>
              <w:contextualSpacing/>
              <w:jc w:val="center"/>
              <w:rPr>
                <w:rFonts w:ascii="Times New Roman" w:hAnsi="Times New Roman"/>
                <w:color w:val="000000"/>
                <w:sz w:val="24"/>
                <w:lang w:eastAsia="ru-RU"/>
              </w:rPr>
            </w:pPr>
          </w:p>
        </w:tc>
        <w:tc>
          <w:tcPr>
            <w:tcW w:w="3260" w:type="dxa"/>
            <w:gridSpan w:val="2"/>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color w:val="000000"/>
                <w:sz w:val="24"/>
                <w:lang w:eastAsia="ru-RU"/>
              </w:rPr>
            </w:pPr>
            <w:r w:rsidRPr="004A132B">
              <w:rPr>
                <w:rFonts w:ascii="Times New Roman" w:hAnsi="Times New Roman"/>
                <w:color w:val="000000"/>
                <w:sz w:val="24"/>
                <w:lang w:eastAsia="ru-RU"/>
              </w:rPr>
              <w:t>Наличие действующей системы непрерывного профессионального развития педагогических кадров</w:t>
            </w:r>
          </w:p>
        </w:tc>
        <w:tc>
          <w:tcPr>
            <w:tcW w:w="709" w:type="dxa"/>
            <w:tcBorders>
              <w:top w:val="single" w:sz="4" w:space="0" w:color="auto"/>
              <w:left w:val="single" w:sz="4" w:space="0" w:color="auto"/>
              <w:bottom w:val="single" w:sz="4" w:space="0" w:color="auto"/>
              <w:right w:val="single" w:sz="4" w:space="0" w:color="auto"/>
            </w:tcBorders>
            <w:hideMark/>
          </w:tcPr>
          <w:p w:rsidR="006E3C59" w:rsidRPr="004A132B" w:rsidRDefault="006E3C59" w:rsidP="006E3C59">
            <w:pPr>
              <w:spacing w:after="0" w:line="240" w:lineRule="auto"/>
              <w:contextualSpacing/>
              <w:jc w:val="center"/>
              <w:rPr>
                <w:rFonts w:ascii="Times New Roman" w:hAnsi="Times New Roman"/>
                <w:color w:val="000000"/>
                <w:sz w:val="24"/>
                <w:lang w:eastAsia="ru-RU"/>
              </w:rPr>
            </w:pPr>
            <w:r w:rsidRPr="004A132B">
              <w:rPr>
                <w:rFonts w:ascii="Times New Roman" w:hAnsi="Times New Roman"/>
                <w:sz w:val="24"/>
                <w:lang w:eastAsia="ru-RU"/>
              </w:rPr>
              <w:t>10%</w:t>
            </w:r>
          </w:p>
        </w:tc>
      </w:tr>
      <w:tr w:rsidR="006E3C59" w:rsidRPr="004A132B" w:rsidTr="006E3C59">
        <w:trPr>
          <w:trHeight w:val="400"/>
        </w:trPr>
        <w:tc>
          <w:tcPr>
            <w:tcW w:w="10456" w:type="dxa"/>
            <w:gridSpan w:val="7"/>
            <w:tcBorders>
              <w:bottom w:val="nil"/>
              <w:right w:val="single" w:sz="4" w:space="0" w:color="auto"/>
            </w:tcBorders>
            <w:shd w:val="clear" w:color="auto" w:fill="auto"/>
          </w:tcPr>
          <w:p w:rsidR="006E3C59" w:rsidRPr="004A132B" w:rsidRDefault="006E3C59" w:rsidP="006E3C59">
            <w:pPr>
              <w:spacing w:after="0" w:line="240" w:lineRule="auto"/>
              <w:contextualSpacing/>
              <w:jc w:val="center"/>
              <w:rPr>
                <w:rFonts w:ascii="Times New Roman" w:hAnsi="Times New Roman"/>
                <w:b/>
                <w:sz w:val="24"/>
                <w:lang w:eastAsia="ru-RU"/>
              </w:rPr>
            </w:pPr>
            <w:r w:rsidRPr="004A132B">
              <w:rPr>
                <w:rFonts w:ascii="Times New Roman" w:hAnsi="Times New Roman"/>
                <w:b/>
                <w:sz w:val="24"/>
                <w:lang w:eastAsia="ru-RU"/>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6E3C59" w:rsidRPr="00157FEA" w:rsidTr="006E3C59">
        <w:trPr>
          <w:trHeight w:val="705"/>
        </w:trPr>
        <w:tc>
          <w:tcPr>
            <w:tcW w:w="675" w:type="dxa"/>
            <w:gridSpan w:val="2"/>
            <w:vMerge w:val="restart"/>
            <w:shd w:val="clear" w:color="auto" w:fill="auto"/>
            <w:textDirection w:val="btLr"/>
            <w:vAlign w:val="center"/>
          </w:tcPr>
          <w:p w:rsidR="006E3C59" w:rsidRPr="004A132B" w:rsidRDefault="006E3C59" w:rsidP="006E3C59">
            <w:pPr>
              <w:spacing w:after="0" w:line="240" w:lineRule="auto"/>
              <w:ind w:left="113" w:right="113"/>
              <w:contextualSpacing/>
              <w:jc w:val="center"/>
              <w:rPr>
                <w:rFonts w:ascii="Times New Roman" w:hAnsi="Times New Roman"/>
                <w:sz w:val="24"/>
                <w:lang w:eastAsia="ru-RU"/>
              </w:rPr>
            </w:pPr>
            <w:r w:rsidRPr="004A132B">
              <w:rPr>
                <w:rFonts w:ascii="Times New Roman" w:hAnsi="Times New Roman"/>
                <w:b/>
                <w:szCs w:val="28"/>
                <w:lang w:eastAsia="ru-RU"/>
              </w:rPr>
              <w:t>Заместитель руководителя</w:t>
            </w:r>
          </w:p>
        </w:tc>
        <w:tc>
          <w:tcPr>
            <w:tcW w:w="1560" w:type="dxa"/>
            <w:vMerge w:val="restart"/>
            <w:tcBorders>
              <w:top w:val="single" w:sz="4" w:space="0" w:color="auto"/>
              <w:left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Создание условий для осуществления учебно-воспитательного процесса</w:t>
            </w:r>
          </w:p>
        </w:tc>
        <w:tc>
          <w:tcPr>
            <w:tcW w:w="4252" w:type="dxa"/>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материально-техническая, ресурсная обеспеченность учебно-воспитательного процесса</w:t>
            </w:r>
          </w:p>
        </w:tc>
        <w:tc>
          <w:tcPr>
            <w:tcW w:w="3260" w:type="dxa"/>
            <w:gridSpan w:val="2"/>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ind w:left="-16"/>
              <w:contextualSpacing/>
              <w:jc w:val="center"/>
              <w:rPr>
                <w:rFonts w:ascii="Times New Roman" w:hAnsi="Times New Roman"/>
                <w:sz w:val="24"/>
                <w:lang w:eastAsia="ru-RU"/>
              </w:rPr>
            </w:pPr>
            <w:r w:rsidRPr="004A132B">
              <w:rPr>
                <w:rFonts w:ascii="Times New Roman" w:hAnsi="Times New Roman"/>
                <w:sz w:val="24"/>
                <w:lang w:eastAsia="ru-RU"/>
              </w:rPr>
              <w:t>в соответствии с лицензией</w:t>
            </w:r>
          </w:p>
        </w:tc>
        <w:tc>
          <w:tcPr>
            <w:tcW w:w="709" w:type="dxa"/>
            <w:tcBorders>
              <w:top w:val="single" w:sz="4" w:space="0" w:color="auto"/>
              <w:left w:val="single" w:sz="4" w:space="0" w:color="auto"/>
              <w:bottom w:val="single" w:sz="4" w:space="0" w:color="auto"/>
              <w:right w:val="single" w:sz="4" w:space="0" w:color="auto"/>
            </w:tcBorders>
            <w:vAlign w:val="center"/>
          </w:tcPr>
          <w:p w:rsidR="006E3C59" w:rsidRPr="00157FEA" w:rsidRDefault="006E3C59" w:rsidP="006E3C59">
            <w:pPr>
              <w:spacing w:after="0" w:line="240" w:lineRule="auto"/>
              <w:contextualSpacing/>
              <w:jc w:val="center"/>
              <w:rPr>
                <w:rFonts w:ascii="Times New Roman" w:hAnsi="Times New Roman"/>
                <w:sz w:val="24"/>
                <w:lang w:eastAsia="ru-RU"/>
              </w:rPr>
            </w:pPr>
            <w:r w:rsidRPr="00157FEA">
              <w:rPr>
                <w:rFonts w:ascii="Times New Roman" w:hAnsi="Times New Roman"/>
                <w:sz w:val="24"/>
                <w:lang w:eastAsia="ru-RU"/>
              </w:rPr>
              <w:t>10%</w:t>
            </w:r>
          </w:p>
        </w:tc>
      </w:tr>
      <w:tr w:rsidR="006E3C59" w:rsidRPr="00157FEA" w:rsidTr="006E3C59">
        <w:trPr>
          <w:trHeight w:val="1230"/>
        </w:trPr>
        <w:tc>
          <w:tcPr>
            <w:tcW w:w="675" w:type="dxa"/>
            <w:gridSpan w:val="2"/>
            <w:vMerge/>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1560" w:type="dxa"/>
            <w:vMerge/>
            <w:tcBorders>
              <w:left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наличие высококвалифицированных педагогических кадров</w:t>
            </w:r>
          </w:p>
        </w:tc>
        <w:tc>
          <w:tcPr>
            <w:tcW w:w="3260" w:type="dxa"/>
            <w:gridSpan w:val="2"/>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положительная динамика аттестации педагогических кадров на квалификационную категорию</w:t>
            </w:r>
          </w:p>
        </w:tc>
        <w:tc>
          <w:tcPr>
            <w:tcW w:w="709" w:type="dxa"/>
            <w:tcBorders>
              <w:top w:val="single" w:sz="4" w:space="0" w:color="auto"/>
              <w:left w:val="single" w:sz="4" w:space="0" w:color="auto"/>
              <w:bottom w:val="single" w:sz="4" w:space="0" w:color="auto"/>
              <w:right w:val="single" w:sz="4" w:space="0" w:color="auto"/>
            </w:tcBorders>
            <w:vAlign w:val="center"/>
          </w:tcPr>
          <w:p w:rsidR="006E3C59" w:rsidRPr="00157FEA" w:rsidRDefault="006E3C59" w:rsidP="006E3C59">
            <w:pPr>
              <w:spacing w:after="0" w:line="240" w:lineRule="auto"/>
              <w:contextualSpacing/>
              <w:jc w:val="center"/>
              <w:rPr>
                <w:rFonts w:ascii="Times New Roman" w:hAnsi="Times New Roman"/>
                <w:sz w:val="24"/>
                <w:lang w:eastAsia="ru-RU"/>
              </w:rPr>
            </w:pPr>
            <w:r w:rsidRPr="00157FEA">
              <w:rPr>
                <w:rFonts w:ascii="Times New Roman" w:hAnsi="Times New Roman"/>
                <w:sz w:val="24"/>
                <w:lang w:eastAsia="ru-RU"/>
              </w:rPr>
              <w:t>15%</w:t>
            </w:r>
          </w:p>
        </w:tc>
      </w:tr>
      <w:tr w:rsidR="006E3C59" w:rsidRPr="00157FEA" w:rsidTr="006E3C59">
        <w:trPr>
          <w:trHeight w:val="1290"/>
        </w:trPr>
        <w:tc>
          <w:tcPr>
            <w:tcW w:w="675" w:type="dxa"/>
            <w:gridSpan w:val="2"/>
            <w:vMerge/>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1560" w:type="dxa"/>
            <w:vMerge/>
            <w:tcBorders>
              <w:left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обеспечение санитарно-гигиенических условий процесса обучения; обеспечение санитарно-бытовых условий, выполнение требований пожарной и электробезопасности, ОТ</w:t>
            </w:r>
          </w:p>
        </w:tc>
        <w:tc>
          <w:tcPr>
            <w:tcW w:w="3260" w:type="dxa"/>
            <w:gridSpan w:val="2"/>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ind w:left="-16"/>
              <w:contextualSpacing/>
              <w:jc w:val="center"/>
              <w:rPr>
                <w:rFonts w:ascii="Times New Roman" w:hAnsi="Times New Roman"/>
                <w:sz w:val="24"/>
                <w:lang w:eastAsia="ru-RU"/>
              </w:rPr>
            </w:pPr>
            <w:r w:rsidRPr="004A132B">
              <w:rPr>
                <w:rFonts w:ascii="Times New Roman" w:hAnsi="Times New Roman"/>
                <w:sz w:val="24"/>
                <w:lang w:eastAsia="ru-RU"/>
              </w:rPr>
              <w:t>отсутствие предписаний надзорных органов или устранение предписаний в установленные сроки</w:t>
            </w:r>
          </w:p>
        </w:tc>
        <w:tc>
          <w:tcPr>
            <w:tcW w:w="709" w:type="dxa"/>
            <w:tcBorders>
              <w:top w:val="single" w:sz="4" w:space="0" w:color="auto"/>
              <w:left w:val="single" w:sz="4" w:space="0" w:color="auto"/>
              <w:bottom w:val="single" w:sz="4" w:space="0" w:color="auto"/>
              <w:right w:val="single" w:sz="4" w:space="0" w:color="auto"/>
            </w:tcBorders>
            <w:vAlign w:val="center"/>
          </w:tcPr>
          <w:p w:rsidR="006E3C59" w:rsidRPr="00157FEA" w:rsidRDefault="006E3C59" w:rsidP="006E3C59">
            <w:pPr>
              <w:spacing w:after="0" w:line="240" w:lineRule="auto"/>
              <w:contextualSpacing/>
              <w:jc w:val="center"/>
              <w:rPr>
                <w:rFonts w:ascii="Times New Roman" w:hAnsi="Times New Roman"/>
                <w:sz w:val="24"/>
                <w:lang w:eastAsia="ru-RU"/>
              </w:rPr>
            </w:pPr>
            <w:r w:rsidRPr="00157FEA">
              <w:rPr>
                <w:rFonts w:ascii="Times New Roman" w:hAnsi="Times New Roman"/>
                <w:sz w:val="24"/>
                <w:lang w:eastAsia="ru-RU"/>
              </w:rPr>
              <w:t>15%</w:t>
            </w:r>
          </w:p>
        </w:tc>
      </w:tr>
      <w:tr w:rsidR="006E3C59" w:rsidRPr="00157FEA" w:rsidTr="006E3C59">
        <w:trPr>
          <w:trHeight w:val="615"/>
        </w:trPr>
        <w:tc>
          <w:tcPr>
            <w:tcW w:w="675" w:type="dxa"/>
            <w:gridSpan w:val="2"/>
            <w:vMerge/>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1560" w:type="dxa"/>
            <w:vMerge/>
            <w:tcBorders>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система непрерывного развития педагогических кадров</w:t>
            </w:r>
          </w:p>
        </w:tc>
        <w:tc>
          <w:tcPr>
            <w:tcW w:w="3260" w:type="dxa"/>
            <w:gridSpan w:val="2"/>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наличие и реализация программы развития педагогических кадров</w:t>
            </w:r>
          </w:p>
        </w:tc>
        <w:tc>
          <w:tcPr>
            <w:tcW w:w="709" w:type="dxa"/>
            <w:tcBorders>
              <w:top w:val="single" w:sz="4" w:space="0" w:color="auto"/>
              <w:left w:val="single" w:sz="4" w:space="0" w:color="auto"/>
              <w:bottom w:val="single" w:sz="4" w:space="0" w:color="auto"/>
              <w:right w:val="single" w:sz="4" w:space="0" w:color="auto"/>
            </w:tcBorders>
            <w:vAlign w:val="center"/>
          </w:tcPr>
          <w:p w:rsidR="006E3C59" w:rsidRPr="00157FEA" w:rsidRDefault="006E3C59" w:rsidP="006E3C59">
            <w:pPr>
              <w:spacing w:after="0" w:line="240" w:lineRule="auto"/>
              <w:contextualSpacing/>
              <w:jc w:val="center"/>
              <w:rPr>
                <w:rFonts w:ascii="Times New Roman" w:hAnsi="Times New Roman"/>
                <w:sz w:val="24"/>
                <w:lang w:eastAsia="ru-RU"/>
              </w:rPr>
            </w:pPr>
            <w:r w:rsidRPr="00157FEA">
              <w:rPr>
                <w:rFonts w:ascii="Times New Roman" w:hAnsi="Times New Roman"/>
                <w:sz w:val="24"/>
                <w:lang w:eastAsia="ru-RU"/>
              </w:rPr>
              <w:t>10%</w:t>
            </w:r>
          </w:p>
        </w:tc>
      </w:tr>
      <w:tr w:rsidR="006E3C59" w:rsidRPr="00157FEA" w:rsidTr="006E3C59">
        <w:trPr>
          <w:trHeight w:val="782"/>
        </w:trPr>
        <w:tc>
          <w:tcPr>
            <w:tcW w:w="675" w:type="dxa"/>
            <w:gridSpan w:val="2"/>
            <w:vMerge/>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1560" w:type="dxa"/>
            <w:vMerge w:val="restart"/>
            <w:tcBorders>
              <w:top w:val="single" w:sz="4" w:space="0" w:color="auto"/>
              <w:left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Сохранение здоровья детей в учреждении</w:t>
            </w:r>
          </w:p>
        </w:tc>
        <w:tc>
          <w:tcPr>
            <w:tcW w:w="4252" w:type="dxa"/>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 xml:space="preserve">организация обеспечения воспитанников горячим питанием в соответствии с согласованным с </w:t>
            </w:r>
            <w:proofErr w:type="spellStart"/>
            <w:r w:rsidRPr="004A132B">
              <w:rPr>
                <w:rFonts w:ascii="Times New Roman" w:hAnsi="Times New Roman"/>
                <w:sz w:val="24"/>
                <w:lang w:eastAsia="ru-RU"/>
              </w:rPr>
              <w:t>Роспотребнадзором</w:t>
            </w:r>
            <w:proofErr w:type="spellEnd"/>
            <w:r w:rsidRPr="004A132B">
              <w:rPr>
                <w:rFonts w:ascii="Times New Roman" w:hAnsi="Times New Roman"/>
                <w:sz w:val="24"/>
                <w:lang w:eastAsia="ru-RU"/>
              </w:rPr>
              <w:t xml:space="preserve"> цикличным меню</w:t>
            </w:r>
          </w:p>
        </w:tc>
        <w:tc>
          <w:tcPr>
            <w:tcW w:w="3260" w:type="dxa"/>
            <w:gridSpan w:val="2"/>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 xml:space="preserve">отсутствие жалоб, замен продуктов, замечаний </w:t>
            </w:r>
            <w:proofErr w:type="spellStart"/>
            <w:r w:rsidRPr="004A132B">
              <w:rPr>
                <w:rFonts w:ascii="Times New Roman" w:hAnsi="Times New Roman"/>
                <w:sz w:val="24"/>
                <w:lang w:eastAsia="ru-RU"/>
              </w:rPr>
              <w:t>Роспотребнадзора</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6E3C59" w:rsidRPr="00157FEA" w:rsidRDefault="006E3C59" w:rsidP="006E3C59">
            <w:pPr>
              <w:spacing w:after="0" w:line="240" w:lineRule="auto"/>
              <w:contextualSpacing/>
              <w:jc w:val="center"/>
              <w:rPr>
                <w:rFonts w:ascii="Times New Roman" w:hAnsi="Times New Roman"/>
                <w:sz w:val="24"/>
                <w:lang w:eastAsia="ru-RU"/>
              </w:rPr>
            </w:pPr>
            <w:r w:rsidRPr="00157FEA">
              <w:rPr>
                <w:rFonts w:ascii="Times New Roman" w:hAnsi="Times New Roman"/>
                <w:sz w:val="24"/>
                <w:lang w:eastAsia="ru-RU"/>
              </w:rPr>
              <w:t>10%</w:t>
            </w:r>
          </w:p>
        </w:tc>
      </w:tr>
      <w:tr w:rsidR="006E3C59" w:rsidRPr="004A132B" w:rsidTr="006E3C59">
        <w:trPr>
          <w:trHeight w:val="812"/>
        </w:trPr>
        <w:tc>
          <w:tcPr>
            <w:tcW w:w="675" w:type="dxa"/>
            <w:gridSpan w:val="2"/>
            <w:vMerge/>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1560" w:type="dxa"/>
            <w:vMerge/>
            <w:tcBorders>
              <w:left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создание и реализация программ и проектов, направленных на сохранение здоровья детей</w:t>
            </w:r>
          </w:p>
        </w:tc>
        <w:tc>
          <w:tcPr>
            <w:tcW w:w="3260" w:type="dxa"/>
            <w:gridSpan w:val="2"/>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ind w:left="-16"/>
              <w:contextualSpacing/>
              <w:jc w:val="center"/>
              <w:rPr>
                <w:rFonts w:ascii="Times New Roman" w:hAnsi="Times New Roman"/>
                <w:sz w:val="24"/>
                <w:lang w:eastAsia="ru-RU"/>
              </w:rPr>
            </w:pPr>
            <w:r w:rsidRPr="004A132B">
              <w:rPr>
                <w:rFonts w:ascii="Times New Roman" w:hAnsi="Times New Roman"/>
                <w:sz w:val="24"/>
                <w:lang w:eastAsia="ru-RU"/>
              </w:rPr>
              <w:t>организация и проведение мероприятий, способствующих здоровья учащихся, воспитанников</w:t>
            </w:r>
          </w:p>
        </w:tc>
        <w:tc>
          <w:tcPr>
            <w:tcW w:w="709" w:type="dxa"/>
            <w:tcBorders>
              <w:top w:val="single" w:sz="4" w:space="0" w:color="auto"/>
              <w:left w:val="single" w:sz="4" w:space="0" w:color="auto"/>
              <w:bottom w:val="single" w:sz="4" w:space="0" w:color="auto"/>
              <w:right w:val="single" w:sz="4" w:space="0" w:color="auto"/>
            </w:tcBorders>
            <w:vAlign w:val="center"/>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10%</w:t>
            </w:r>
          </w:p>
        </w:tc>
      </w:tr>
      <w:tr w:rsidR="006E3C59" w:rsidRPr="004A132B" w:rsidTr="006E3C59">
        <w:trPr>
          <w:trHeight w:val="261"/>
        </w:trPr>
        <w:tc>
          <w:tcPr>
            <w:tcW w:w="675" w:type="dxa"/>
            <w:gridSpan w:val="2"/>
            <w:vMerge/>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1560" w:type="dxa"/>
            <w:vMerge/>
            <w:tcBorders>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Посещаемость детей</w:t>
            </w:r>
          </w:p>
        </w:tc>
        <w:tc>
          <w:tcPr>
            <w:tcW w:w="3260" w:type="dxa"/>
            <w:gridSpan w:val="2"/>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ind w:left="-16"/>
              <w:contextualSpacing/>
              <w:jc w:val="center"/>
              <w:rPr>
                <w:rFonts w:ascii="Times New Roman" w:hAnsi="Times New Roman"/>
                <w:sz w:val="24"/>
                <w:lang w:eastAsia="ru-RU"/>
              </w:rPr>
            </w:pPr>
            <w:r w:rsidRPr="004A132B">
              <w:rPr>
                <w:rFonts w:ascii="Times New Roman" w:hAnsi="Times New Roman"/>
                <w:sz w:val="24"/>
                <w:lang w:eastAsia="ru-RU"/>
              </w:rPr>
              <w:t>Не менее 80%</w:t>
            </w:r>
          </w:p>
        </w:tc>
        <w:tc>
          <w:tcPr>
            <w:tcW w:w="709" w:type="dxa"/>
            <w:tcBorders>
              <w:top w:val="single" w:sz="4" w:space="0" w:color="auto"/>
              <w:left w:val="single" w:sz="4" w:space="0" w:color="auto"/>
              <w:bottom w:val="single" w:sz="4" w:space="0" w:color="auto"/>
              <w:right w:val="single" w:sz="4" w:space="0" w:color="auto"/>
            </w:tcBorders>
            <w:vAlign w:val="center"/>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20%</w:t>
            </w:r>
          </w:p>
        </w:tc>
      </w:tr>
      <w:tr w:rsidR="006E3C59" w:rsidRPr="004A132B" w:rsidTr="006E3C59">
        <w:trPr>
          <w:trHeight w:val="261"/>
        </w:trPr>
        <w:tc>
          <w:tcPr>
            <w:tcW w:w="675" w:type="dxa"/>
            <w:gridSpan w:val="2"/>
            <w:vMerge/>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9781" w:type="dxa"/>
            <w:gridSpan w:val="5"/>
            <w:tcBorders>
              <w:bottom w:val="nil"/>
              <w:right w:val="single" w:sz="4" w:space="0" w:color="auto"/>
            </w:tcBorders>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b/>
                <w:sz w:val="24"/>
                <w:lang w:eastAsia="ru-RU"/>
              </w:rPr>
              <w:t>Выплаты за интенсивность и высокие результаты работы</w:t>
            </w:r>
          </w:p>
        </w:tc>
      </w:tr>
      <w:tr w:rsidR="006E3C59" w:rsidRPr="004A132B" w:rsidTr="006E3C59">
        <w:trPr>
          <w:trHeight w:val="1106"/>
        </w:trPr>
        <w:tc>
          <w:tcPr>
            <w:tcW w:w="675" w:type="dxa"/>
            <w:gridSpan w:val="2"/>
            <w:vMerge/>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1560" w:type="dxa"/>
            <w:vMerge w:val="restart"/>
            <w:tcBorders>
              <w:left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Обеспечение качества образования в учреждении</w:t>
            </w:r>
          </w:p>
        </w:tc>
        <w:tc>
          <w:tcPr>
            <w:tcW w:w="4252" w:type="dxa"/>
            <w:vMerge w:val="restart"/>
            <w:tcBorders>
              <w:top w:val="single" w:sz="4" w:space="0" w:color="auto"/>
              <w:left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Участие в инновационной деятельности, ведение экспериментальной работы</w:t>
            </w:r>
          </w:p>
        </w:tc>
        <w:tc>
          <w:tcPr>
            <w:tcW w:w="3260" w:type="dxa"/>
            <w:gridSpan w:val="2"/>
            <w:tcBorders>
              <w:top w:val="single" w:sz="4" w:space="0" w:color="auto"/>
              <w:left w:val="single" w:sz="4" w:space="0" w:color="auto"/>
              <w:bottom w:val="single" w:sz="4" w:space="0" w:color="auto"/>
              <w:right w:val="single" w:sz="4" w:space="0" w:color="auto"/>
            </w:tcBorders>
          </w:tcPr>
          <w:p w:rsidR="006E3C59" w:rsidRPr="004A132B" w:rsidRDefault="006E3C59" w:rsidP="006E3C59">
            <w:pPr>
              <w:autoSpaceDE w:val="0"/>
              <w:autoSpaceDN w:val="0"/>
              <w:adjustRightInd w:val="0"/>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 xml:space="preserve">Участие в </w:t>
            </w:r>
            <w:proofErr w:type="gramStart"/>
            <w:r w:rsidRPr="004A132B">
              <w:rPr>
                <w:rFonts w:ascii="Times New Roman" w:hAnsi="Times New Roman"/>
                <w:sz w:val="24"/>
                <w:lang w:eastAsia="ru-RU"/>
              </w:rPr>
              <w:t>конкурсах  инновационных</w:t>
            </w:r>
            <w:proofErr w:type="gramEnd"/>
            <w:r w:rsidRPr="004A132B">
              <w:rPr>
                <w:rFonts w:ascii="Times New Roman" w:hAnsi="Times New Roman"/>
                <w:sz w:val="24"/>
                <w:lang w:eastAsia="ru-RU"/>
              </w:rPr>
              <w:t xml:space="preserve"> учреждений, участие педагогов в профессиональных конкурсах</w:t>
            </w:r>
          </w:p>
        </w:tc>
        <w:tc>
          <w:tcPr>
            <w:tcW w:w="709" w:type="dxa"/>
            <w:tcBorders>
              <w:top w:val="single" w:sz="4" w:space="0" w:color="auto"/>
              <w:left w:val="single" w:sz="4" w:space="0" w:color="auto"/>
              <w:bottom w:val="single" w:sz="4" w:space="0" w:color="auto"/>
              <w:right w:val="single" w:sz="4" w:space="0" w:color="auto"/>
            </w:tcBorders>
          </w:tcPr>
          <w:p w:rsidR="006E3C59" w:rsidRPr="004A132B" w:rsidRDefault="006E3C59" w:rsidP="006E3C59">
            <w:pPr>
              <w:autoSpaceDN w:val="0"/>
              <w:adjustRightInd w:val="0"/>
              <w:spacing w:after="0" w:line="240" w:lineRule="auto"/>
              <w:contextualSpacing/>
              <w:jc w:val="center"/>
              <w:rPr>
                <w:rFonts w:ascii="Times New Roman" w:hAnsi="Times New Roman"/>
                <w:color w:val="FF0000"/>
                <w:sz w:val="24"/>
                <w:lang w:eastAsia="ru-RU"/>
              </w:rPr>
            </w:pPr>
            <w:r>
              <w:rPr>
                <w:rFonts w:ascii="Times New Roman" w:hAnsi="Times New Roman"/>
                <w:sz w:val="24"/>
                <w:lang w:eastAsia="ru-RU"/>
              </w:rPr>
              <w:t>1</w:t>
            </w:r>
            <w:r w:rsidRPr="004A132B">
              <w:rPr>
                <w:rFonts w:ascii="Times New Roman" w:hAnsi="Times New Roman"/>
                <w:sz w:val="24"/>
                <w:lang w:eastAsia="ru-RU"/>
              </w:rPr>
              <w:t>0%</w:t>
            </w:r>
          </w:p>
        </w:tc>
      </w:tr>
      <w:tr w:rsidR="006E3C59" w:rsidRPr="004A132B" w:rsidTr="006E3C59">
        <w:trPr>
          <w:trHeight w:val="261"/>
        </w:trPr>
        <w:tc>
          <w:tcPr>
            <w:tcW w:w="675" w:type="dxa"/>
            <w:gridSpan w:val="2"/>
            <w:vMerge/>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1560" w:type="dxa"/>
            <w:vMerge/>
            <w:tcBorders>
              <w:left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4252" w:type="dxa"/>
            <w:vMerge/>
            <w:tcBorders>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3260" w:type="dxa"/>
            <w:gridSpan w:val="2"/>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Победы в конкурсах инновационных учреждений, победы педагогов в профессиональных конкурсах</w:t>
            </w:r>
          </w:p>
        </w:tc>
        <w:tc>
          <w:tcPr>
            <w:tcW w:w="709" w:type="dxa"/>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20%</w:t>
            </w:r>
          </w:p>
        </w:tc>
      </w:tr>
      <w:tr w:rsidR="006E3C59" w:rsidRPr="004A132B" w:rsidTr="006E3C59">
        <w:trPr>
          <w:trHeight w:val="261"/>
        </w:trPr>
        <w:tc>
          <w:tcPr>
            <w:tcW w:w="675" w:type="dxa"/>
            <w:gridSpan w:val="2"/>
            <w:vMerge/>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1560" w:type="dxa"/>
            <w:vMerge/>
            <w:tcBorders>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Достижения детей в олимпиадах, конкурсах, смотрах, соревнованиях, конференциях</w:t>
            </w:r>
          </w:p>
        </w:tc>
        <w:tc>
          <w:tcPr>
            <w:tcW w:w="3260" w:type="dxa"/>
            <w:gridSpan w:val="2"/>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Наличие призеров и победителей</w:t>
            </w:r>
          </w:p>
        </w:tc>
        <w:tc>
          <w:tcPr>
            <w:tcW w:w="709" w:type="dxa"/>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20%</w:t>
            </w:r>
          </w:p>
        </w:tc>
      </w:tr>
      <w:tr w:rsidR="006E3C59" w:rsidRPr="004A132B" w:rsidTr="006E3C59">
        <w:trPr>
          <w:trHeight w:val="605"/>
        </w:trPr>
        <w:tc>
          <w:tcPr>
            <w:tcW w:w="675" w:type="dxa"/>
            <w:gridSpan w:val="2"/>
            <w:vMerge/>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1560" w:type="dxa"/>
            <w:tcBorders>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Сохранность контингента</w:t>
            </w:r>
          </w:p>
        </w:tc>
        <w:tc>
          <w:tcPr>
            <w:tcW w:w="4252" w:type="dxa"/>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Наполняемость групп в течение года в соответствии с планом комплектования</w:t>
            </w:r>
          </w:p>
        </w:tc>
        <w:tc>
          <w:tcPr>
            <w:tcW w:w="3260" w:type="dxa"/>
            <w:gridSpan w:val="2"/>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Движение детей в пределах 1-2 % от общей численности</w:t>
            </w:r>
          </w:p>
        </w:tc>
        <w:tc>
          <w:tcPr>
            <w:tcW w:w="709" w:type="dxa"/>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Pr>
                <w:rFonts w:ascii="Times New Roman" w:hAnsi="Times New Roman"/>
                <w:sz w:val="24"/>
                <w:lang w:eastAsia="ru-RU"/>
              </w:rPr>
              <w:t>10</w:t>
            </w:r>
            <w:r w:rsidRPr="004A132B">
              <w:rPr>
                <w:rFonts w:ascii="Times New Roman" w:hAnsi="Times New Roman"/>
                <w:sz w:val="24"/>
                <w:lang w:eastAsia="ru-RU"/>
              </w:rPr>
              <w:t>%</w:t>
            </w:r>
          </w:p>
        </w:tc>
      </w:tr>
      <w:tr w:rsidR="006E3C59" w:rsidRPr="004A132B" w:rsidTr="006E3C59">
        <w:trPr>
          <w:trHeight w:val="191"/>
        </w:trPr>
        <w:tc>
          <w:tcPr>
            <w:tcW w:w="675" w:type="dxa"/>
            <w:gridSpan w:val="2"/>
            <w:vMerge/>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9781" w:type="dxa"/>
            <w:gridSpan w:val="5"/>
            <w:tcBorders>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b/>
                <w:sz w:val="24"/>
                <w:lang w:eastAsia="ru-RU"/>
              </w:rPr>
              <w:t>Выплаты за качество выполняемых работ</w:t>
            </w:r>
          </w:p>
        </w:tc>
      </w:tr>
      <w:tr w:rsidR="006E3C59" w:rsidRPr="004A132B" w:rsidTr="006E3C59">
        <w:trPr>
          <w:trHeight w:val="605"/>
        </w:trPr>
        <w:tc>
          <w:tcPr>
            <w:tcW w:w="675" w:type="dxa"/>
            <w:gridSpan w:val="2"/>
            <w:vMerge/>
            <w:tcBorders>
              <w:bottom w:val="nil"/>
            </w:tcBorders>
            <w:shd w:val="clear" w:color="auto" w:fill="auto"/>
          </w:tcPr>
          <w:p w:rsidR="006E3C59" w:rsidRPr="004A132B" w:rsidRDefault="006E3C59" w:rsidP="006E3C59">
            <w:pPr>
              <w:spacing w:after="0" w:line="240" w:lineRule="auto"/>
              <w:contextualSpacing/>
              <w:jc w:val="center"/>
              <w:rPr>
                <w:rFonts w:ascii="Times New Roman" w:hAnsi="Times New Roman"/>
                <w:sz w:val="24"/>
                <w:lang w:eastAsia="ru-RU"/>
              </w:rPr>
            </w:pPr>
          </w:p>
        </w:tc>
        <w:tc>
          <w:tcPr>
            <w:tcW w:w="1560" w:type="dxa"/>
            <w:tcBorders>
              <w:left w:val="single" w:sz="4" w:space="0" w:color="auto"/>
              <w:bottom w:val="single" w:sz="4" w:space="0" w:color="auto"/>
              <w:right w:val="single" w:sz="4" w:space="0" w:color="auto"/>
            </w:tcBorders>
          </w:tcPr>
          <w:p w:rsidR="006E3C59" w:rsidRPr="004A132B" w:rsidRDefault="006E3C59" w:rsidP="006E3C59">
            <w:pPr>
              <w:spacing w:after="0" w:line="240" w:lineRule="auto"/>
              <w:ind w:right="-108"/>
              <w:contextualSpacing/>
              <w:jc w:val="center"/>
              <w:rPr>
                <w:rFonts w:ascii="Times New Roman" w:hAnsi="Times New Roman"/>
                <w:sz w:val="24"/>
                <w:lang w:eastAsia="ru-RU"/>
              </w:rPr>
            </w:pPr>
            <w:r>
              <w:rPr>
                <w:rFonts w:ascii="Times New Roman" w:hAnsi="Times New Roman"/>
                <w:noProof/>
                <w:sz w:val="24"/>
                <w:lang w:eastAsia="ru-RU"/>
              </w:rPr>
              <mc:AlternateContent>
                <mc:Choice Requires="wps">
                  <w:drawing>
                    <wp:anchor distT="0" distB="0" distL="114300" distR="114300" simplePos="0" relativeHeight="251669504" behindDoc="0" locked="0" layoutInCell="1" allowOverlap="1">
                      <wp:simplePos x="0" y="0"/>
                      <wp:positionH relativeFrom="column">
                        <wp:posOffset>-323215</wp:posOffset>
                      </wp:positionH>
                      <wp:positionV relativeFrom="paragraph">
                        <wp:posOffset>700405</wp:posOffset>
                      </wp:positionV>
                      <wp:extent cx="318770" cy="0"/>
                      <wp:effectExtent l="5715" t="5715" r="8890" b="1333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49595" id="Прямая со стрелкой 2" o:spid="_x0000_s1026" type="#_x0000_t32" style="position:absolute;margin-left:-25.45pt;margin-top:55.15pt;width:25.1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"/>
                  </w:pict>
                </mc:Fallback>
              </mc:AlternateContent>
            </w:r>
            <w:r>
              <w:rPr>
                <w:rFonts w:ascii="Times New Roman" w:hAnsi="Times New Roman"/>
                <w:noProof/>
                <w:sz w:val="24"/>
                <w:lang w:eastAsia="ru-RU"/>
              </w:rPr>
              <mc:AlternateContent>
                <mc:Choice Requires="wps">
                  <w:drawing>
                    <wp:anchor distT="0" distB="0" distL="114300" distR="114300" simplePos="0" relativeHeight="251668480" behindDoc="0" locked="0" layoutInCell="1" allowOverlap="1">
                      <wp:simplePos x="0" y="0"/>
                      <wp:positionH relativeFrom="column">
                        <wp:posOffset>-1113790</wp:posOffset>
                      </wp:positionH>
                      <wp:positionV relativeFrom="paragraph">
                        <wp:posOffset>1254760</wp:posOffset>
                      </wp:positionV>
                      <wp:extent cx="0" cy="2078355"/>
                      <wp:effectExtent l="5715" t="7620" r="13335" b="95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8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B89F8" id="Прямая со стрелкой 1" o:spid="_x0000_s1026" type="#_x0000_t32" style="position:absolute;margin-left:-87.7pt;margin-top:98.8pt;width:0;height:16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"/>
                  </w:pict>
                </mc:Fallback>
              </mc:AlternateContent>
            </w:r>
            <w:r w:rsidRPr="004A132B">
              <w:rPr>
                <w:rFonts w:ascii="Times New Roman" w:hAnsi="Times New Roman"/>
                <w:sz w:val="24"/>
                <w:lang w:eastAsia="ru-RU"/>
              </w:rPr>
              <w:t>Эффекти</w:t>
            </w:r>
            <w:r>
              <w:rPr>
                <w:rFonts w:ascii="Times New Roman" w:hAnsi="Times New Roman"/>
                <w:sz w:val="24"/>
                <w:lang w:eastAsia="ru-RU"/>
              </w:rPr>
              <w:t>вность управленческо</w:t>
            </w:r>
            <w:r w:rsidRPr="004A132B">
              <w:rPr>
                <w:rFonts w:ascii="Times New Roman" w:hAnsi="Times New Roman"/>
                <w:sz w:val="24"/>
                <w:lang w:eastAsia="ru-RU"/>
              </w:rPr>
              <w:t>й деятельности</w:t>
            </w:r>
          </w:p>
        </w:tc>
        <w:tc>
          <w:tcPr>
            <w:tcW w:w="4252" w:type="dxa"/>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управление учебно-воспитательным процессом на основе программ и проектов (программа развития учреждения, программа воспитания)</w:t>
            </w:r>
          </w:p>
        </w:tc>
        <w:tc>
          <w:tcPr>
            <w:tcW w:w="3260" w:type="dxa"/>
            <w:gridSpan w:val="2"/>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наличие и реализация программ и проектов</w:t>
            </w:r>
          </w:p>
        </w:tc>
        <w:tc>
          <w:tcPr>
            <w:tcW w:w="709" w:type="dxa"/>
            <w:tcBorders>
              <w:top w:val="single" w:sz="4" w:space="0" w:color="auto"/>
              <w:left w:val="single" w:sz="4" w:space="0" w:color="auto"/>
              <w:bottom w:val="single" w:sz="4" w:space="0" w:color="auto"/>
              <w:right w:val="single" w:sz="4" w:space="0" w:color="auto"/>
            </w:tcBorders>
          </w:tcPr>
          <w:p w:rsidR="006E3C59" w:rsidRPr="004A132B" w:rsidRDefault="006E3C59" w:rsidP="006E3C59">
            <w:pPr>
              <w:spacing w:after="0" w:line="240" w:lineRule="auto"/>
              <w:contextualSpacing/>
              <w:jc w:val="center"/>
              <w:rPr>
                <w:rFonts w:ascii="Times New Roman" w:hAnsi="Times New Roman"/>
                <w:sz w:val="24"/>
                <w:lang w:eastAsia="ru-RU"/>
              </w:rPr>
            </w:pPr>
            <w:r w:rsidRPr="004A132B">
              <w:rPr>
                <w:rFonts w:ascii="Times New Roman" w:hAnsi="Times New Roman"/>
                <w:sz w:val="24"/>
                <w:lang w:eastAsia="ru-RU"/>
              </w:rPr>
              <w:t>20%</w:t>
            </w:r>
          </w:p>
        </w:tc>
      </w:tr>
    </w:tbl>
    <w:p w:rsidR="006E3C59" w:rsidRPr="004A132B" w:rsidRDefault="006E3C59" w:rsidP="006E3C59">
      <w:pPr>
        <w:rPr>
          <w:rFonts w:ascii="Times New Roman" w:hAnsi="Times New Roman"/>
          <w:sz w:val="28"/>
          <w:szCs w:val="28"/>
          <w:lang w:eastAsia="ru-RU"/>
        </w:rPr>
      </w:pPr>
    </w:p>
    <w:p w:rsidR="006E3C59" w:rsidRPr="00EC1930" w:rsidRDefault="006E3C59" w:rsidP="006E3C59">
      <w:pPr>
        <w:jc w:val="right"/>
        <w:rPr>
          <w:rFonts w:ascii="Times New Roman" w:hAnsi="Times New Roman"/>
          <w:b/>
          <w:sz w:val="28"/>
          <w:szCs w:val="28"/>
          <w:lang w:eastAsia="ru-RU"/>
        </w:rPr>
      </w:pPr>
      <w:r w:rsidRPr="00EC1930">
        <w:rPr>
          <w:rFonts w:ascii="Times New Roman" w:hAnsi="Times New Roman"/>
          <w:b/>
          <w:sz w:val="28"/>
          <w:szCs w:val="28"/>
          <w:lang w:eastAsia="ru-RU"/>
        </w:rPr>
        <w:lastRenderedPageBreak/>
        <w:t>Приложение № 4/8</w:t>
      </w:r>
    </w:p>
    <w:p w:rsidR="006E3C59" w:rsidRPr="004A132B" w:rsidRDefault="006E3C59" w:rsidP="006E3C59">
      <w:pPr>
        <w:jc w:val="center"/>
        <w:rPr>
          <w:rFonts w:ascii="Times New Roman" w:hAnsi="Times New Roman"/>
          <w:sz w:val="28"/>
          <w:szCs w:val="28"/>
          <w:lang w:eastAsia="ru-RU"/>
        </w:rPr>
      </w:pPr>
    </w:p>
    <w:p w:rsidR="006E3C59" w:rsidRDefault="006E3C59" w:rsidP="006E3C59">
      <w:pPr>
        <w:spacing w:after="0" w:line="240" w:lineRule="auto"/>
        <w:ind w:firstLine="709"/>
        <w:contextualSpacing/>
        <w:jc w:val="both"/>
        <w:rPr>
          <w:rFonts w:ascii="Times New Roman" w:hAnsi="Times New Roman"/>
          <w:spacing w:val="2"/>
          <w:sz w:val="28"/>
          <w:szCs w:val="28"/>
          <w:lang w:eastAsia="ru-RU"/>
        </w:rPr>
      </w:pPr>
      <w:r w:rsidRPr="007C0C25">
        <w:rPr>
          <w:rFonts w:ascii="Times New Roman" w:hAnsi="Times New Roman"/>
          <w:spacing w:val="2"/>
          <w:sz w:val="28"/>
          <w:szCs w:val="28"/>
          <w:lang w:eastAsia="ru-RU"/>
        </w:rPr>
        <w:t>Предельные уровни соотношения среднемесячной заработной платы руководителей, их заместителей и главных бухгалтеров муниципальных образовательных учреждений города Красноярска и среднемесячной заработной платы работников (без учета руководителей, заместителей руководителя и главных бухгалтеров)</w:t>
      </w:r>
    </w:p>
    <w:p w:rsidR="006E3C59" w:rsidRPr="007C0C25" w:rsidRDefault="006E3C59" w:rsidP="006E3C59">
      <w:pPr>
        <w:spacing w:after="0" w:line="240" w:lineRule="auto"/>
        <w:ind w:firstLine="709"/>
        <w:contextualSpacing/>
        <w:jc w:val="center"/>
        <w:rPr>
          <w:rFonts w:ascii="Times New Roman" w:hAnsi="Times New Roman"/>
          <w:spacing w:val="2"/>
          <w:sz w:val="28"/>
          <w:szCs w:val="28"/>
          <w:lang w:eastAsia="ru-RU"/>
        </w:rPr>
      </w:pPr>
    </w:p>
    <w:tbl>
      <w:tblPr>
        <w:tblpPr w:leftFromText="180" w:rightFromText="180" w:vertAnchor="text" w:horzAnchor="margin" w:tblpY="38"/>
        <w:tblW w:w="0" w:type="auto"/>
        <w:shd w:val="clear" w:color="auto" w:fill="FFFFFF"/>
        <w:tblCellMar>
          <w:left w:w="0" w:type="dxa"/>
          <w:right w:w="0" w:type="dxa"/>
        </w:tblCellMar>
        <w:tblLook w:val="04A0" w:firstRow="1" w:lastRow="0" w:firstColumn="1" w:lastColumn="0" w:noHBand="0" w:noVBand="1"/>
      </w:tblPr>
      <w:tblGrid>
        <w:gridCol w:w="1138"/>
        <w:gridCol w:w="6821"/>
        <w:gridCol w:w="1664"/>
      </w:tblGrid>
      <w:tr w:rsidR="006E3C59" w:rsidRPr="007C0C25" w:rsidTr="006E3C59">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0E67F5" w:rsidRDefault="006E3C59" w:rsidP="006E3C59">
            <w:pPr>
              <w:spacing w:after="0" w:line="240" w:lineRule="auto"/>
              <w:contextualSpacing/>
              <w:jc w:val="center"/>
              <w:textAlignment w:val="baseline"/>
              <w:rPr>
                <w:rFonts w:ascii="Times New Roman" w:hAnsi="Times New Roman"/>
                <w:b/>
                <w:spacing w:val="2"/>
                <w:sz w:val="28"/>
                <w:szCs w:val="28"/>
                <w:lang w:eastAsia="ru-RU"/>
              </w:rPr>
            </w:pPr>
            <w:r w:rsidRPr="000E67F5">
              <w:rPr>
                <w:rFonts w:ascii="Times New Roman" w:hAnsi="Times New Roman"/>
                <w:b/>
                <w:spacing w:val="2"/>
                <w:sz w:val="28"/>
                <w:szCs w:val="28"/>
                <w:lang w:eastAsia="ru-RU"/>
              </w:rPr>
              <w:t>N п/п</w:t>
            </w:r>
          </w:p>
        </w:tc>
        <w:tc>
          <w:tcPr>
            <w:tcW w:w="6848" w:type="dxa"/>
            <w:tcBorders>
              <w:top w:val="single" w:sz="6" w:space="0" w:color="000000"/>
              <w:left w:val="single" w:sz="6" w:space="0" w:color="000000"/>
              <w:bottom w:val="single" w:sz="6" w:space="0" w:color="000000"/>
              <w:right w:val="single" w:sz="4" w:space="0" w:color="auto"/>
            </w:tcBorders>
            <w:shd w:val="clear" w:color="auto" w:fill="FFFFFF"/>
            <w:tcMar>
              <w:top w:w="0" w:type="dxa"/>
              <w:left w:w="149" w:type="dxa"/>
              <w:bottom w:w="0" w:type="dxa"/>
              <w:right w:w="149" w:type="dxa"/>
            </w:tcMar>
            <w:hideMark/>
          </w:tcPr>
          <w:p w:rsidR="006E3C59" w:rsidRPr="000E67F5" w:rsidRDefault="006E3C59" w:rsidP="006E3C59">
            <w:pPr>
              <w:spacing w:after="0" w:line="240" w:lineRule="auto"/>
              <w:contextualSpacing/>
              <w:jc w:val="center"/>
              <w:textAlignment w:val="baseline"/>
              <w:rPr>
                <w:rFonts w:ascii="Times New Roman" w:hAnsi="Times New Roman"/>
                <w:b/>
                <w:spacing w:val="2"/>
                <w:sz w:val="28"/>
                <w:szCs w:val="28"/>
                <w:lang w:eastAsia="ru-RU"/>
              </w:rPr>
            </w:pPr>
            <w:r w:rsidRPr="000E67F5">
              <w:rPr>
                <w:rFonts w:ascii="Times New Roman" w:hAnsi="Times New Roman"/>
                <w:b/>
                <w:spacing w:val="2"/>
                <w:sz w:val="28"/>
                <w:szCs w:val="28"/>
                <w:lang w:eastAsia="ru-RU"/>
              </w:rPr>
              <w:t>Наименование</w:t>
            </w:r>
          </w:p>
        </w:tc>
        <w:tc>
          <w:tcPr>
            <w:tcW w:w="1664" w:type="dxa"/>
            <w:tcBorders>
              <w:top w:val="single" w:sz="6" w:space="0" w:color="000000"/>
              <w:left w:val="single" w:sz="4" w:space="0" w:color="auto"/>
              <w:bottom w:val="single" w:sz="6" w:space="0" w:color="000000"/>
              <w:right w:val="single" w:sz="6" w:space="0" w:color="000000"/>
            </w:tcBorders>
            <w:shd w:val="clear" w:color="auto" w:fill="FFFFFF"/>
            <w:tcMar>
              <w:top w:w="0" w:type="dxa"/>
              <w:left w:w="149" w:type="dxa"/>
              <w:bottom w:w="0" w:type="dxa"/>
              <w:right w:w="149" w:type="dxa"/>
            </w:tcMar>
            <w:hideMark/>
          </w:tcPr>
          <w:p w:rsidR="006E3C59" w:rsidRPr="000E67F5" w:rsidRDefault="006E3C59" w:rsidP="006E3C59">
            <w:pPr>
              <w:spacing w:after="0" w:line="240" w:lineRule="auto"/>
              <w:contextualSpacing/>
              <w:jc w:val="center"/>
              <w:textAlignment w:val="baseline"/>
              <w:rPr>
                <w:rFonts w:ascii="Times New Roman" w:hAnsi="Times New Roman"/>
                <w:b/>
                <w:spacing w:val="2"/>
                <w:sz w:val="28"/>
                <w:szCs w:val="28"/>
                <w:lang w:eastAsia="ru-RU"/>
              </w:rPr>
            </w:pPr>
            <w:r w:rsidRPr="000E67F5">
              <w:rPr>
                <w:rFonts w:ascii="Times New Roman" w:hAnsi="Times New Roman"/>
                <w:b/>
                <w:spacing w:val="2"/>
                <w:sz w:val="28"/>
                <w:szCs w:val="28"/>
                <w:lang w:eastAsia="ru-RU"/>
              </w:rPr>
              <w:t>Кратность</w:t>
            </w:r>
          </w:p>
        </w:tc>
      </w:tr>
      <w:tr w:rsidR="006E3C59" w:rsidRPr="007C0C25" w:rsidTr="006E3C59">
        <w:tc>
          <w:tcPr>
            <w:tcW w:w="96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7C0C25" w:rsidRDefault="006E3C59" w:rsidP="006E3C59">
            <w:pPr>
              <w:spacing w:after="0" w:line="240" w:lineRule="auto"/>
              <w:contextualSpacing/>
              <w:jc w:val="center"/>
              <w:textAlignment w:val="baseline"/>
              <w:rPr>
                <w:rFonts w:ascii="Times New Roman" w:hAnsi="Times New Roman"/>
                <w:b/>
                <w:spacing w:val="2"/>
                <w:sz w:val="28"/>
                <w:szCs w:val="28"/>
                <w:lang w:eastAsia="ru-RU"/>
              </w:rPr>
            </w:pPr>
            <w:r w:rsidRPr="000E67F5">
              <w:rPr>
                <w:rFonts w:ascii="Times New Roman" w:hAnsi="Times New Roman"/>
                <w:b/>
                <w:spacing w:val="2"/>
                <w:sz w:val="28"/>
                <w:szCs w:val="28"/>
                <w:lang w:eastAsia="ru-RU"/>
              </w:rPr>
              <w:t>Дошкольные учреждения</w:t>
            </w:r>
          </w:p>
        </w:tc>
      </w:tr>
      <w:tr w:rsidR="006E3C59" w:rsidRPr="007C0C25" w:rsidTr="006E3C59">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0E67F5"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7C0C25">
              <w:rPr>
                <w:rFonts w:ascii="Times New Roman" w:hAnsi="Times New Roman"/>
                <w:spacing w:val="2"/>
                <w:sz w:val="28"/>
                <w:szCs w:val="28"/>
                <w:lang w:eastAsia="ru-RU"/>
              </w:rPr>
              <w:t>1.</w:t>
            </w:r>
          </w:p>
        </w:tc>
        <w:tc>
          <w:tcPr>
            <w:tcW w:w="6848" w:type="dxa"/>
            <w:tcBorders>
              <w:top w:val="single" w:sz="6" w:space="0" w:color="000000"/>
              <w:left w:val="single" w:sz="6" w:space="0" w:color="000000"/>
              <w:bottom w:val="single" w:sz="6" w:space="0" w:color="000000"/>
              <w:right w:val="single" w:sz="4" w:space="0" w:color="auto"/>
            </w:tcBorders>
            <w:shd w:val="clear" w:color="auto" w:fill="FFFFFF"/>
            <w:tcMar>
              <w:top w:w="0" w:type="dxa"/>
              <w:left w:w="149" w:type="dxa"/>
              <w:bottom w:w="0" w:type="dxa"/>
              <w:right w:w="149" w:type="dxa"/>
            </w:tcMar>
            <w:hideMark/>
          </w:tcPr>
          <w:p w:rsidR="006E3C59" w:rsidRPr="000E67F5"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0E67F5">
              <w:rPr>
                <w:rFonts w:ascii="Times New Roman" w:hAnsi="Times New Roman"/>
                <w:spacing w:val="2"/>
                <w:sz w:val="28"/>
                <w:szCs w:val="28"/>
                <w:lang w:eastAsia="ru-RU"/>
              </w:rPr>
              <w:t>Руководитель</w:t>
            </w:r>
          </w:p>
        </w:tc>
        <w:tc>
          <w:tcPr>
            <w:tcW w:w="1664" w:type="dxa"/>
            <w:tcBorders>
              <w:top w:val="single" w:sz="6" w:space="0" w:color="000000"/>
              <w:left w:val="single" w:sz="4" w:space="0" w:color="auto"/>
              <w:bottom w:val="single" w:sz="6" w:space="0" w:color="000000"/>
              <w:right w:val="single" w:sz="6" w:space="0" w:color="000000"/>
            </w:tcBorders>
            <w:shd w:val="clear" w:color="auto" w:fill="FFFFFF"/>
          </w:tcPr>
          <w:p w:rsidR="006E3C59" w:rsidRPr="000E67F5"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0E67F5">
              <w:rPr>
                <w:rFonts w:ascii="Times New Roman" w:hAnsi="Times New Roman"/>
                <w:spacing w:val="2"/>
                <w:sz w:val="28"/>
                <w:szCs w:val="28"/>
                <w:lang w:eastAsia="ru-RU"/>
              </w:rPr>
              <w:t>3,0</w:t>
            </w:r>
          </w:p>
        </w:tc>
      </w:tr>
      <w:tr w:rsidR="006E3C59" w:rsidRPr="007C0C25" w:rsidTr="006E3C59">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E3C59" w:rsidRPr="000E67F5"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7C0C25">
              <w:rPr>
                <w:rFonts w:ascii="Times New Roman" w:hAnsi="Times New Roman"/>
                <w:spacing w:val="2"/>
                <w:sz w:val="28"/>
                <w:szCs w:val="28"/>
                <w:lang w:eastAsia="ru-RU"/>
              </w:rPr>
              <w:t>2.</w:t>
            </w:r>
          </w:p>
        </w:tc>
        <w:tc>
          <w:tcPr>
            <w:tcW w:w="6848" w:type="dxa"/>
            <w:tcBorders>
              <w:top w:val="single" w:sz="6" w:space="0" w:color="000000"/>
              <w:left w:val="single" w:sz="6" w:space="0" w:color="000000"/>
              <w:bottom w:val="single" w:sz="6" w:space="0" w:color="000000"/>
              <w:right w:val="single" w:sz="4" w:space="0" w:color="auto"/>
            </w:tcBorders>
            <w:shd w:val="clear" w:color="auto" w:fill="FFFFFF"/>
            <w:tcMar>
              <w:top w:w="0" w:type="dxa"/>
              <w:left w:w="149" w:type="dxa"/>
              <w:bottom w:w="0" w:type="dxa"/>
              <w:right w:w="149" w:type="dxa"/>
            </w:tcMar>
            <w:hideMark/>
          </w:tcPr>
          <w:p w:rsidR="006E3C59" w:rsidRPr="000E67F5" w:rsidRDefault="006E3C59" w:rsidP="006E3C59">
            <w:pPr>
              <w:spacing w:after="0" w:line="240" w:lineRule="auto"/>
              <w:contextualSpacing/>
              <w:jc w:val="center"/>
              <w:textAlignment w:val="baseline"/>
              <w:rPr>
                <w:rFonts w:ascii="Times New Roman" w:hAnsi="Times New Roman"/>
                <w:spacing w:val="2"/>
                <w:sz w:val="28"/>
                <w:szCs w:val="28"/>
                <w:lang w:eastAsia="ru-RU"/>
              </w:rPr>
            </w:pPr>
            <w:r w:rsidRPr="000E67F5">
              <w:rPr>
                <w:rFonts w:ascii="Times New Roman" w:hAnsi="Times New Roman"/>
                <w:spacing w:val="2"/>
                <w:sz w:val="28"/>
                <w:szCs w:val="28"/>
                <w:lang w:eastAsia="ru-RU"/>
              </w:rPr>
              <w:t>Заместитель руководителя</w:t>
            </w:r>
          </w:p>
        </w:tc>
        <w:tc>
          <w:tcPr>
            <w:tcW w:w="1664" w:type="dxa"/>
            <w:tcBorders>
              <w:top w:val="single" w:sz="6" w:space="0" w:color="000000"/>
              <w:left w:val="single" w:sz="4" w:space="0" w:color="auto"/>
              <w:bottom w:val="single" w:sz="6" w:space="0" w:color="000000"/>
              <w:right w:val="single" w:sz="6" w:space="0" w:color="000000"/>
            </w:tcBorders>
            <w:shd w:val="clear" w:color="auto" w:fill="FFFFFF"/>
          </w:tcPr>
          <w:p w:rsidR="006E3C59" w:rsidRPr="000E67F5" w:rsidRDefault="006E3C59" w:rsidP="006E3C59">
            <w:pPr>
              <w:spacing w:after="0" w:line="240" w:lineRule="auto"/>
              <w:contextualSpacing/>
              <w:jc w:val="center"/>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1,29</w:t>
            </w:r>
          </w:p>
        </w:tc>
      </w:tr>
    </w:tbl>
    <w:p w:rsidR="006E3C59" w:rsidRDefault="006E3C59" w:rsidP="006E3C59">
      <w:pPr>
        <w:spacing w:after="0" w:line="240" w:lineRule="auto"/>
        <w:jc w:val="center"/>
        <w:rPr>
          <w:rFonts w:ascii="Times New Roman" w:hAnsi="Times New Roman"/>
          <w:sz w:val="24"/>
          <w:szCs w:val="24"/>
          <w:lang w:eastAsia="ru-RU"/>
        </w:rPr>
      </w:pPr>
    </w:p>
    <w:p w:rsidR="006E3C59" w:rsidRDefault="006E3C59" w:rsidP="006E3C59">
      <w:pPr>
        <w:spacing w:after="0" w:line="240" w:lineRule="auto"/>
        <w:jc w:val="center"/>
        <w:rPr>
          <w:rFonts w:ascii="Times New Roman" w:hAnsi="Times New Roman"/>
          <w:sz w:val="24"/>
          <w:szCs w:val="24"/>
          <w:lang w:eastAsia="ru-RU"/>
        </w:rPr>
      </w:pPr>
    </w:p>
    <w:p w:rsidR="006E3C59" w:rsidRDefault="006E3C59" w:rsidP="006E3C59">
      <w:pPr>
        <w:spacing w:after="0" w:line="240" w:lineRule="auto"/>
        <w:jc w:val="center"/>
        <w:rPr>
          <w:rFonts w:ascii="Times New Roman" w:hAnsi="Times New Roman"/>
          <w:sz w:val="24"/>
          <w:szCs w:val="24"/>
          <w:lang w:eastAsia="ru-RU"/>
        </w:rPr>
      </w:pPr>
    </w:p>
    <w:p w:rsidR="006E3C59" w:rsidRDefault="006E3C59" w:rsidP="006E3C59">
      <w:pPr>
        <w:spacing w:after="0" w:line="240" w:lineRule="auto"/>
        <w:jc w:val="center"/>
        <w:rPr>
          <w:rFonts w:ascii="Times New Roman" w:hAnsi="Times New Roman"/>
          <w:sz w:val="24"/>
          <w:szCs w:val="24"/>
          <w:lang w:eastAsia="ru-RU"/>
        </w:rPr>
      </w:pPr>
    </w:p>
    <w:p w:rsidR="006E3C59" w:rsidRDefault="006E3C59" w:rsidP="006E3C59">
      <w:pPr>
        <w:spacing w:after="0" w:line="240" w:lineRule="auto"/>
        <w:jc w:val="center"/>
        <w:rPr>
          <w:rFonts w:ascii="Times New Roman" w:hAnsi="Times New Roman"/>
          <w:sz w:val="24"/>
          <w:szCs w:val="24"/>
          <w:lang w:eastAsia="ru-RU"/>
        </w:rPr>
      </w:pPr>
    </w:p>
    <w:p w:rsidR="006E3C59" w:rsidRDefault="006E3C59" w:rsidP="006E3C59">
      <w:pPr>
        <w:spacing w:after="0" w:line="240" w:lineRule="auto"/>
        <w:jc w:val="center"/>
        <w:rPr>
          <w:rFonts w:ascii="Times New Roman" w:hAnsi="Times New Roman"/>
          <w:sz w:val="24"/>
          <w:szCs w:val="24"/>
          <w:lang w:eastAsia="ru-RU"/>
        </w:rPr>
      </w:pPr>
    </w:p>
    <w:p w:rsidR="006E3C59" w:rsidRDefault="006E3C59" w:rsidP="006E3C59">
      <w:pPr>
        <w:jc w:val="center"/>
      </w:pPr>
    </w:p>
    <w:p w:rsidR="006E3C59" w:rsidRDefault="006E3C59" w:rsidP="006E3C59">
      <w:pPr>
        <w:spacing w:after="0"/>
        <w:jc w:val="center"/>
        <w:rPr>
          <w:rFonts w:ascii="Times New Roman" w:eastAsia="Calibri" w:hAnsi="Times New Roman" w:cs="Times New Roman"/>
        </w:rPr>
      </w:pPr>
    </w:p>
    <w:p w:rsidR="006E3C59" w:rsidRDefault="006E3C59" w:rsidP="006E3C59">
      <w:pPr>
        <w:sectPr w:rsidR="006E3C59" w:rsidSect="006E3C59">
          <w:pgSz w:w="11906" w:h="16838"/>
          <w:pgMar w:top="992" w:right="849" w:bottom="1276" w:left="1418" w:header="142" w:footer="164" w:gutter="0"/>
          <w:cols w:space="708"/>
          <w:docGrid w:linePitch="360"/>
        </w:sectPr>
      </w:pPr>
    </w:p>
    <w:p w:rsidR="006E3C59" w:rsidRPr="00EC1930" w:rsidRDefault="006E3C59" w:rsidP="006E3C59">
      <w:pPr>
        <w:jc w:val="right"/>
        <w:rPr>
          <w:rFonts w:ascii="Times New Roman" w:hAnsi="Times New Roman"/>
          <w:b/>
          <w:sz w:val="28"/>
          <w:szCs w:val="28"/>
          <w:lang w:eastAsia="ru-RU"/>
        </w:rPr>
      </w:pPr>
      <w:r w:rsidRPr="00EC1930">
        <w:rPr>
          <w:rFonts w:ascii="Times New Roman" w:hAnsi="Times New Roman"/>
          <w:b/>
          <w:sz w:val="28"/>
          <w:szCs w:val="28"/>
          <w:lang w:eastAsia="ru-RU"/>
        </w:rPr>
        <w:lastRenderedPageBreak/>
        <w:t>Приложение № 4</w:t>
      </w:r>
      <w:r>
        <w:rPr>
          <w:rFonts w:ascii="Times New Roman" w:hAnsi="Times New Roman"/>
          <w:b/>
          <w:sz w:val="28"/>
          <w:szCs w:val="28"/>
          <w:lang w:eastAsia="ru-RU"/>
        </w:rPr>
        <w:t>/9</w:t>
      </w:r>
    </w:p>
    <w:p w:rsidR="006E3C59" w:rsidRPr="002125B3" w:rsidRDefault="006E3C59" w:rsidP="006E3C59">
      <w:pPr>
        <w:spacing w:after="0" w:line="240" w:lineRule="auto"/>
        <w:jc w:val="center"/>
        <w:rPr>
          <w:rFonts w:ascii="Times New Roman" w:eastAsia="Calibri" w:hAnsi="Times New Roman"/>
          <w:sz w:val="28"/>
          <w:szCs w:val="18"/>
        </w:rPr>
      </w:pPr>
      <w:r w:rsidRPr="002125B3">
        <w:rPr>
          <w:rFonts w:ascii="Times New Roman" w:eastAsia="Calibri" w:hAnsi="Times New Roman"/>
          <w:sz w:val="28"/>
          <w:szCs w:val="18"/>
        </w:rPr>
        <w:t>Оценка результативности и качества деятельности руководителей дошкольных образовательных учреждений</w:t>
      </w:r>
    </w:p>
    <w:p w:rsidR="006E3C59" w:rsidRDefault="006E3C59" w:rsidP="006E3C59">
      <w:pPr>
        <w:spacing w:after="0" w:line="240" w:lineRule="auto"/>
        <w:rPr>
          <w:rFonts w:ascii="Times New Roman" w:hAnsi="Times New Roman"/>
          <w:sz w:val="24"/>
          <w:szCs w:val="24"/>
          <w:lang w:eastAsia="ru-RU"/>
        </w:rPr>
      </w:pPr>
    </w:p>
    <w:tbl>
      <w:tblPr>
        <w:tblW w:w="15116" w:type="dxa"/>
        <w:jc w:val="center"/>
        <w:tblLayout w:type="fixed"/>
        <w:tblLook w:val="04A0" w:firstRow="1" w:lastRow="0" w:firstColumn="1" w:lastColumn="0" w:noHBand="0" w:noVBand="1"/>
      </w:tblPr>
      <w:tblGrid>
        <w:gridCol w:w="1155"/>
        <w:gridCol w:w="1709"/>
        <w:gridCol w:w="2708"/>
        <w:gridCol w:w="997"/>
        <w:gridCol w:w="1075"/>
        <w:gridCol w:w="5103"/>
        <w:gridCol w:w="944"/>
        <w:gridCol w:w="1425"/>
      </w:tblGrid>
      <w:tr w:rsidR="006E3C59" w:rsidRPr="00C07A16" w:rsidTr="006E3C59">
        <w:trPr>
          <w:trHeight w:val="1014"/>
          <w:jc w:val="center"/>
        </w:trPr>
        <w:tc>
          <w:tcPr>
            <w:tcW w:w="11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3C59" w:rsidRPr="00C07A16" w:rsidRDefault="006E3C59" w:rsidP="006E3C5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C07A16">
              <w:rPr>
                <w:rFonts w:ascii="Times New Roman" w:eastAsiaTheme="minorEastAsia" w:hAnsi="Times New Roman" w:cs="Times New Roman"/>
                <w:sz w:val="20"/>
                <w:szCs w:val="20"/>
                <w:lang w:eastAsia="ru-RU"/>
              </w:rPr>
              <w:t>Критерии оценки эффективности и качества деятельности руководителя</w:t>
            </w:r>
          </w:p>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4417" w:type="dxa"/>
            <w:gridSpan w:val="2"/>
            <w:tcBorders>
              <w:top w:val="single" w:sz="4" w:space="0" w:color="auto"/>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Условия</w:t>
            </w:r>
          </w:p>
        </w:tc>
        <w:tc>
          <w:tcPr>
            <w:tcW w:w="9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Предельный размер выплат к окладу</w:t>
            </w:r>
          </w:p>
        </w:tc>
        <w:tc>
          <w:tcPr>
            <w:tcW w:w="10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sz w:val="20"/>
                <w:szCs w:val="20"/>
                <w:lang w:eastAsia="ru-RU"/>
              </w:rPr>
              <w:t>Самооценка руководителя учреждения</w:t>
            </w:r>
          </w:p>
        </w:tc>
        <w:tc>
          <w:tcPr>
            <w:tcW w:w="51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imes New Roman" w:hAnsi="Times New Roman" w:cs="Times New Roman"/>
                <w:sz w:val="20"/>
                <w:szCs w:val="20"/>
                <w:lang w:eastAsia="ru-RU"/>
              </w:rPr>
            </w:pPr>
            <w:r w:rsidRPr="00C07A16">
              <w:rPr>
                <w:rFonts w:ascii="Times New Roman" w:eastAsia="Times New Roman" w:hAnsi="Times New Roman" w:cs="Times New Roman"/>
                <w:sz w:val="20"/>
                <w:szCs w:val="20"/>
                <w:lang w:eastAsia="ru-RU"/>
              </w:rPr>
              <w:t>Результаты деятельности</w:t>
            </w:r>
          </w:p>
          <w:p w:rsidR="006E3C59" w:rsidRPr="00C07A16" w:rsidRDefault="006E3C59" w:rsidP="006E3C59">
            <w:pPr>
              <w:spacing w:after="0" w:line="240" w:lineRule="auto"/>
              <w:jc w:val="center"/>
              <w:rPr>
                <w:rFonts w:ascii="Times New Roman" w:eastAsia="Times New Roman" w:hAnsi="Times New Roman" w:cs="Times New Roman"/>
                <w:sz w:val="20"/>
                <w:szCs w:val="20"/>
                <w:lang w:eastAsia="ru-RU"/>
              </w:rPr>
            </w:pPr>
          </w:p>
        </w:tc>
        <w:tc>
          <w:tcPr>
            <w:tcW w:w="9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imes New Roman" w:hAnsi="Times New Roman" w:cs="Times New Roman"/>
                <w:sz w:val="20"/>
                <w:szCs w:val="20"/>
                <w:lang w:eastAsia="ru-RU"/>
              </w:rPr>
            </w:pPr>
          </w:p>
          <w:p w:rsidR="006E3C59" w:rsidRPr="00C07A16" w:rsidRDefault="006E3C59" w:rsidP="006E3C59">
            <w:pPr>
              <w:spacing w:after="0" w:line="240" w:lineRule="auto"/>
              <w:jc w:val="center"/>
              <w:rPr>
                <w:rFonts w:ascii="Times New Roman" w:eastAsia="Times New Roman" w:hAnsi="Times New Roman" w:cs="Times New Roman"/>
                <w:sz w:val="20"/>
                <w:szCs w:val="20"/>
                <w:lang w:eastAsia="ru-RU"/>
              </w:rPr>
            </w:pPr>
          </w:p>
          <w:p w:rsidR="006E3C59" w:rsidRPr="00C07A16" w:rsidRDefault="006E3C59" w:rsidP="006E3C59">
            <w:pPr>
              <w:spacing w:after="0" w:line="240" w:lineRule="auto"/>
              <w:jc w:val="center"/>
              <w:rPr>
                <w:rFonts w:ascii="Times New Roman" w:eastAsia="Times New Roman" w:hAnsi="Times New Roman" w:cs="Times New Roman"/>
                <w:sz w:val="20"/>
                <w:szCs w:val="20"/>
                <w:lang w:eastAsia="ru-RU"/>
              </w:rPr>
            </w:pPr>
          </w:p>
          <w:p w:rsidR="006E3C59" w:rsidRPr="00C07A16" w:rsidRDefault="006E3C59" w:rsidP="006E3C59">
            <w:pPr>
              <w:spacing w:after="0" w:line="240" w:lineRule="auto"/>
              <w:jc w:val="center"/>
              <w:rPr>
                <w:rFonts w:ascii="Times New Roman" w:eastAsia="Times New Roman" w:hAnsi="Times New Roman" w:cs="Times New Roman"/>
                <w:sz w:val="20"/>
                <w:szCs w:val="20"/>
                <w:lang w:eastAsia="ru-RU"/>
              </w:rPr>
            </w:pPr>
          </w:p>
          <w:p w:rsidR="006E3C59" w:rsidRPr="00C07A16" w:rsidRDefault="006E3C59" w:rsidP="006E3C59">
            <w:pPr>
              <w:spacing w:after="0" w:line="240" w:lineRule="auto"/>
              <w:jc w:val="center"/>
              <w:rPr>
                <w:rFonts w:ascii="Times New Roman" w:eastAsia="Times New Roman" w:hAnsi="Times New Roman" w:cs="Times New Roman"/>
                <w:sz w:val="20"/>
                <w:szCs w:val="20"/>
                <w:lang w:eastAsia="ru-RU"/>
              </w:rPr>
            </w:pPr>
          </w:p>
          <w:p w:rsidR="006E3C59" w:rsidRPr="00C07A16" w:rsidRDefault="006E3C59" w:rsidP="006E3C59">
            <w:pPr>
              <w:spacing w:after="0" w:line="240" w:lineRule="auto"/>
              <w:jc w:val="center"/>
              <w:rPr>
                <w:rFonts w:ascii="Times New Roman" w:eastAsia="Times New Roman" w:hAnsi="Times New Roman" w:cs="Times New Roman"/>
                <w:sz w:val="20"/>
                <w:szCs w:val="20"/>
                <w:lang w:eastAsia="ru-RU"/>
              </w:rPr>
            </w:pPr>
            <w:r w:rsidRPr="00C07A16">
              <w:rPr>
                <w:rFonts w:ascii="Times New Roman" w:eastAsia="Times New Roman" w:hAnsi="Times New Roman" w:cs="Times New Roman"/>
                <w:sz w:val="20"/>
                <w:szCs w:val="20"/>
                <w:lang w:eastAsia="ru-RU"/>
              </w:rPr>
              <w:t>Ответственный</w:t>
            </w:r>
          </w:p>
          <w:p w:rsidR="006E3C59" w:rsidRPr="00C07A16" w:rsidRDefault="006E3C59" w:rsidP="006E3C59">
            <w:pPr>
              <w:spacing w:after="0" w:line="240" w:lineRule="auto"/>
              <w:jc w:val="center"/>
              <w:rPr>
                <w:rFonts w:ascii="Times New Roman" w:eastAsia="Times New Roman" w:hAnsi="Times New Roman" w:cs="Times New Roman"/>
                <w:sz w:val="20"/>
                <w:szCs w:val="20"/>
                <w:lang w:eastAsia="ru-RU"/>
              </w:rPr>
            </w:pPr>
          </w:p>
        </w:tc>
        <w:tc>
          <w:tcPr>
            <w:tcW w:w="1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imes New Roman" w:hAnsi="Times New Roman" w:cs="Times New Roman"/>
                <w:sz w:val="20"/>
                <w:szCs w:val="20"/>
                <w:lang w:eastAsia="ru-RU"/>
              </w:rPr>
            </w:pPr>
            <w:r w:rsidRPr="00C07A16">
              <w:rPr>
                <w:rFonts w:ascii="Times New Roman" w:eastAsia="Times New Roman" w:hAnsi="Times New Roman" w:cs="Times New Roman"/>
                <w:sz w:val="20"/>
                <w:szCs w:val="20"/>
                <w:lang w:eastAsia="ru-RU"/>
              </w:rPr>
              <w:t>Оценка отделов</w:t>
            </w:r>
          </w:p>
          <w:p w:rsidR="006E3C59" w:rsidRPr="00C07A16" w:rsidRDefault="006E3C59" w:rsidP="006E3C59">
            <w:pPr>
              <w:spacing w:after="0" w:line="240" w:lineRule="auto"/>
              <w:jc w:val="center"/>
              <w:rPr>
                <w:rFonts w:ascii="Times New Roman" w:eastAsia="Times New Roman" w:hAnsi="Times New Roman" w:cs="Times New Roman"/>
                <w:sz w:val="20"/>
                <w:szCs w:val="20"/>
                <w:lang w:eastAsia="ru-RU"/>
              </w:rPr>
            </w:pPr>
            <w:r w:rsidRPr="00C07A16">
              <w:rPr>
                <w:rFonts w:ascii="Times New Roman" w:eastAsia="Times New Roman" w:hAnsi="Times New Roman" w:cs="Times New Roman"/>
                <w:sz w:val="20"/>
                <w:szCs w:val="20"/>
                <w:lang w:eastAsia="ru-RU"/>
              </w:rPr>
              <w:t>и пояснение причин при расхождении с самооценкой</w:t>
            </w:r>
          </w:p>
          <w:p w:rsidR="006E3C59" w:rsidRPr="00C07A16" w:rsidRDefault="006E3C59" w:rsidP="006E3C59">
            <w:pPr>
              <w:spacing w:after="0" w:line="240" w:lineRule="auto"/>
              <w:jc w:val="center"/>
              <w:rPr>
                <w:rFonts w:ascii="Times New Roman" w:eastAsia="Times New Roman" w:hAnsi="Times New Roman" w:cs="Times New Roman"/>
                <w:sz w:val="20"/>
                <w:szCs w:val="20"/>
                <w:lang w:eastAsia="ru-RU"/>
              </w:rPr>
            </w:pPr>
            <w:r w:rsidRPr="00C07A16">
              <w:rPr>
                <w:rFonts w:ascii="Times New Roman" w:eastAsia="Times New Roman" w:hAnsi="Times New Roman" w:cs="Times New Roman"/>
                <w:sz w:val="20"/>
                <w:szCs w:val="20"/>
                <w:lang w:eastAsia="ru-RU"/>
              </w:rPr>
              <w:t>руководителя</w:t>
            </w:r>
          </w:p>
        </w:tc>
      </w:tr>
      <w:tr w:rsidR="006E3C59" w:rsidRPr="00C07A16" w:rsidTr="006E3C59">
        <w:trPr>
          <w:trHeight w:val="1215"/>
          <w:jc w:val="center"/>
        </w:trPr>
        <w:tc>
          <w:tcPr>
            <w:tcW w:w="1155" w:type="dxa"/>
            <w:vMerge/>
            <w:tcBorders>
              <w:top w:val="single" w:sz="4" w:space="0" w:color="auto"/>
              <w:left w:val="single" w:sz="4" w:space="0" w:color="auto"/>
              <w:bottom w:val="single" w:sz="4" w:space="0" w:color="auto"/>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1709"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наименование</w:t>
            </w:r>
          </w:p>
        </w:tc>
        <w:tc>
          <w:tcPr>
            <w:tcW w:w="2708"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индикатор</w:t>
            </w: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944" w:type="dxa"/>
            <w:vMerge/>
            <w:tcBorders>
              <w:top w:val="single" w:sz="4" w:space="0" w:color="auto"/>
              <w:left w:val="single" w:sz="4" w:space="0" w:color="auto"/>
              <w:bottom w:val="single" w:sz="4" w:space="0" w:color="auto"/>
              <w:right w:val="single" w:sz="4" w:space="0" w:color="auto"/>
            </w:tcBorders>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309"/>
          <w:jc w:val="center"/>
        </w:trPr>
        <w:tc>
          <w:tcPr>
            <w:tcW w:w="1155" w:type="dxa"/>
            <w:tcBorders>
              <w:top w:val="nil"/>
              <w:left w:val="single" w:sz="4" w:space="0" w:color="auto"/>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1</w:t>
            </w:r>
          </w:p>
        </w:tc>
        <w:tc>
          <w:tcPr>
            <w:tcW w:w="1709"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2</w:t>
            </w:r>
          </w:p>
        </w:tc>
        <w:tc>
          <w:tcPr>
            <w:tcW w:w="2708"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3</w:t>
            </w:r>
          </w:p>
        </w:tc>
        <w:tc>
          <w:tcPr>
            <w:tcW w:w="997"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4</w:t>
            </w:r>
          </w:p>
        </w:tc>
        <w:tc>
          <w:tcPr>
            <w:tcW w:w="1075"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5</w:t>
            </w:r>
          </w:p>
        </w:tc>
        <w:tc>
          <w:tcPr>
            <w:tcW w:w="5103"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6</w:t>
            </w:r>
          </w:p>
        </w:tc>
        <w:tc>
          <w:tcPr>
            <w:tcW w:w="944"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1425" w:type="dxa"/>
            <w:tcBorders>
              <w:top w:val="nil"/>
              <w:left w:val="single" w:sz="4" w:space="0" w:color="auto"/>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7</w:t>
            </w:r>
          </w:p>
        </w:tc>
      </w:tr>
      <w:tr w:rsidR="006E3C59" w:rsidRPr="00C07A16" w:rsidTr="006E3C59">
        <w:trPr>
          <w:trHeight w:val="661"/>
          <w:jc w:val="center"/>
        </w:trPr>
        <w:tc>
          <w:tcPr>
            <w:tcW w:w="15116"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b/>
                <w:bCs/>
                <w:color w:val="000000"/>
                <w:sz w:val="20"/>
                <w:szCs w:val="20"/>
                <w:lang w:eastAsia="ru-RU"/>
              </w:rPr>
              <w:t>Выплаты за важность выполняемой работы, степень самостоятельности и ответственности при выполнении поставленных задач</w:t>
            </w:r>
          </w:p>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617"/>
          <w:jc w:val="center"/>
        </w:trPr>
        <w:tc>
          <w:tcPr>
            <w:tcW w:w="11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Инфраструктурные условия</w:t>
            </w:r>
          </w:p>
        </w:tc>
        <w:tc>
          <w:tcPr>
            <w:tcW w:w="1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Безопасность образовательной деятельности</w:t>
            </w:r>
          </w:p>
        </w:tc>
        <w:tc>
          <w:tcPr>
            <w:tcW w:w="2708" w:type="dxa"/>
            <w:tcBorders>
              <w:top w:val="nil"/>
              <w:left w:val="nil"/>
              <w:bottom w:val="nil"/>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Отсутствие обоснованных жалоб на организацию питания потребителей услуг</w:t>
            </w:r>
          </w:p>
        </w:tc>
        <w:tc>
          <w:tcPr>
            <w:tcW w:w="997" w:type="dxa"/>
            <w:tcBorders>
              <w:top w:val="nil"/>
              <w:left w:val="nil"/>
              <w:bottom w:val="nil"/>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5%</w:t>
            </w:r>
          </w:p>
        </w:tc>
        <w:tc>
          <w:tcPr>
            <w:tcW w:w="1075" w:type="dxa"/>
            <w:tcBorders>
              <w:top w:val="nil"/>
              <w:left w:val="nil"/>
              <w:bottom w:val="nil"/>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5103" w:type="dxa"/>
            <w:tcBorders>
              <w:top w:val="nil"/>
              <w:left w:val="nil"/>
              <w:bottom w:val="nil"/>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944"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roofErr w:type="spellStart"/>
            <w:r w:rsidRPr="00C07A16">
              <w:rPr>
                <w:rFonts w:ascii="Times New Roman" w:eastAsiaTheme="minorEastAsia" w:hAnsi="Times New Roman" w:cs="Times New Roman"/>
                <w:color w:val="000000"/>
                <w:sz w:val="20"/>
                <w:szCs w:val="20"/>
                <w:lang w:eastAsia="ru-RU"/>
              </w:rPr>
              <w:t>звп</w:t>
            </w:r>
            <w:proofErr w:type="spellEnd"/>
          </w:p>
        </w:tc>
        <w:tc>
          <w:tcPr>
            <w:tcW w:w="1425" w:type="dxa"/>
            <w:tcBorders>
              <w:top w:val="nil"/>
              <w:left w:val="single" w:sz="4" w:space="0" w:color="auto"/>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705"/>
          <w:jc w:val="center"/>
        </w:trPr>
        <w:tc>
          <w:tcPr>
            <w:tcW w:w="1155" w:type="dxa"/>
            <w:vMerge/>
            <w:tcBorders>
              <w:top w:val="nil"/>
              <w:left w:val="single" w:sz="4" w:space="0" w:color="auto"/>
              <w:bottom w:val="single" w:sz="4" w:space="0" w:color="000000"/>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1709" w:type="dxa"/>
            <w:vMerge/>
            <w:tcBorders>
              <w:top w:val="nil"/>
              <w:left w:val="single" w:sz="4" w:space="0" w:color="auto"/>
              <w:bottom w:val="single" w:sz="4" w:space="0" w:color="000000"/>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2708" w:type="dxa"/>
            <w:tcBorders>
              <w:top w:val="single" w:sz="4" w:space="0" w:color="auto"/>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Отсутствие несчастных случаев детей и взрослых</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3%</w:t>
            </w:r>
          </w:p>
        </w:tc>
        <w:tc>
          <w:tcPr>
            <w:tcW w:w="1075" w:type="dxa"/>
            <w:tcBorders>
              <w:top w:val="single" w:sz="4" w:space="0" w:color="auto"/>
              <w:left w:val="nil"/>
              <w:bottom w:val="nil"/>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5103"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944"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то</w:t>
            </w:r>
          </w:p>
        </w:tc>
        <w:tc>
          <w:tcPr>
            <w:tcW w:w="1425" w:type="dxa"/>
            <w:tcBorders>
              <w:top w:val="nil"/>
              <w:left w:val="single" w:sz="4" w:space="0" w:color="auto"/>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735"/>
          <w:jc w:val="center"/>
        </w:trPr>
        <w:tc>
          <w:tcPr>
            <w:tcW w:w="1155" w:type="dxa"/>
            <w:vMerge/>
            <w:tcBorders>
              <w:top w:val="nil"/>
              <w:left w:val="single" w:sz="4" w:space="0" w:color="auto"/>
              <w:bottom w:val="single" w:sz="4" w:space="0" w:color="000000"/>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1709" w:type="dxa"/>
            <w:vMerge/>
            <w:tcBorders>
              <w:top w:val="nil"/>
              <w:left w:val="single" w:sz="4" w:space="0" w:color="auto"/>
              <w:bottom w:val="single" w:sz="4" w:space="0" w:color="000000"/>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2708"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Приемка учреждений к новому учебному году в соответствии с графиком</w:t>
            </w:r>
          </w:p>
        </w:tc>
        <w:tc>
          <w:tcPr>
            <w:tcW w:w="997"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10%</w:t>
            </w:r>
          </w:p>
        </w:tc>
        <w:tc>
          <w:tcPr>
            <w:tcW w:w="1075" w:type="dxa"/>
            <w:tcBorders>
              <w:top w:val="single" w:sz="4" w:space="0" w:color="auto"/>
              <w:left w:val="nil"/>
              <w:bottom w:val="nil"/>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10%</w:t>
            </w:r>
          </w:p>
        </w:tc>
        <w:tc>
          <w:tcPr>
            <w:tcW w:w="5103" w:type="dxa"/>
            <w:tcBorders>
              <w:top w:val="nil"/>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944"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roofErr w:type="spellStart"/>
            <w:r w:rsidRPr="00C07A16">
              <w:rPr>
                <w:rFonts w:ascii="Times New Roman" w:eastAsiaTheme="minorEastAsia" w:hAnsi="Times New Roman" w:cs="Times New Roman"/>
                <w:color w:val="000000"/>
                <w:sz w:val="20"/>
                <w:szCs w:val="20"/>
                <w:lang w:eastAsia="ru-RU"/>
              </w:rPr>
              <w:t>звж</w:t>
            </w:r>
            <w:proofErr w:type="spellEnd"/>
          </w:p>
        </w:tc>
        <w:tc>
          <w:tcPr>
            <w:tcW w:w="1425" w:type="dxa"/>
            <w:tcBorders>
              <w:top w:val="nil"/>
              <w:left w:val="single" w:sz="4" w:space="0" w:color="auto"/>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1381"/>
          <w:jc w:val="center"/>
        </w:trPr>
        <w:tc>
          <w:tcPr>
            <w:tcW w:w="1155" w:type="dxa"/>
            <w:vMerge/>
            <w:tcBorders>
              <w:top w:val="nil"/>
              <w:left w:val="single" w:sz="4" w:space="0" w:color="auto"/>
              <w:bottom w:val="single" w:sz="4" w:space="0" w:color="000000"/>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1709"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Реализация плана мероприятий в соответствии с "дорожной картой"</w:t>
            </w:r>
          </w:p>
        </w:tc>
        <w:tc>
          <w:tcPr>
            <w:tcW w:w="2708"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Исполнение мероприятий согласно плану образовательной организации в соответствии с "дорожной картой" развития МСО</w:t>
            </w:r>
          </w:p>
        </w:tc>
        <w:tc>
          <w:tcPr>
            <w:tcW w:w="997"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10%</w:t>
            </w:r>
          </w:p>
        </w:tc>
        <w:tc>
          <w:tcPr>
            <w:tcW w:w="1075" w:type="dxa"/>
            <w:tcBorders>
              <w:top w:val="single" w:sz="4" w:space="0" w:color="auto"/>
              <w:left w:val="nil"/>
              <w:bottom w:val="nil"/>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5103" w:type="dxa"/>
            <w:tcBorders>
              <w:top w:val="nil"/>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944"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roofErr w:type="spellStart"/>
            <w:r w:rsidRPr="00C07A16">
              <w:rPr>
                <w:rFonts w:ascii="Times New Roman" w:eastAsiaTheme="minorEastAsia" w:hAnsi="Times New Roman" w:cs="Times New Roman"/>
                <w:color w:val="000000"/>
                <w:sz w:val="20"/>
                <w:szCs w:val="20"/>
                <w:lang w:eastAsia="ru-RU"/>
              </w:rPr>
              <w:t>кимц</w:t>
            </w:r>
            <w:proofErr w:type="spellEnd"/>
          </w:p>
        </w:tc>
        <w:tc>
          <w:tcPr>
            <w:tcW w:w="1425" w:type="dxa"/>
            <w:tcBorders>
              <w:top w:val="nil"/>
              <w:left w:val="single" w:sz="4" w:space="0" w:color="auto"/>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1518"/>
          <w:jc w:val="center"/>
        </w:trPr>
        <w:tc>
          <w:tcPr>
            <w:tcW w:w="1155" w:type="dxa"/>
            <w:vMerge/>
            <w:tcBorders>
              <w:top w:val="nil"/>
              <w:left w:val="single" w:sz="4" w:space="0" w:color="auto"/>
              <w:bottom w:val="single" w:sz="4" w:space="0" w:color="000000"/>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1709"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Доступность информации о деятельности учреждения</w:t>
            </w:r>
          </w:p>
        </w:tc>
        <w:tc>
          <w:tcPr>
            <w:tcW w:w="2708"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Полнота и актуальность информации на официальном сайте</w:t>
            </w:r>
          </w:p>
        </w:tc>
        <w:tc>
          <w:tcPr>
            <w:tcW w:w="997" w:type="dxa"/>
            <w:tcBorders>
              <w:top w:val="nil"/>
              <w:left w:val="nil"/>
              <w:bottom w:val="nil"/>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5%</w:t>
            </w:r>
          </w:p>
        </w:tc>
        <w:tc>
          <w:tcPr>
            <w:tcW w:w="1075" w:type="dxa"/>
            <w:tcBorders>
              <w:top w:val="single" w:sz="4" w:space="0" w:color="auto"/>
              <w:left w:val="nil"/>
              <w:bottom w:val="nil"/>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5%</w:t>
            </w:r>
          </w:p>
        </w:tc>
        <w:tc>
          <w:tcPr>
            <w:tcW w:w="5103" w:type="dxa"/>
            <w:tcBorders>
              <w:top w:val="nil"/>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944"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roofErr w:type="spellStart"/>
            <w:r w:rsidRPr="00C07A16">
              <w:rPr>
                <w:rFonts w:ascii="Times New Roman" w:eastAsiaTheme="minorEastAsia" w:hAnsi="Times New Roman" w:cs="Times New Roman"/>
                <w:color w:val="000000"/>
                <w:sz w:val="20"/>
                <w:szCs w:val="20"/>
                <w:lang w:eastAsia="ru-RU"/>
              </w:rPr>
              <w:t>оооодо</w:t>
            </w:r>
            <w:proofErr w:type="spellEnd"/>
            <w:r w:rsidRPr="00C07A16">
              <w:rPr>
                <w:rFonts w:ascii="Times New Roman" w:eastAsiaTheme="minorEastAsia" w:hAnsi="Times New Roman" w:cs="Times New Roman"/>
                <w:color w:val="000000"/>
                <w:sz w:val="20"/>
                <w:szCs w:val="20"/>
                <w:lang w:eastAsia="ru-RU"/>
              </w:rPr>
              <w:t xml:space="preserve">          оп       </w:t>
            </w:r>
            <w:proofErr w:type="spellStart"/>
            <w:r w:rsidRPr="00C07A16">
              <w:rPr>
                <w:rFonts w:ascii="Times New Roman" w:eastAsiaTheme="minorEastAsia" w:hAnsi="Times New Roman" w:cs="Times New Roman"/>
                <w:color w:val="000000"/>
                <w:sz w:val="20"/>
                <w:szCs w:val="20"/>
                <w:lang w:eastAsia="ru-RU"/>
              </w:rPr>
              <w:t>опроэаип</w:t>
            </w:r>
            <w:proofErr w:type="spellEnd"/>
          </w:p>
        </w:tc>
        <w:tc>
          <w:tcPr>
            <w:tcW w:w="1425" w:type="dxa"/>
            <w:tcBorders>
              <w:top w:val="nil"/>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779"/>
          <w:jc w:val="center"/>
        </w:trPr>
        <w:tc>
          <w:tcPr>
            <w:tcW w:w="1155" w:type="dxa"/>
            <w:vMerge/>
            <w:tcBorders>
              <w:top w:val="nil"/>
              <w:left w:val="single" w:sz="4" w:space="0" w:color="auto"/>
              <w:bottom w:val="single" w:sz="4" w:space="0" w:color="000000"/>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1709" w:type="dxa"/>
            <w:tcBorders>
              <w:top w:val="nil"/>
              <w:left w:val="nil"/>
              <w:bottom w:val="single" w:sz="4" w:space="0" w:color="auto"/>
              <w:right w:val="nil"/>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Дизайн образовательной среды</w:t>
            </w:r>
          </w:p>
        </w:tc>
        <w:tc>
          <w:tcPr>
            <w:tcW w:w="2708" w:type="dxa"/>
            <w:tcBorders>
              <w:top w:val="nil"/>
              <w:left w:val="single" w:sz="4" w:space="0" w:color="auto"/>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Инфраструктурные проекты, включенные в каталог инфраструктурных решений и проектов.</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7%</w:t>
            </w:r>
          </w:p>
        </w:tc>
        <w:tc>
          <w:tcPr>
            <w:tcW w:w="1075" w:type="dxa"/>
            <w:tcBorders>
              <w:top w:val="single" w:sz="4" w:space="0" w:color="auto"/>
              <w:left w:val="nil"/>
              <w:bottom w:val="nil"/>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5103" w:type="dxa"/>
            <w:tcBorders>
              <w:top w:val="nil"/>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944"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roofErr w:type="spellStart"/>
            <w:r w:rsidRPr="00C07A16">
              <w:rPr>
                <w:rFonts w:ascii="Times New Roman" w:eastAsiaTheme="minorEastAsia" w:hAnsi="Times New Roman" w:cs="Times New Roman"/>
                <w:color w:val="000000"/>
                <w:sz w:val="20"/>
                <w:szCs w:val="20"/>
                <w:lang w:eastAsia="ru-RU"/>
              </w:rPr>
              <w:t>кимц</w:t>
            </w:r>
            <w:proofErr w:type="spellEnd"/>
          </w:p>
        </w:tc>
        <w:tc>
          <w:tcPr>
            <w:tcW w:w="1425" w:type="dxa"/>
            <w:tcBorders>
              <w:top w:val="nil"/>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808"/>
          <w:jc w:val="center"/>
        </w:trPr>
        <w:tc>
          <w:tcPr>
            <w:tcW w:w="1155" w:type="dxa"/>
            <w:vMerge/>
            <w:tcBorders>
              <w:top w:val="nil"/>
              <w:left w:val="single" w:sz="4" w:space="0" w:color="auto"/>
              <w:bottom w:val="single" w:sz="4" w:space="0" w:color="000000"/>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1709" w:type="dxa"/>
            <w:tcBorders>
              <w:top w:val="nil"/>
              <w:left w:val="nil"/>
              <w:bottom w:val="single" w:sz="4" w:space="0" w:color="auto"/>
              <w:right w:val="nil"/>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Качество образовательной среды</w:t>
            </w:r>
          </w:p>
        </w:tc>
        <w:tc>
          <w:tcPr>
            <w:tcW w:w="2708" w:type="dxa"/>
            <w:tcBorders>
              <w:top w:val="nil"/>
              <w:left w:val="single" w:sz="4" w:space="0" w:color="auto"/>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Выполнение плана мероприятий по итогам независимой оценки качества условий осуществления образовательной деятельности организаций</w:t>
            </w:r>
          </w:p>
        </w:tc>
        <w:tc>
          <w:tcPr>
            <w:tcW w:w="997"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5%</w:t>
            </w:r>
          </w:p>
        </w:tc>
        <w:tc>
          <w:tcPr>
            <w:tcW w:w="1075"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5103" w:type="dxa"/>
            <w:tcBorders>
              <w:top w:val="nil"/>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944"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roofErr w:type="spellStart"/>
            <w:r w:rsidRPr="00C07A16">
              <w:rPr>
                <w:rFonts w:ascii="Times New Roman" w:eastAsiaTheme="minorEastAsia" w:hAnsi="Times New Roman" w:cs="Times New Roman"/>
                <w:color w:val="000000"/>
                <w:sz w:val="20"/>
                <w:szCs w:val="20"/>
                <w:lang w:eastAsia="ru-RU"/>
              </w:rPr>
              <w:t>звж</w:t>
            </w:r>
            <w:proofErr w:type="spellEnd"/>
          </w:p>
        </w:tc>
        <w:tc>
          <w:tcPr>
            <w:tcW w:w="1425" w:type="dxa"/>
            <w:tcBorders>
              <w:top w:val="nil"/>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823"/>
          <w:jc w:val="center"/>
        </w:trPr>
        <w:tc>
          <w:tcPr>
            <w:tcW w:w="1155" w:type="dxa"/>
            <w:vMerge/>
            <w:tcBorders>
              <w:top w:val="nil"/>
              <w:left w:val="single" w:sz="4" w:space="0" w:color="auto"/>
              <w:bottom w:val="single" w:sz="4" w:space="0" w:color="000000"/>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1709" w:type="dxa"/>
            <w:vMerge w:val="restart"/>
            <w:tcBorders>
              <w:top w:val="nil"/>
              <w:left w:val="nil"/>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 xml:space="preserve">внедрение </w:t>
            </w:r>
            <w:proofErr w:type="gramStart"/>
            <w:r w:rsidRPr="00C07A16">
              <w:rPr>
                <w:rFonts w:ascii="Times New Roman" w:eastAsiaTheme="minorEastAsia" w:hAnsi="Times New Roman" w:cs="Times New Roman"/>
                <w:color w:val="000000"/>
                <w:sz w:val="20"/>
                <w:szCs w:val="20"/>
                <w:lang w:eastAsia="ru-RU"/>
              </w:rPr>
              <w:t>эффективных  практик</w:t>
            </w:r>
            <w:proofErr w:type="gramEnd"/>
            <w:r w:rsidRPr="00C07A16">
              <w:rPr>
                <w:rFonts w:ascii="Times New Roman" w:eastAsiaTheme="minorEastAsia" w:hAnsi="Times New Roman" w:cs="Times New Roman"/>
                <w:color w:val="000000"/>
                <w:sz w:val="20"/>
                <w:szCs w:val="20"/>
                <w:lang w:eastAsia="ru-RU"/>
              </w:rPr>
              <w:t xml:space="preserve"> управления</w:t>
            </w:r>
          </w:p>
        </w:tc>
        <w:tc>
          <w:tcPr>
            <w:tcW w:w="2708" w:type="dxa"/>
            <w:tcBorders>
              <w:top w:val="single" w:sz="4" w:space="0" w:color="auto"/>
              <w:left w:val="nil"/>
              <w:bottom w:val="single" w:sz="4" w:space="0" w:color="auto"/>
              <w:right w:val="nil"/>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Наличие дополнительных объектов управления (за каждый дополнительный объект)</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3%</w:t>
            </w:r>
          </w:p>
        </w:tc>
        <w:tc>
          <w:tcPr>
            <w:tcW w:w="1075"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3%</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rPr>
                <w:rFonts w:ascii="Times New Roman" w:eastAsiaTheme="minorEastAsia" w:hAnsi="Times New Roman" w:cs="Times New Roman"/>
                <w:color w:val="000000"/>
                <w:sz w:val="20"/>
                <w:szCs w:val="20"/>
                <w:lang w:eastAsia="ru-RU"/>
              </w:rPr>
            </w:pPr>
          </w:p>
        </w:tc>
        <w:tc>
          <w:tcPr>
            <w:tcW w:w="944"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то</w:t>
            </w:r>
          </w:p>
        </w:tc>
        <w:tc>
          <w:tcPr>
            <w:tcW w:w="1425" w:type="dxa"/>
            <w:tcBorders>
              <w:top w:val="single" w:sz="4" w:space="0" w:color="auto"/>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823"/>
          <w:jc w:val="center"/>
        </w:trPr>
        <w:tc>
          <w:tcPr>
            <w:tcW w:w="1155" w:type="dxa"/>
            <w:vMerge/>
            <w:tcBorders>
              <w:top w:val="nil"/>
              <w:left w:val="single" w:sz="4" w:space="0" w:color="auto"/>
              <w:bottom w:val="single" w:sz="4" w:space="0" w:color="000000"/>
              <w:right w:val="single" w:sz="4" w:space="0" w:color="auto"/>
            </w:tcBorders>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1709" w:type="dxa"/>
            <w:vMerge/>
            <w:tcBorders>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2708" w:type="dxa"/>
            <w:tcBorders>
              <w:top w:val="single" w:sz="4" w:space="0" w:color="auto"/>
              <w:left w:val="nil"/>
              <w:bottom w:val="single" w:sz="4" w:space="0" w:color="auto"/>
              <w:right w:val="nil"/>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Наличие статуса городских площадок, в том числе по работе с молодыми педагогами</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7%</w:t>
            </w:r>
          </w:p>
        </w:tc>
        <w:tc>
          <w:tcPr>
            <w:tcW w:w="1075"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5%</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rPr>
                <w:rFonts w:ascii="Times New Roman" w:eastAsiaTheme="minorEastAsia" w:hAnsi="Times New Roman" w:cs="Times New Roman"/>
                <w:color w:val="000000"/>
                <w:sz w:val="20"/>
                <w:szCs w:val="20"/>
                <w:lang w:eastAsia="ru-RU"/>
              </w:rPr>
            </w:pPr>
          </w:p>
        </w:tc>
        <w:tc>
          <w:tcPr>
            <w:tcW w:w="944"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roofErr w:type="spellStart"/>
            <w:r w:rsidRPr="00C07A16">
              <w:rPr>
                <w:rFonts w:ascii="Times New Roman" w:eastAsiaTheme="minorEastAsia" w:hAnsi="Times New Roman" w:cs="Times New Roman"/>
                <w:color w:val="000000"/>
                <w:sz w:val="20"/>
                <w:szCs w:val="20"/>
                <w:lang w:eastAsia="ru-RU"/>
              </w:rPr>
              <w:t>кимц</w:t>
            </w:r>
            <w:proofErr w:type="spellEnd"/>
          </w:p>
        </w:tc>
        <w:tc>
          <w:tcPr>
            <w:tcW w:w="1425" w:type="dxa"/>
            <w:tcBorders>
              <w:top w:val="single" w:sz="4" w:space="0" w:color="auto"/>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1028"/>
          <w:jc w:val="center"/>
        </w:trPr>
        <w:tc>
          <w:tcPr>
            <w:tcW w:w="1155" w:type="dxa"/>
            <w:vMerge/>
            <w:tcBorders>
              <w:top w:val="nil"/>
              <w:left w:val="single" w:sz="4" w:space="0" w:color="auto"/>
              <w:bottom w:val="single" w:sz="4" w:space="0" w:color="000000"/>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1709"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Тиражирование инновационных разработок городских, региональных и федеральных площадок</w:t>
            </w:r>
          </w:p>
        </w:tc>
        <w:tc>
          <w:tcPr>
            <w:tcW w:w="2708" w:type="dxa"/>
            <w:tcBorders>
              <w:top w:val="single" w:sz="4" w:space="0" w:color="auto"/>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Наличие реализованных программ методических мероприятий (семинаров, конференций, фестивалей и т.д.)</w:t>
            </w:r>
          </w:p>
        </w:tc>
        <w:tc>
          <w:tcPr>
            <w:tcW w:w="997"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5%</w:t>
            </w:r>
          </w:p>
        </w:tc>
        <w:tc>
          <w:tcPr>
            <w:tcW w:w="1075"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5103"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944"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roofErr w:type="spellStart"/>
            <w:r w:rsidRPr="00C07A16">
              <w:rPr>
                <w:rFonts w:ascii="Times New Roman" w:eastAsiaTheme="minorEastAsia" w:hAnsi="Times New Roman" w:cs="Times New Roman"/>
                <w:color w:val="000000"/>
                <w:sz w:val="20"/>
                <w:szCs w:val="20"/>
                <w:lang w:eastAsia="ru-RU"/>
              </w:rPr>
              <w:t>кимц</w:t>
            </w:r>
            <w:proofErr w:type="spellEnd"/>
          </w:p>
        </w:tc>
        <w:tc>
          <w:tcPr>
            <w:tcW w:w="1425" w:type="dxa"/>
            <w:tcBorders>
              <w:top w:val="single" w:sz="4" w:space="0" w:color="auto"/>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1014"/>
          <w:jc w:val="center"/>
        </w:trPr>
        <w:tc>
          <w:tcPr>
            <w:tcW w:w="11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Кадровое обеспечение</w:t>
            </w:r>
          </w:p>
        </w:tc>
        <w:tc>
          <w:tcPr>
            <w:tcW w:w="1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 xml:space="preserve">Позиционирование ОУ </w:t>
            </w:r>
            <w:proofErr w:type="gramStart"/>
            <w:r w:rsidRPr="00C07A16">
              <w:rPr>
                <w:rFonts w:ascii="Times New Roman" w:eastAsiaTheme="minorEastAsia" w:hAnsi="Times New Roman" w:cs="Times New Roman"/>
                <w:color w:val="000000"/>
                <w:sz w:val="20"/>
                <w:szCs w:val="20"/>
                <w:lang w:eastAsia="ru-RU"/>
              </w:rPr>
              <w:t>в  городских</w:t>
            </w:r>
            <w:proofErr w:type="gramEnd"/>
            <w:r w:rsidRPr="00C07A16">
              <w:rPr>
                <w:rFonts w:ascii="Times New Roman" w:eastAsiaTheme="minorEastAsia" w:hAnsi="Times New Roman" w:cs="Times New Roman"/>
                <w:color w:val="000000"/>
                <w:sz w:val="20"/>
                <w:szCs w:val="20"/>
                <w:lang w:eastAsia="ru-RU"/>
              </w:rPr>
              <w:t xml:space="preserve"> профессиональных конкурсах «Воспитатель года»;</w:t>
            </w:r>
            <w:r w:rsidRPr="00C07A16">
              <w:rPr>
                <w:rFonts w:ascii="Times New Roman" w:eastAsiaTheme="minorEastAsia" w:hAnsi="Times New Roman" w:cs="Times New Roman"/>
                <w:color w:val="000000"/>
                <w:sz w:val="20"/>
                <w:szCs w:val="20"/>
                <w:lang w:eastAsia="ru-RU"/>
              </w:rPr>
              <w:br w:type="page"/>
              <w:t xml:space="preserve">«Лучший </w:t>
            </w:r>
            <w:r w:rsidRPr="00C07A16">
              <w:rPr>
                <w:rFonts w:ascii="Times New Roman" w:eastAsiaTheme="minorEastAsia" w:hAnsi="Times New Roman" w:cs="Times New Roman"/>
                <w:color w:val="000000"/>
                <w:sz w:val="20"/>
                <w:szCs w:val="20"/>
                <w:lang w:eastAsia="ru-RU"/>
              </w:rPr>
              <w:lastRenderedPageBreak/>
              <w:t>педагог дополнительного образования»;</w:t>
            </w:r>
            <w:r w:rsidRPr="00C07A16">
              <w:rPr>
                <w:rFonts w:ascii="Times New Roman" w:eastAsiaTheme="minorEastAsia" w:hAnsi="Times New Roman" w:cs="Times New Roman"/>
                <w:color w:val="000000"/>
                <w:sz w:val="20"/>
                <w:szCs w:val="20"/>
                <w:lang w:eastAsia="ru-RU"/>
              </w:rPr>
              <w:br w:type="page"/>
              <w:t>«Конкурс профессионального мастерства специалистов сопровождения образовательного процесса (педагогов-психологов, учителей-дефектологов)»;</w:t>
            </w:r>
            <w:r w:rsidRPr="00C07A16">
              <w:rPr>
                <w:rFonts w:ascii="Times New Roman" w:eastAsiaTheme="minorEastAsia" w:hAnsi="Times New Roman" w:cs="Times New Roman"/>
                <w:color w:val="000000"/>
                <w:sz w:val="20"/>
                <w:szCs w:val="20"/>
                <w:lang w:eastAsia="ru-RU"/>
              </w:rPr>
              <w:br w:type="page"/>
              <w:t>«Молодой воспитатель»;</w:t>
            </w:r>
            <w:r w:rsidRPr="00C07A16">
              <w:rPr>
                <w:rFonts w:ascii="Times New Roman" w:eastAsiaTheme="minorEastAsia" w:hAnsi="Times New Roman" w:cs="Times New Roman"/>
                <w:color w:val="000000"/>
                <w:sz w:val="20"/>
                <w:szCs w:val="20"/>
                <w:lang w:eastAsia="ru-RU"/>
              </w:rPr>
              <w:br w:type="page"/>
              <w:t xml:space="preserve">«Хочу стать руководителем» </w:t>
            </w:r>
            <w:r w:rsidRPr="00C07A16">
              <w:rPr>
                <w:rFonts w:ascii="Times New Roman" w:eastAsiaTheme="minorEastAsia" w:hAnsi="Times New Roman" w:cs="Times New Roman"/>
                <w:color w:val="000000"/>
                <w:sz w:val="20"/>
                <w:szCs w:val="20"/>
                <w:lang w:eastAsia="ru-RU"/>
              </w:rPr>
              <w:br w:type="page"/>
            </w:r>
          </w:p>
        </w:tc>
        <w:tc>
          <w:tcPr>
            <w:tcW w:w="2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lastRenderedPageBreak/>
              <w:t>Наличие участников                                                                                  Наличие победителей</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5%           10%</w:t>
            </w:r>
          </w:p>
        </w:tc>
        <w:tc>
          <w:tcPr>
            <w:tcW w:w="10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roofErr w:type="spellStart"/>
            <w:r w:rsidRPr="00C07A16">
              <w:rPr>
                <w:rFonts w:ascii="Times New Roman" w:eastAsiaTheme="minorEastAsia" w:hAnsi="Times New Roman" w:cs="Times New Roman"/>
                <w:color w:val="000000"/>
                <w:sz w:val="20"/>
                <w:szCs w:val="20"/>
                <w:lang w:eastAsia="ru-RU"/>
              </w:rPr>
              <w:t>кимц</w:t>
            </w:r>
            <w:proofErr w:type="spellEnd"/>
          </w:p>
        </w:tc>
        <w:tc>
          <w:tcPr>
            <w:tcW w:w="1425" w:type="dxa"/>
            <w:tcBorders>
              <w:top w:val="single" w:sz="4" w:space="0" w:color="auto"/>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1308"/>
          <w:jc w:val="center"/>
        </w:trPr>
        <w:tc>
          <w:tcPr>
            <w:tcW w:w="1155" w:type="dxa"/>
            <w:vMerge/>
            <w:tcBorders>
              <w:top w:val="nil"/>
              <w:left w:val="single" w:sz="4" w:space="0" w:color="auto"/>
              <w:bottom w:val="single" w:sz="4" w:space="0" w:color="000000"/>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1709" w:type="dxa"/>
            <w:tcBorders>
              <w:top w:val="single" w:sz="4" w:space="0" w:color="auto"/>
              <w:left w:val="nil"/>
              <w:bottom w:val="nil"/>
              <w:right w:val="nil"/>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Выполнение протокольных поручений</w:t>
            </w:r>
          </w:p>
        </w:tc>
        <w:tc>
          <w:tcPr>
            <w:tcW w:w="2708" w:type="dxa"/>
            <w:tcBorders>
              <w:top w:val="single" w:sz="4" w:space="0" w:color="auto"/>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В полном объеме, без замечаний                                                  1 поручение-5%, но не более 20% (кроме новостроек)</w:t>
            </w:r>
          </w:p>
        </w:tc>
        <w:tc>
          <w:tcPr>
            <w:tcW w:w="997"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5%</w:t>
            </w:r>
          </w:p>
        </w:tc>
        <w:tc>
          <w:tcPr>
            <w:tcW w:w="1075" w:type="dxa"/>
            <w:tcBorders>
              <w:top w:val="single" w:sz="4" w:space="0" w:color="auto"/>
              <w:left w:val="nil"/>
              <w:bottom w:val="nil"/>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40%</w:t>
            </w:r>
          </w:p>
        </w:tc>
        <w:tc>
          <w:tcPr>
            <w:tcW w:w="5103" w:type="dxa"/>
            <w:tcBorders>
              <w:top w:val="single" w:sz="4" w:space="0" w:color="auto"/>
              <w:left w:val="nil"/>
              <w:bottom w:val="nil"/>
              <w:right w:val="single" w:sz="4" w:space="0" w:color="auto"/>
            </w:tcBorders>
            <w:shd w:val="clear" w:color="000000" w:fill="FFFFFF"/>
            <w:vAlign w:val="center"/>
          </w:tcPr>
          <w:p w:rsidR="006E3C59" w:rsidRPr="00C07A16" w:rsidRDefault="006E3C59" w:rsidP="006E3C59">
            <w:pPr>
              <w:spacing w:after="0" w:line="240" w:lineRule="auto"/>
              <w:rPr>
                <w:rFonts w:ascii="Times New Roman" w:eastAsiaTheme="minorEastAsia" w:hAnsi="Times New Roman" w:cs="Times New Roman"/>
                <w:color w:val="000000"/>
                <w:sz w:val="20"/>
                <w:szCs w:val="20"/>
                <w:lang w:eastAsia="ru-RU"/>
              </w:rPr>
            </w:pPr>
          </w:p>
        </w:tc>
        <w:tc>
          <w:tcPr>
            <w:tcW w:w="944"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руководитель</w:t>
            </w:r>
          </w:p>
        </w:tc>
        <w:tc>
          <w:tcPr>
            <w:tcW w:w="1425" w:type="dxa"/>
            <w:tcBorders>
              <w:top w:val="single" w:sz="4" w:space="0" w:color="auto"/>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1205"/>
          <w:jc w:val="center"/>
        </w:trPr>
        <w:tc>
          <w:tcPr>
            <w:tcW w:w="1155" w:type="dxa"/>
            <w:vMerge/>
            <w:tcBorders>
              <w:top w:val="nil"/>
              <w:left w:val="single" w:sz="4" w:space="0" w:color="auto"/>
              <w:bottom w:val="single" w:sz="4" w:space="0" w:color="000000"/>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1709" w:type="dxa"/>
            <w:tcBorders>
              <w:top w:val="single" w:sz="4" w:space="0" w:color="auto"/>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Представительство в городских коллегиальных органах и группах</w:t>
            </w:r>
          </w:p>
        </w:tc>
        <w:tc>
          <w:tcPr>
            <w:tcW w:w="2708"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Включение в советы, проектные группы, оргкомитеты</w:t>
            </w:r>
          </w:p>
        </w:tc>
        <w:tc>
          <w:tcPr>
            <w:tcW w:w="997"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5%</w:t>
            </w:r>
          </w:p>
        </w:tc>
        <w:tc>
          <w:tcPr>
            <w:tcW w:w="1075"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5%</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rPr>
                <w:rFonts w:ascii="Times New Roman" w:eastAsiaTheme="minorEastAsia" w:hAnsi="Times New Roman" w:cs="Times New Roman"/>
                <w:color w:val="000000"/>
                <w:sz w:val="20"/>
                <w:szCs w:val="20"/>
                <w:lang w:eastAsia="ru-RU"/>
              </w:rPr>
            </w:pPr>
          </w:p>
        </w:tc>
        <w:tc>
          <w:tcPr>
            <w:tcW w:w="944"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roofErr w:type="spellStart"/>
            <w:r w:rsidRPr="00C07A16">
              <w:rPr>
                <w:rFonts w:ascii="Times New Roman" w:eastAsiaTheme="minorEastAsia" w:hAnsi="Times New Roman" w:cs="Times New Roman"/>
                <w:color w:val="000000"/>
                <w:sz w:val="20"/>
                <w:szCs w:val="20"/>
                <w:lang w:eastAsia="ru-RU"/>
              </w:rPr>
              <w:t>оооодо</w:t>
            </w:r>
            <w:proofErr w:type="spellEnd"/>
            <w:r w:rsidRPr="00C07A16">
              <w:rPr>
                <w:rFonts w:ascii="Times New Roman" w:eastAsiaTheme="minorEastAsia" w:hAnsi="Times New Roman" w:cs="Times New Roman"/>
                <w:color w:val="000000"/>
                <w:sz w:val="20"/>
                <w:szCs w:val="20"/>
                <w:lang w:eastAsia="ru-RU"/>
              </w:rPr>
              <w:t xml:space="preserve">          оп         </w:t>
            </w:r>
            <w:proofErr w:type="spellStart"/>
            <w:r w:rsidRPr="00C07A16">
              <w:rPr>
                <w:rFonts w:ascii="Times New Roman" w:eastAsiaTheme="minorEastAsia" w:hAnsi="Times New Roman" w:cs="Times New Roman"/>
                <w:color w:val="000000"/>
                <w:sz w:val="20"/>
                <w:szCs w:val="20"/>
                <w:lang w:eastAsia="ru-RU"/>
              </w:rPr>
              <w:t>опроэаип</w:t>
            </w:r>
            <w:proofErr w:type="spellEnd"/>
          </w:p>
        </w:tc>
        <w:tc>
          <w:tcPr>
            <w:tcW w:w="1425" w:type="dxa"/>
            <w:tcBorders>
              <w:top w:val="nil"/>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1286"/>
          <w:jc w:val="center"/>
        </w:trPr>
        <w:tc>
          <w:tcPr>
            <w:tcW w:w="1155" w:type="dxa"/>
            <w:vMerge/>
            <w:tcBorders>
              <w:top w:val="nil"/>
              <w:left w:val="single" w:sz="4" w:space="0" w:color="auto"/>
              <w:bottom w:val="single" w:sz="4" w:space="0" w:color="000000"/>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1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Позиционирование профессиональных достижений руководителя ОУ</w:t>
            </w:r>
          </w:p>
        </w:tc>
        <w:tc>
          <w:tcPr>
            <w:tcW w:w="2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выступления, публикации руководителя ОУ</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2%           5%</w:t>
            </w:r>
          </w:p>
        </w:tc>
        <w:tc>
          <w:tcPr>
            <w:tcW w:w="1075" w:type="dxa"/>
            <w:tcBorders>
              <w:top w:val="single" w:sz="4" w:space="0" w:color="auto"/>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то</w:t>
            </w:r>
          </w:p>
        </w:tc>
        <w:tc>
          <w:tcPr>
            <w:tcW w:w="1425" w:type="dxa"/>
            <w:tcBorders>
              <w:top w:val="single" w:sz="4" w:space="0" w:color="auto"/>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911"/>
          <w:jc w:val="center"/>
        </w:trPr>
        <w:tc>
          <w:tcPr>
            <w:tcW w:w="1155" w:type="dxa"/>
            <w:vMerge/>
            <w:tcBorders>
              <w:top w:val="nil"/>
              <w:left w:val="single" w:sz="4" w:space="0" w:color="auto"/>
              <w:bottom w:val="single" w:sz="4" w:space="0" w:color="000000"/>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1709" w:type="dxa"/>
            <w:tcBorders>
              <w:top w:val="single" w:sz="4" w:space="0" w:color="auto"/>
              <w:left w:val="nil"/>
              <w:bottom w:val="single" w:sz="4" w:space="0" w:color="auto"/>
              <w:right w:val="nil"/>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Управленческое наставничество</w:t>
            </w:r>
          </w:p>
        </w:tc>
        <w:tc>
          <w:tcPr>
            <w:tcW w:w="2708" w:type="dxa"/>
            <w:tcBorders>
              <w:top w:val="single" w:sz="4" w:space="0" w:color="auto"/>
              <w:left w:val="single" w:sz="4" w:space="0" w:color="auto"/>
              <w:bottom w:val="nil"/>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 xml:space="preserve">Участие в профессиональных стажировках для предъявления опыта руководителями-менторами </w:t>
            </w:r>
            <w:r w:rsidRPr="00C07A16">
              <w:rPr>
                <w:rFonts w:ascii="Times New Roman" w:eastAsiaTheme="minorEastAsia" w:hAnsi="Times New Roman" w:cs="Times New Roman"/>
                <w:color w:val="000000"/>
                <w:sz w:val="20"/>
                <w:szCs w:val="20"/>
                <w:lang w:eastAsia="ru-RU"/>
              </w:rPr>
              <w:lastRenderedPageBreak/>
              <w:t>и использования ресурса руководителями-стажерами.</w:t>
            </w:r>
          </w:p>
        </w:tc>
        <w:tc>
          <w:tcPr>
            <w:tcW w:w="997" w:type="dxa"/>
            <w:tcBorders>
              <w:top w:val="single" w:sz="4" w:space="0" w:color="auto"/>
              <w:left w:val="nil"/>
              <w:bottom w:val="nil"/>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lastRenderedPageBreak/>
              <w:t>7%</w:t>
            </w:r>
          </w:p>
        </w:tc>
        <w:tc>
          <w:tcPr>
            <w:tcW w:w="1075" w:type="dxa"/>
            <w:tcBorders>
              <w:top w:val="single" w:sz="4" w:space="0" w:color="auto"/>
              <w:left w:val="nil"/>
              <w:bottom w:val="nil"/>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944"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roofErr w:type="spellStart"/>
            <w:r w:rsidRPr="00C07A16">
              <w:rPr>
                <w:rFonts w:ascii="Times New Roman" w:eastAsiaTheme="minorEastAsia" w:hAnsi="Times New Roman" w:cs="Times New Roman"/>
                <w:color w:val="000000"/>
                <w:sz w:val="20"/>
                <w:szCs w:val="20"/>
                <w:lang w:eastAsia="ru-RU"/>
              </w:rPr>
              <w:t>кимц</w:t>
            </w:r>
            <w:proofErr w:type="spellEnd"/>
          </w:p>
        </w:tc>
        <w:tc>
          <w:tcPr>
            <w:tcW w:w="1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485"/>
          <w:jc w:val="center"/>
        </w:trPr>
        <w:tc>
          <w:tcPr>
            <w:tcW w:w="15116"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b/>
                <w:bCs/>
                <w:color w:val="000000"/>
                <w:sz w:val="20"/>
                <w:szCs w:val="20"/>
                <w:lang w:eastAsia="ru-RU"/>
              </w:rPr>
              <w:lastRenderedPageBreak/>
              <w:t>Выплаты за интенсивность и высокие результаты работы</w:t>
            </w:r>
          </w:p>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1014"/>
          <w:jc w:val="center"/>
        </w:trPr>
        <w:tc>
          <w:tcPr>
            <w:tcW w:w="1155" w:type="dxa"/>
            <w:vMerge w:val="restart"/>
            <w:tcBorders>
              <w:top w:val="nil"/>
              <w:left w:val="single" w:sz="4" w:space="0" w:color="auto"/>
              <w:bottom w:val="nil"/>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Образовательные результаты</w:t>
            </w:r>
          </w:p>
        </w:tc>
        <w:tc>
          <w:tcPr>
            <w:tcW w:w="1709" w:type="dxa"/>
            <w:tcBorders>
              <w:top w:val="nil"/>
              <w:left w:val="nil"/>
              <w:bottom w:val="nil"/>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Учебные результаты</w:t>
            </w:r>
          </w:p>
        </w:tc>
        <w:tc>
          <w:tcPr>
            <w:tcW w:w="2708"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Наличие реализованных мероприятий в рамках проекта (вариативной части ООП ДО)</w:t>
            </w:r>
          </w:p>
        </w:tc>
        <w:tc>
          <w:tcPr>
            <w:tcW w:w="997" w:type="dxa"/>
            <w:tcBorders>
              <w:top w:val="nil"/>
              <w:left w:val="nil"/>
              <w:bottom w:val="nil"/>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10%</w:t>
            </w:r>
          </w:p>
        </w:tc>
        <w:tc>
          <w:tcPr>
            <w:tcW w:w="1075" w:type="dxa"/>
            <w:tcBorders>
              <w:top w:val="nil"/>
              <w:left w:val="nil"/>
              <w:bottom w:val="nil"/>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5103" w:type="dxa"/>
            <w:tcBorders>
              <w:top w:val="nil"/>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944"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roofErr w:type="spellStart"/>
            <w:r w:rsidRPr="00C07A16">
              <w:rPr>
                <w:rFonts w:ascii="Times New Roman" w:eastAsiaTheme="minorEastAsia" w:hAnsi="Times New Roman" w:cs="Times New Roman"/>
                <w:color w:val="000000"/>
                <w:sz w:val="20"/>
                <w:szCs w:val="20"/>
                <w:lang w:eastAsia="ru-RU"/>
              </w:rPr>
              <w:t>одо</w:t>
            </w:r>
            <w:proofErr w:type="spellEnd"/>
          </w:p>
        </w:tc>
        <w:tc>
          <w:tcPr>
            <w:tcW w:w="1425" w:type="dxa"/>
            <w:tcBorders>
              <w:top w:val="nil"/>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1601"/>
          <w:jc w:val="center"/>
        </w:trPr>
        <w:tc>
          <w:tcPr>
            <w:tcW w:w="1155" w:type="dxa"/>
            <w:vMerge/>
            <w:tcBorders>
              <w:top w:val="nil"/>
              <w:left w:val="single" w:sz="4" w:space="0" w:color="auto"/>
              <w:bottom w:val="nil"/>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1709" w:type="dxa"/>
            <w:tcBorders>
              <w:top w:val="single" w:sz="4" w:space="0" w:color="auto"/>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roofErr w:type="spellStart"/>
            <w:r w:rsidRPr="00C07A16">
              <w:rPr>
                <w:rFonts w:ascii="Times New Roman" w:eastAsiaTheme="minorEastAsia" w:hAnsi="Times New Roman" w:cs="Times New Roman"/>
                <w:color w:val="000000"/>
                <w:sz w:val="20"/>
                <w:szCs w:val="20"/>
                <w:lang w:eastAsia="ru-RU"/>
              </w:rPr>
              <w:t>Внеучебные</w:t>
            </w:r>
            <w:proofErr w:type="spellEnd"/>
            <w:r w:rsidRPr="00C07A16">
              <w:rPr>
                <w:rFonts w:ascii="Times New Roman" w:eastAsiaTheme="minorEastAsia" w:hAnsi="Times New Roman" w:cs="Times New Roman"/>
                <w:color w:val="000000"/>
                <w:sz w:val="20"/>
                <w:szCs w:val="20"/>
                <w:lang w:eastAsia="ru-RU"/>
              </w:rPr>
              <w:t xml:space="preserve"> результаты</w:t>
            </w:r>
          </w:p>
        </w:tc>
        <w:tc>
          <w:tcPr>
            <w:tcW w:w="2708"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Наличие победителей и призеров (олимпиады, конкурсы</w:t>
            </w:r>
            <w:proofErr w:type="gramStart"/>
            <w:r w:rsidRPr="00C07A16">
              <w:rPr>
                <w:rFonts w:ascii="Times New Roman" w:eastAsiaTheme="minorEastAsia" w:hAnsi="Times New Roman" w:cs="Times New Roman"/>
                <w:color w:val="000000"/>
                <w:sz w:val="20"/>
                <w:szCs w:val="20"/>
                <w:lang w:eastAsia="ru-RU"/>
              </w:rPr>
              <w:t xml:space="preserve">):   </w:t>
            </w:r>
            <w:proofErr w:type="gramEnd"/>
            <w:r w:rsidRPr="00C07A16">
              <w:rPr>
                <w:rFonts w:ascii="Times New Roman" w:eastAsiaTheme="minorEastAsia" w:hAnsi="Times New Roman" w:cs="Times New Roman"/>
                <w:color w:val="000000"/>
                <w:sz w:val="20"/>
                <w:szCs w:val="20"/>
                <w:lang w:eastAsia="ru-RU"/>
              </w:rPr>
              <w:t xml:space="preserve">                                            международный и всероссийский уровень,                     региональный уровень                                                     муниципальный уровень,                                                             но не более 10</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6%              4%               3%</w:t>
            </w:r>
          </w:p>
        </w:tc>
        <w:tc>
          <w:tcPr>
            <w:tcW w:w="1075" w:type="dxa"/>
            <w:tcBorders>
              <w:top w:val="single" w:sz="4" w:space="0" w:color="auto"/>
              <w:left w:val="nil"/>
              <w:bottom w:val="nil"/>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5103" w:type="dxa"/>
            <w:tcBorders>
              <w:top w:val="nil"/>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rPr>
                <w:rFonts w:ascii="Times New Roman" w:eastAsiaTheme="minorEastAsia" w:hAnsi="Times New Roman" w:cs="Times New Roman"/>
                <w:color w:val="000000"/>
                <w:sz w:val="20"/>
                <w:szCs w:val="20"/>
                <w:lang w:eastAsia="ru-RU"/>
              </w:rPr>
            </w:pPr>
          </w:p>
        </w:tc>
        <w:tc>
          <w:tcPr>
            <w:tcW w:w="944"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roofErr w:type="spellStart"/>
            <w:r w:rsidRPr="00C07A16">
              <w:rPr>
                <w:rFonts w:ascii="Times New Roman" w:eastAsiaTheme="minorEastAsia" w:hAnsi="Times New Roman" w:cs="Times New Roman"/>
                <w:color w:val="000000"/>
                <w:sz w:val="20"/>
                <w:szCs w:val="20"/>
                <w:lang w:eastAsia="ru-RU"/>
              </w:rPr>
              <w:t>одо</w:t>
            </w:r>
            <w:proofErr w:type="spellEnd"/>
          </w:p>
        </w:tc>
        <w:tc>
          <w:tcPr>
            <w:tcW w:w="1425" w:type="dxa"/>
            <w:tcBorders>
              <w:top w:val="nil"/>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735"/>
          <w:jc w:val="center"/>
        </w:trPr>
        <w:tc>
          <w:tcPr>
            <w:tcW w:w="1155" w:type="dxa"/>
            <w:vMerge/>
            <w:tcBorders>
              <w:top w:val="nil"/>
              <w:left w:val="single" w:sz="4" w:space="0" w:color="auto"/>
              <w:bottom w:val="nil"/>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1709" w:type="dxa"/>
            <w:vMerge w:val="restart"/>
            <w:tcBorders>
              <w:top w:val="nil"/>
              <w:left w:val="single" w:sz="4" w:space="0" w:color="auto"/>
              <w:bottom w:val="nil"/>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Воспитательная работа</w:t>
            </w:r>
          </w:p>
        </w:tc>
        <w:tc>
          <w:tcPr>
            <w:tcW w:w="2708"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Укомплектованность детьми групп полного дня в соответствии с федеральной статистической формой 85-К по состоянию на 31 декабря                                                  100%-10%</w:t>
            </w:r>
            <w:r w:rsidRPr="00C07A16">
              <w:rPr>
                <w:rFonts w:ascii="Times New Roman" w:eastAsiaTheme="minorEastAsia" w:hAnsi="Times New Roman" w:cs="Times New Roman"/>
                <w:color w:val="000000"/>
                <w:sz w:val="20"/>
                <w:szCs w:val="20"/>
                <w:lang w:eastAsia="ru-RU"/>
              </w:rPr>
              <w:br/>
              <w:t>менее 100%- 0%</w:t>
            </w:r>
          </w:p>
        </w:tc>
        <w:tc>
          <w:tcPr>
            <w:tcW w:w="997"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10%</w:t>
            </w:r>
          </w:p>
        </w:tc>
        <w:tc>
          <w:tcPr>
            <w:tcW w:w="1075" w:type="dxa"/>
            <w:tcBorders>
              <w:top w:val="single" w:sz="4" w:space="0" w:color="auto"/>
              <w:left w:val="nil"/>
              <w:bottom w:val="nil"/>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5103" w:type="dxa"/>
            <w:tcBorders>
              <w:top w:val="nil"/>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944"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то</w:t>
            </w:r>
          </w:p>
        </w:tc>
        <w:tc>
          <w:tcPr>
            <w:tcW w:w="1425" w:type="dxa"/>
            <w:tcBorders>
              <w:top w:val="nil"/>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735"/>
          <w:jc w:val="center"/>
        </w:trPr>
        <w:tc>
          <w:tcPr>
            <w:tcW w:w="1155" w:type="dxa"/>
            <w:vMerge/>
            <w:tcBorders>
              <w:top w:val="nil"/>
              <w:left w:val="single" w:sz="4" w:space="0" w:color="auto"/>
              <w:bottom w:val="nil"/>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1709" w:type="dxa"/>
            <w:vMerge/>
            <w:tcBorders>
              <w:top w:val="nil"/>
              <w:left w:val="single" w:sz="4" w:space="0" w:color="auto"/>
              <w:bottom w:val="nil"/>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2708"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Отсутствие случаев несвоевременного выявления семейного неблагополучия</w:t>
            </w:r>
          </w:p>
        </w:tc>
        <w:tc>
          <w:tcPr>
            <w:tcW w:w="997" w:type="dxa"/>
            <w:tcBorders>
              <w:top w:val="nil"/>
              <w:left w:val="nil"/>
              <w:bottom w:val="nil"/>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3%</w:t>
            </w:r>
          </w:p>
        </w:tc>
        <w:tc>
          <w:tcPr>
            <w:tcW w:w="1075" w:type="dxa"/>
            <w:tcBorders>
              <w:top w:val="single" w:sz="4" w:space="0" w:color="auto"/>
              <w:left w:val="nil"/>
              <w:bottom w:val="nil"/>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5103" w:type="dxa"/>
            <w:tcBorders>
              <w:top w:val="nil"/>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rPr>
              <w:t>.</w:t>
            </w:r>
          </w:p>
        </w:tc>
        <w:tc>
          <w:tcPr>
            <w:tcW w:w="944"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то</w:t>
            </w:r>
          </w:p>
        </w:tc>
        <w:tc>
          <w:tcPr>
            <w:tcW w:w="1425" w:type="dxa"/>
            <w:tcBorders>
              <w:top w:val="nil"/>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955"/>
          <w:jc w:val="center"/>
        </w:trPr>
        <w:tc>
          <w:tcPr>
            <w:tcW w:w="1155" w:type="dxa"/>
            <w:vMerge/>
            <w:tcBorders>
              <w:top w:val="nil"/>
              <w:left w:val="single" w:sz="4" w:space="0" w:color="auto"/>
              <w:bottom w:val="nil"/>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1709" w:type="dxa"/>
            <w:vMerge/>
            <w:tcBorders>
              <w:top w:val="nil"/>
              <w:left w:val="single" w:sz="4" w:space="0" w:color="auto"/>
              <w:bottom w:val="nil"/>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2708"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Положительная динамика снижения количества учащихся (воспитанников, семей), стоящих на учете в КДН</w:t>
            </w:r>
          </w:p>
        </w:tc>
        <w:tc>
          <w:tcPr>
            <w:tcW w:w="997" w:type="dxa"/>
            <w:tcBorders>
              <w:top w:val="single" w:sz="4" w:space="0" w:color="auto"/>
              <w:left w:val="nil"/>
              <w:bottom w:val="nil"/>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2%</w:t>
            </w:r>
          </w:p>
        </w:tc>
        <w:tc>
          <w:tcPr>
            <w:tcW w:w="1075" w:type="dxa"/>
            <w:tcBorders>
              <w:top w:val="single" w:sz="4" w:space="0" w:color="auto"/>
              <w:left w:val="nil"/>
              <w:bottom w:val="nil"/>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5103" w:type="dxa"/>
            <w:tcBorders>
              <w:top w:val="nil"/>
              <w:left w:val="nil"/>
              <w:bottom w:val="nil"/>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944"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то</w:t>
            </w:r>
          </w:p>
        </w:tc>
        <w:tc>
          <w:tcPr>
            <w:tcW w:w="1425" w:type="dxa"/>
            <w:tcBorders>
              <w:top w:val="nil"/>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705"/>
          <w:jc w:val="center"/>
        </w:trPr>
        <w:tc>
          <w:tcPr>
            <w:tcW w:w="1155" w:type="dxa"/>
            <w:vMerge/>
            <w:tcBorders>
              <w:top w:val="nil"/>
              <w:left w:val="single" w:sz="4" w:space="0" w:color="auto"/>
              <w:bottom w:val="nil"/>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1709" w:type="dxa"/>
            <w:vMerge/>
            <w:tcBorders>
              <w:top w:val="nil"/>
              <w:left w:val="single" w:sz="4" w:space="0" w:color="auto"/>
              <w:bottom w:val="nil"/>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2708" w:type="dxa"/>
            <w:tcBorders>
              <w:top w:val="nil"/>
              <w:left w:val="nil"/>
              <w:bottom w:val="nil"/>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Организация и проведение городских календарных мероприятий для детей и взрослых</w:t>
            </w:r>
          </w:p>
        </w:tc>
        <w:tc>
          <w:tcPr>
            <w:tcW w:w="997" w:type="dxa"/>
            <w:tcBorders>
              <w:top w:val="single" w:sz="4" w:space="0" w:color="auto"/>
              <w:left w:val="nil"/>
              <w:bottom w:val="nil"/>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5%</w:t>
            </w:r>
          </w:p>
        </w:tc>
        <w:tc>
          <w:tcPr>
            <w:tcW w:w="1075" w:type="dxa"/>
            <w:tcBorders>
              <w:top w:val="single" w:sz="4" w:space="0" w:color="auto"/>
              <w:left w:val="nil"/>
              <w:bottom w:val="nil"/>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5103" w:type="dxa"/>
            <w:tcBorders>
              <w:top w:val="single" w:sz="4" w:space="0" w:color="auto"/>
              <w:left w:val="nil"/>
              <w:bottom w:val="nil"/>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944"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roofErr w:type="spellStart"/>
            <w:r w:rsidRPr="00C07A16">
              <w:rPr>
                <w:rFonts w:ascii="Times New Roman" w:eastAsiaTheme="minorEastAsia" w:hAnsi="Times New Roman" w:cs="Times New Roman"/>
                <w:color w:val="000000"/>
                <w:sz w:val="20"/>
                <w:szCs w:val="20"/>
                <w:lang w:eastAsia="ru-RU"/>
              </w:rPr>
              <w:t>одо</w:t>
            </w:r>
            <w:proofErr w:type="spellEnd"/>
          </w:p>
        </w:tc>
        <w:tc>
          <w:tcPr>
            <w:tcW w:w="1425" w:type="dxa"/>
            <w:tcBorders>
              <w:top w:val="nil"/>
              <w:left w:val="single" w:sz="4" w:space="0" w:color="auto"/>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397"/>
          <w:jc w:val="center"/>
        </w:trPr>
        <w:tc>
          <w:tcPr>
            <w:tcW w:w="15116"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b/>
                <w:bCs/>
                <w:color w:val="000000"/>
                <w:sz w:val="20"/>
                <w:szCs w:val="20"/>
                <w:lang w:eastAsia="ru-RU"/>
              </w:rPr>
              <w:t>Выплаты за качество выполняемых работ</w:t>
            </w:r>
          </w:p>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764"/>
          <w:jc w:val="center"/>
        </w:trPr>
        <w:tc>
          <w:tcPr>
            <w:tcW w:w="1155" w:type="dxa"/>
            <w:vMerge w:val="restart"/>
            <w:tcBorders>
              <w:top w:val="nil"/>
              <w:left w:val="single" w:sz="4" w:space="0" w:color="auto"/>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lastRenderedPageBreak/>
              <w:t>Организационная и финансово-хозяйственная деятельность</w:t>
            </w:r>
          </w:p>
        </w:tc>
        <w:tc>
          <w:tcPr>
            <w:tcW w:w="1709"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Осуществление закупочной деятельности</w:t>
            </w:r>
          </w:p>
        </w:tc>
        <w:tc>
          <w:tcPr>
            <w:tcW w:w="2708"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 xml:space="preserve">Отсутствие нарушений по результатам проверок надзорными, контролирующими органами, а так </w:t>
            </w:r>
            <w:proofErr w:type="gramStart"/>
            <w:r w:rsidRPr="00C07A16">
              <w:rPr>
                <w:rFonts w:ascii="Times New Roman" w:eastAsiaTheme="minorEastAsia" w:hAnsi="Times New Roman" w:cs="Times New Roman"/>
                <w:color w:val="000000"/>
                <w:sz w:val="20"/>
                <w:szCs w:val="20"/>
                <w:lang w:eastAsia="ru-RU"/>
              </w:rPr>
              <w:t>же  по</w:t>
            </w:r>
            <w:proofErr w:type="gramEnd"/>
            <w:r w:rsidRPr="00C07A16">
              <w:rPr>
                <w:rFonts w:ascii="Times New Roman" w:eastAsiaTheme="minorEastAsia" w:hAnsi="Times New Roman" w:cs="Times New Roman"/>
                <w:color w:val="000000"/>
                <w:sz w:val="20"/>
                <w:szCs w:val="20"/>
                <w:lang w:eastAsia="ru-RU"/>
              </w:rPr>
              <w:t xml:space="preserve"> результатам ведомственного контроля в сфере закупок</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5%</w:t>
            </w:r>
          </w:p>
        </w:tc>
        <w:tc>
          <w:tcPr>
            <w:tcW w:w="1075"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5103"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944"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roofErr w:type="spellStart"/>
            <w:r w:rsidRPr="00C07A16">
              <w:rPr>
                <w:rFonts w:ascii="Times New Roman" w:eastAsiaTheme="minorEastAsia" w:hAnsi="Times New Roman" w:cs="Times New Roman"/>
                <w:color w:val="000000"/>
                <w:sz w:val="20"/>
                <w:szCs w:val="20"/>
                <w:lang w:eastAsia="ru-RU"/>
              </w:rPr>
              <w:t>оэаип</w:t>
            </w:r>
            <w:proofErr w:type="spellEnd"/>
            <w:r w:rsidRPr="00C07A16">
              <w:rPr>
                <w:rFonts w:ascii="Times New Roman" w:eastAsiaTheme="minorEastAsia" w:hAnsi="Times New Roman" w:cs="Times New Roman"/>
                <w:color w:val="000000"/>
                <w:sz w:val="20"/>
                <w:szCs w:val="20"/>
                <w:lang w:eastAsia="ru-RU"/>
              </w:rPr>
              <w:t xml:space="preserve">, </w:t>
            </w:r>
            <w:proofErr w:type="spellStart"/>
            <w:r w:rsidRPr="00C07A16">
              <w:rPr>
                <w:rFonts w:ascii="Times New Roman" w:eastAsiaTheme="minorEastAsia" w:hAnsi="Times New Roman" w:cs="Times New Roman"/>
                <w:color w:val="000000"/>
                <w:sz w:val="20"/>
                <w:szCs w:val="20"/>
                <w:lang w:eastAsia="ru-RU"/>
              </w:rPr>
              <w:t>опр</w:t>
            </w:r>
            <w:proofErr w:type="spellEnd"/>
          </w:p>
        </w:tc>
        <w:tc>
          <w:tcPr>
            <w:tcW w:w="1425" w:type="dxa"/>
            <w:tcBorders>
              <w:top w:val="single" w:sz="4" w:space="0" w:color="auto"/>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1572"/>
          <w:jc w:val="center"/>
        </w:trPr>
        <w:tc>
          <w:tcPr>
            <w:tcW w:w="1155" w:type="dxa"/>
            <w:vMerge/>
            <w:tcBorders>
              <w:top w:val="nil"/>
              <w:left w:val="single" w:sz="4" w:space="0" w:color="auto"/>
              <w:bottom w:val="single" w:sz="4" w:space="0" w:color="auto"/>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1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Привлечение дополнительных ресурсов на развитие учреждения</w:t>
            </w:r>
          </w:p>
        </w:tc>
        <w:tc>
          <w:tcPr>
            <w:tcW w:w="2708"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Получение грантов</w:t>
            </w:r>
          </w:p>
        </w:tc>
        <w:tc>
          <w:tcPr>
            <w:tcW w:w="997"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5%</w:t>
            </w:r>
          </w:p>
        </w:tc>
        <w:tc>
          <w:tcPr>
            <w:tcW w:w="1075" w:type="dxa"/>
            <w:tcBorders>
              <w:top w:val="single" w:sz="4" w:space="0" w:color="auto"/>
              <w:left w:val="nil"/>
              <w:bottom w:val="nil"/>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5103" w:type="dxa"/>
            <w:tcBorders>
              <w:top w:val="nil"/>
              <w:left w:val="nil"/>
              <w:bottom w:val="nil"/>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944"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roofErr w:type="spellStart"/>
            <w:r w:rsidRPr="00C07A16">
              <w:rPr>
                <w:rFonts w:ascii="Times New Roman" w:eastAsiaTheme="minorEastAsia" w:hAnsi="Times New Roman" w:cs="Times New Roman"/>
                <w:color w:val="000000"/>
                <w:sz w:val="20"/>
                <w:szCs w:val="20"/>
                <w:lang w:eastAsia="ru-RU"/>
              </w:rPr>
              <w:t>оэаип</w:t>
            </w:r>
            <w:proofErr w:type="spellEnd"/>
          </w:p>
        </w:tc>
        <w:tc>
          <w:tcPr>
            <w:tcW w:w="1425" w:type="dxa"/>
            <w:tcBorders>
              <w:top w:val="nil"/>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1161"/>
          <w:jc w:val="center"/>
        </w:trPr>
        <w:tc>
          <w:tcPr>
            <w:tcW w:w="1155" w:type="dxa"/>
            <w:vMerge/>
            <w:tcBorders>
              <w:top w:val="nil"/>
              <w:left w:val="single" w:sz="4" w:space="0" w:color="auto"/>
              <w:bottom w:val="single" w:sz="4" w:space="0" w:color="auto"/>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1709" w:type="dxa"/>
            <w:vMerge/>
            <w:tcBorders>
              <w:top w:val="nil"/>
              <w:left w:val="single" w:sz="4" w:space="0" w:color="auto"/>
              <w:bottom w:val="single" w:sz="4" w:space="0" w:color="auto"/>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2708"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 xml:space="preserve">Предоставление платных образовательных </w:t>
            </w:r>
            <w:proofErr w:type="gramStart"/>
            <w:r w:rsidRPr="00C07A16">
              <w:rPr>
                <w:rFonts w:ascii="Times New Roman" w:eastAsiaTheme="minorEastAsia" w:hAnsi="Times New Roman" w:cs="Times New Roman"/>
                <w:color w:val="000000"/>
                <w:sz w:val="20"/>
                <w:szCs w:val="20"/>
                <w:lang w:eastAsia="ru-RU"/>
              </w:rPr>
              <w:t xml:space="preserve">услуг:   </w:t>
            </w:r>
            <w:proofErr w:type="gramEnd"/>
            <w:r w:rsidRPr="00C07A16">
              <w:rPr>
                <w:rFonts w:ascii="Times New Roman" w:eastAsiaTheme="minorEastAsia" w:hAnsi="Times New Roman" w:cs="Times New Roman"/>
                <w:color w:val="000000"/>
                <w:sz w:val="20"/>
                <w:szCs w:val="20"/>
                <w:lang w:eastAsia="ru-RU"/>
              </w:rPr>
              <w:t xml:space="preserve">              по постановлению города                                                                   по индивидуальным тарифам</w:t>
            </w:r>
          </w:p>
        </w:tc>
        <w:tc>
          <w:tcPr>
            <w:tcW w:w="997" w:type="dxa"/>
            <w:tcBorders>
              <w:top w:val="nil"/>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5%                         10%</w:t>
            </w:r>
          </w:p>
        </w:tc>
        <w:tc>
          <w:tcPr>
            <w:tcW w:w="1075"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5103"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944"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roofErr w:type="spellStart"/>
            <w:r w:rsidRPr="00C07A16">
              <w:rPr>
                <w:rFonts w:ascii="Times New Roman" w:eastAsiaTheme="minorEastAsia" w:hAnsi="Times New Roman" w:cs="Times New Roman"/>
                <w:color w:val="000000"/>
                <w:sz w:val="20"/>
                <w:szCs w:val="20"/>
                <w:lang w:eastAsia="ru-RU"/>
              </w:rPr>
              <w:t>оэаип</w:t>
            </w:r>
            <w:proofErr w:type="spellEnd"/>
          </w:p>
        </w:tc>
        <w:tc>
          <w:tcPr>
            <w:tcW w:w="1425" w:type="dxa"/>
            <w:tcBorders>
              <w:top w:val="nil"/>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676"/>
          <w:jc w:val="center"/>
        </w:trPr>
        <w:tc>
          <w:tcPr>
            <w:tcW w:w="1155" w:type="dxa"/>
            <w:vMerge/>
            <w:tcBorders>
              <w:top w:val="nil"/>
              <w:left w:val="single" w:sz="4" w:space="0" w:color="auto"/>
              <w:bottom w:val="nil"/>
              <w:right w:val="single" w:sz="4" w:space="0" w:color="auto"/>
            </w:tcBorders>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1709" w:type="dxa"/>
            <w:tcBorders>
              <w:top w:val="single" w:sz="4" w:space="0" w:color="auto"/>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наличие контрактов с ГЧП:</w:t>
            </w:r>
          </w:p>
        </w:tc>
        <w:tc>
          <w:tcPr>
            <w:tcW w:w="2708" w:type="dxa"/>
            <w:tcBorders>
              <w:top w:val="single" w:sz="4" w:space="0" w:color="auto"/>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До 100 детей</w:t>
            </w:r>
            <w:r w:rsidRPr="00C07A16">
              <w:rPr>
                <w:rFonts w:ascii="Times New Roman" w:eastAsiaTheme="minorEastAsia" w:hAnsi="Times New Roman" w:cs="Times New Roman"/>
                <w:color w:val="000000"/>
                <w:sz w:val="20"/>
                <w:szCs w:val="20"/>
                <w:lang w:eastAsia="ru-RU"/>
              </w:rPr>
              <w:br/>
              <w:t xml:space="preserve">От 100 до </w:t>
            </w:r>
            <w:proofErr w:type="gramStart"/>
            <w:r w:rsidRPr="00C07A16">
              <w:rPr>
                <w:rFonts w:ascii="Times New Roman" w:eastAsiaTheme="minorEastAsia" w:hAnsi="Times New Roman" w:cs="Times New Roman"/>
                <w:color w:val="000000"/>
                <w:sz w:val="20"/>
                <w:szCs w:val="20"/>
                <w:lang w:eastAsia="ru-RU"/>
              </w:rPr>
              <w:t>150  детей</w:t>
            </w:r>
            <w:proofErr w:type="gramEnd"/>
            <w:r w:rsidRPr="00C07A16">
              <w:rPr>
                <w:rFonts w:ascii="Times New Roman" w:eastAsiaTheme="minorEastAsia" w:hAnsi="Times New Roman" w:cs="Times New Roman"/>
                <w:color w:val="000000"/>
                <w:sz w:val="20"/>
                <w:szCs w:val="20"/>
                <w:lang w:eastAsia="ru-RU"/>
              </w:rPr>
              <w:br/>
              <w:t>Более 150 детей</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5%                          8%                       10%</w:t>
            </w:r>
          </w:p>
        </w:tc>
        <w:tc>
          <w:tcPr>
            <w:tcW w:w="1075"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5103"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944"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roofErr w:type="spellStart"/>
            <w:r w:rsidRPr="00C07A16">
              <w:rPr>
                <w:rFonts w:ascii="Times New Roman" w:eastAsiaTheme="minorEastAsia" w:hAnsi="Times New Roman" w:cs="Times New Roman"/>
                <w:color w:val="000000"/>
                <w:sz w:val="20"/>
                <w:szCs w:val="20"/>
                <w:lang w:eastAsia="ru-RU"/>
              </w:rPr>
              <w:t>одо</w:t>
            </w:r>
            <w:proofErr w:type="spellEnd"/>
          </w:p>
        </w:tc>
        <w:tc>
          <w:tcPr>
            <w:tcW w:w="1425" w:type="dxa"/>
            <w:tcBorders>
              <w:top w:val="single" w:sz="4" w:space="0" w:color="auto"/>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r w:rsidR="006E3C59" w:rsidRPr="00C07A16" w:rsidTr="006E3C59">
        <w:trPr>
          <w:trHeight w:val="270"/>
          <w:jc w:val="center"/>
        </w:trPr>
        <w:tc>
          <w:tcPr>
            <w:tcW w:w="1155" w:type="dxa"/>
            <w:tcBorders>
              <w:top w:val="nil"/>
              <w:left w:val="single" w:sz="4" w:space="0" w:color="auto"/>
              <w:bottom w:val="single" w:sz="4" w:space="0" w:color="auto"/>
              <w:right w:val="single" w:sz="4" w:space="0" w:color="auto"/>
            </w:tcBorders>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1709"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Приведение в соответствии с действующим законодательством ранее изданных локальных нормативных актов по вопросам, относящимся к компетенции образовательного учреждения</w:t>
            </w:r>
          </w:p>
        </w:tc>
        <w:tc>
          <w:tcPr>
            <w:tcW w:w="2708"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Отсутствие выявленных фактов несоответствия локальных нормативных актов</w:t>
            </w:r>
            <w:r w:rsidRPr="00C07A16">
              <w:rPr>
                <w:rFonts w:ascii="Times New Roman" w:eastAsiaTheme="minorEastAsia" w:hAnsi="Times New Roman" w:cs="Times New Roman"/>
                <w:color w:val="000000"/>
                <w:sz w:val="20"/>
                <w:szCs w:val="20"/>
                <w:lang w:eastAsia="ru-RU"/>
              </w:rPr>
              <w:br/>
              <w:t>требованиям действующего законодательства</w:t>
            </w:r>
            <w:r w:rsidRPr="00C07A16">
              <w:rPr>
                <w:rFonts w:ascii="Times New Roman" w:eastAsiaTheme="minorEastAsia" w:hAnsi="Times New Roman" w:cs="Times New Roman"/>
                <w:color w:val="000000"/>
                <w:sz w:val="20"/>
                <w:szCs w:val="20"/>
                <w:lang w:eastAsia="ru-RU"/>
              </w:rPr>
              <w:br/>
              <w:t xml:space="preserve">по </w:t>
            </w:r>
            <w:proofErr w:type="gramStart"/>
            <w:r w:rsidRPr="00C07A16">
              <w:rPr>
                <w:rFonts w:ascii="Times New Roman" w:eastAsiaTheme="minorEastAsia" w:hAnsi="Times New Roman" w:cs="Times New Roman"/>
                <w:color w:val="000000"/>
                <w:sz w:val="20"/>
                <w:szCs w:val="20"/>
                <w:lang w:eastAsia="ru-RU"/>
              </w:rPr>
              <w:t>результатам  проверок</w:t>
            </w:r>
            <w:proofErr w:type="gramEnd"/>
            <w:r w:rsidRPr="00C07A16">
              <w:rPr>
                <w:rFonts w:ascii="Times New Roman" w:eastAsiaTheme="minorEastAsia" w:hAnsi="Times New Roman" w:cs="Times New Roman"/>
                <w:color w:val="000000"/>
                <w:sz w:val="20"/>
                <w:szCs w:val="20"/>
                <w:lang w:eastAsia="ru-RU"/>
              </w:rPr>
              <w:t xml:space="preserve"> надзорных и контролирующих органов</w:t>
            </w:r>
          </w:p>
        </w:tc>
        <w:tc>
          <w:tcPr>
            <w:tcW w:w="997"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r w:rsidRPr="00C07A16">
              <w:rPr>
                <w:rFonts w:ascii="Times New Roman" w:eastAsiaTheme="minorEastAsia" w:hAnsi="Times New Roman" w:cs="Times New Roman"/>
                <w:color w:val="000000"/>
                <w:sz w:val="20"/>
                <w:szCs w:val="20"/>
                <w:lang w:eastAsia="ru-RU"/>
              </w:rPr>
              <w:t>10%</w:t>
            </w:r>
          </w:p>
        </w:tc>
        <w:tc>
          <w:tcPr>
            <w:tcW w:w="1075"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5103"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c>
          <w:tcPr>
            <w:tcW w:w="944" w:type="dxa"/>
            <w:tcBorders>
              <w:top w:val="single" w:sz="4" w:space="0" w:color="auto"/>
              <w:left w:val="nil"/>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roofErr w:type="spellStart"/>
            <w:r w:rsidRPr="00C07A16">
              <w:rPr>
                <w:rFonts w:ascii="Times New Roman" w:eastAsiaTheme="minorEastAsia" w:hAnsi="Times New Roman" w:cs="Times New Roman"/>
                <w:color w:val="000000"/>
                <w:sz w:val="20"/>
                <w:szCs w:val="20"/>
                <w:lang w:eastAsia="ru-RU"/>
              </w:rPr>
              <w:t>опр</w:t>
            </w:r>
            <w:proofErr w:type="spellEnd"/>
          </w:p>
        </w:tc>
        <w:tc>
          <w:tcPr>
            <w:tcW w:w="1425" w:type="dxa"/>
            <w:tcBorders>
              <w:top w:val="single" w:sz="4" w:space="0" w:color="auto"/>
              <w:left w:val="single" w:sz="4" w:space="0" w:color="auto"/>
              <w:bottom w:val="single" w:sz="4" w:space="0" w:color="auto"/>
              <w:right w:val="single" w:sz="4" w:space="0" w:color="auto"/>
            </w:tcBorders>
            <w:shd w:val="clear" w:color="000000" w:fill="FFFFFF"/>
            <w:vAlign w:val="center"/>
          </w:tcPr>
          <w:p w:rsidR="006E3C59" w:rsidRPr="00C07A16" w:rsidRDefault="006E3C59" w:rsidP="006E3C59">
            <w:pPr>
              <w:spacing w:after="0" w:line="240" w:lineRule="auto"/>
              <w:jc w:val="center"/>
              <w:rPr>
                <w:rFonts w:ascii="Times New Roman" w:eastAsiaTheme="minorEastAsia" w:hAnsi="Times New Roman" w:cs="Times New Roman"/>
                <w:color w:val="000000"/>
                <w:sz w:val="20"/>
                <w:szCs w:val="20"/>
                <w:lang w:eastAsia="ru-RU"/>
              </w:rPr>
            </w:pPr>
          </w:p>
        </w:tc>
      </w:tr>
    </w:tbl>
    <w:p w:rsidR="006E3C59" w:rsidRDefault="006E3C59" w:rsidP="006E3C59">
      <w:pPr>
        <w:spacing w:after="0" w:line="240" w:lineRule="auto"/>
        <w:rPr>
          <w:rFonts w:ascii="Times New Roman" w:hAnsi="Times New Roman"/>
          <w:sz w:val="24"/>
          <w:szCs w:val="28"/>
          <w:lang w:eastAsia="ru-RU"/>
        </w:rPr>
        <w:sectPr w:rsidR="006E3C59" w:rsidSect="006E3C59">
          <w:pgSz w:w="16838" w:h="11906" w:orient="landscape"/>
          <w:pgMar w:top="851" w:right="992" w:bottom="1701" w:left="1276" w:header="142" w:footer="164" w:gutter="0"/>
          <w:cols w:space="708"/>
          <w:docGrid w:linePitch="360"/>
        </w:sectPr>
      </w:pPr>
    </w:p>
    <w:p w:rsidR="006568C3" w:rsidRDefault="006568C3"/>
    <w:sectPr w:rsidR="006568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C59" w:rsidRDefault="006E3C59" w:rsidP="006E3C5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6E3C59" w:rsidRDefault="006E3C59" w:rsidP="006E3C5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C59" w:rsidRDefault="006E3C59" w:rsidP="006E3C59">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bullet"/>
      <w:lvlText w:val="−"/>
      <w:lvlJc w:val="left"/>
      <w:pPr>
        <w:tabs>
          <w:tab w:val="num" w:pos="780"/>
        </w:tabs>
        <w:ind w:left="780" w:hanging="360"/>
      </w:pPr>
      <w:rPr>
        <w:rFonts w:ascii="Times New Roman" w:hAnsi="Times New Roman" w:cs="Times New Roman" w:hint="default"/>
        <w:sz w:val="28"/>
        <w:szCs w:val="28"/>
      </w:rPr>
    </w:lvl>
  </w:abstractNum>
  <w:abstractNum w:abstractNumId="2">
    <w:nsid w:val="03882906"/>
    <w:multiLevelType w:val="hybridMultilevel"/>
    <w:tmpl w:val="E7380ED2"/>
    <w:lvl w:ilvl="0" w:tplc="ADF2C1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CA7017"/>
    <w:multiLevelType w:val="hybridMultilevel"/>
    <w:tmpl w:val="F8CEA79C"/>
    <w:lvl w:ilvl="0" w:tplc="ADF2C1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366563"/>
    <w:multiLevelType w:val="hybridMultilevel"/>
    <w:tmpl w:val="85EAF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EE1B28"/>
    <w:multiLevelType w:val="hybridMultilevel"/>
    <w:tmpl w:val="E8F82E5C"/>
    <w:lvl w:ilvl="0" w:tplc="ADF2C1E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A294086"/>
    <w:multiLevelType w:val="hybridMultilevel"/>
    <w:tmpl w:val="9FF2A138"/>
    <w:lvl w:ilvl="0" w:tplc="FF4A5D74">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C175AA0"/>
    <w:multiLevelType w:val="hybridMultilevel"/>
    <w:tmpl w:val="06E834CA"/>
    <w:lvl w:ilvl="0" w:tplc="ADF2C1E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D1D256F"/>
    <w:multiLevelType w:val="hybridMultilevel"/>
    <w:tmpl w:val="8438D0F2"/>
    <w:lvl w:ilvl="0" w:tplc="ADF2C1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D415C2"/>
    <w:multiLevelType w:val="hybridMultilevel"/>
    <w:tmpl w:val="E4AC165C"/>
    <w:lvl w:ilvl="0" w:tplc="ADF2C1E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B290AD0"/>
    <w:multiLevelType w:val="multilevel"/>
    <w:tmpl w:val="7B48F264"/>
    <w:lvl w:ilvl="0">
      <w:start w:val="1"/>
      <w:numFmt w:val="upperRoman"/>
      <w:lvlText w:val="%1."/>
      <w:lvlJc w:val="left"/>
      <w:pPr>
        <w:ind w:left="1429" w:hanging="720"/>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79" w:hanging="720"/>
      </w:pPr>
      <w:rPr>
        <w:rFonts w:hint="default"/>
      </w:rPr>
    </w:lvl>
    <w:lvl w:ilvl="3">
      <w:start w:val="1"/>
      <w:numFmt w:val="decimal"/>
      <w:isLgl/>
      <w:lvlText w:val="%1.%2.%3.%4."/>
      <w:lvlJc w:val="left"/>
      <w:pPr>
        <w:ind w:left="2014" w:hanging="108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524" w:hanging="1440"/>
      </w:pPr>
      <w:rPr>
        <w:rFonts w:hint="default"/>
      </w:rPr>
    </w:lvl>
    <w:lvl w:ilvl="6">
      <w:start w:val="1"/>
      <w:numFmt w:val="decimal"/>
      <w:isLgl/>
      <w:lvlText w:val="%1.%2.%3.%4.%5.%6.%7."/>
      <w:lvlJc w:val="left"/>
      <w:pPr>
        <w:ind w:left="2959" w:hanging="1800"/>
      </w:pPr>
      <w:rPr>
        <w:rFonts w:hint="default"/>
      </w:rPr>
    </w:lvl>
    <w:lvl w:ilvl="7">
      <w:start w:val="1"/>
      <w:numFmt w:val="decimal"/>
      <w:isLgl/>
      <w:lvlText w:val="%1.%2.%3.%4.%5.%6.%7.%8."/>
      <w:lvlJc w:val="left"/>
      <w:pPr>
        <w:ind w:left="3034" w:hanging="1800"/>
      </w:pPr>
      <w:rPr>
        <w:rFonts w:hint="default"/>
      </w:rPr>
    </w:lvl>
    <w:lvl w:ilvl="8">
      <w:start w:val="1"/>
      <w:numFmt w:val="decimal"/>
      <w:isLgl/>
      <w:lvlText w:val="%1.%2.%3.%4.%5.%6.%7.%8.%9."/>
      <w:lvlJc w:val="left"/>
      <w:pPr>
        <w:ind w:left="3469" w:hanging="2160"/>
      </w:pPr>
      <w:rPr>
        <w:rFonts w:hint="default"/>
      </w:rPr>
    </w:lvl>
  </w:abstractNum>
  <w:abstractNum w:abstractNumId="11">
    <w:nsid w:val="2C94719F"/>
    <w:multiLevelType w:val="hybridMultilevel"/>
    <w:tmpl w:val="4E2ED0A8"/>
    <w:lvl w:ilvl="0" w:tplc="ADF2C1E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43D4822"/>
    <w:multiLevelType w:val="hybridMultilevel"/>
    <w:tmpl w:val="E6E6BC02"/>
    <w:lvl w:ilvl="0" w:tplc="ADF2C1E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FD22D5D"/>
    <w:multiLevelType w:val="hybridMultilevel"/>
    <w:tmpl w:val="1E10C4C4"/>
    <w:lvl w:ilvl="0" w:tplc="ADF2C1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5824F4"/>
    <w:multiLevelType w:val="hybridMultilevel"/>
    <w:tmpl w:val="A21EC496"/>
    <w:lvl w:ilvl="0" w:tplc="ADF2C1E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48F6C2E"/>
    <w:multiLevelType w:val="hybridMultilevel"/>
    <w:tmpl w:val="C5EEAD36"/>
    <w:lvl w:ilvl="0" w:tplc="ADF2C1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5D22F9"/>
    <w:multiLevelType w:val="hybridMultilevel"/>
    <w:tmpl w:val="C5EEB2D8"/>
    <w:lvl w:ilvl="0" w:tplc="ADF2C1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CA7C36"/>
    <w:multiLevelType w:val="multilevel"/>
    <w:tmpl w:val="91480C46"/>
    <w:lvl w:ilvl="0">
      <w:start w:val="1"/>
      <w:numFmt w:val="decimal"/>
      <w:lvlText w:val="%1."/>
      <w:lvlJc w:val="left"/>
      <w:pPr>
        <w:ind w:left="839" w:hanging="555"/>
      </w:pPr>
      <w:rPr>
        <w:rFonts w:hint="default"/>
      </w:rPr>
    </w:lvl>
    <w:lvl w:ilvl="1">
      <w:start w:val="5"/>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pStyle w:val="4"/>
      <w:isLgl/>
      <w:lvlText w:val="%1.%2.%3.%4."/>
      <w:lvlJc w:val="left"/>
      <w:pPr>
        <w:ind w:left="1364" w:hanging="1080"/>
      </w:pPr>
      <w:rPr>
        <w:rFonts w:hint="default"/>
      </w:rPr>
    </w:lvl>
    <w:lvl w:ilvl="4">
      <w:start w:val="1"/>
      <w:numFmt w:val="decimal"/>
      <w:pStyle w:val="5"/>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8">
    <w:nsid w:val="4C8264A4"/>
    <w:multiLevelType w:val="hybridMultilevel"/>
    <w:tmpl w:val="5AFAAF9E"/>
    <w:lvl w:ilvl="0" w:tplc="ADF2C1E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558105E9"/>
    <w:multiLevelType w:val="hybridMultilevel"/>
    <w:tmpl w:val="B9EE6C0A"/>
    <w:lvl w:ilvl="0" w:tplc="ADF2C1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CD363B"/>
    <w:multiLevelType w:val="hybridMultilevel"/>
    <w:tmpl w:val="753626E8"/>
    <w:lvl w:ilvl="0" w:tplc="ADF2C1E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10B1B85"/>
    <w:multiLevelType w:val="hybridMultilevel"/>
    <w:tmpl w:val="D304C7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3034702"/>
    <w:multiLevelType w:val="hybridMultilevel"/>
    <w:tmpl w:val="88D2672A"/>
    <w:lvl w:ilvl="0" w:tplc="ADF2C1E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68A55569"/>
    <w:multiLevelType w:val="hybridMultilevel"/>
    <w:tmpl w:val="DACC83D2"/>
    <w:lvl w:ilvl="0" w:tplc="ADF2C1E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6AB56212"/>
    <w:multiLevelType w:val="hybridMultilevel"/>
    <w:tmpl w:val="471A2386"/>
    <w:lvl w:ilvl="0" w:tplc="ADF2C1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6D55A2"/>
    <w:multiLevelType w:val="hybridMultilevel"/>
    <w:tmpl w:val="EAE4D1E0"/>
    <w:lvl w:ilvl="0" w:tplc="ADF2C1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833233"/>
    <w:multiLevelType w:val="hybridMultilevel"/>
    <w:tmpl w:val="DBF60FCC"/>
    <w:lvl w:ilvl="0" w:tplc="B32AC9EC">
      <w:start w:val="1"/>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D9318E"/>
    <w:multiLevelType w:val="hybridMultilevel"/>
    <w:tmpl w:val="927AF224"/>
    <w:lvl w:ilvl="0" w:tplc="ADF2C1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E5577F"/>
    <w:multiLevelType w:val="multilevel"/>
    <w:tmpl w:val="F4B2F1F0"/>
    <w:lvl w:ilvl="0">
      <w:start w:val="1"/>
      <w:numFmt w:val="upperRoman"/>
      <w:lvlText w:val="%1."/>
      <w:lvlJc w:val="left"/>
      <w:pPr>
        <w:ind w:left="1080" w:hanging="720"/>
      </w:pPr>
      <w:rPr>
        <w:rFonts w:hint="default"/>
      </w:rPr>
    </w:lvl>
    <w:lvl w:ilvl="1">
      <w:start w:val="2"/>
      <w:numFmt w:val="decimal"/>
      <w:isLgl/>
      <w:lvlText w:val="%1.%2."/>
      <w:lvlJc w:val="left"/>
      <w:pPr>
        <w:ind w:left="1407" w:hanging="840"/>
      </w:pPr>
      <w:rPr>
        <w:rFonts w:hint="default"/>
      </w:rPr>
    </w:lvl>
    <w:lvl w:ilvl="2">
      <w:start w:val="1"/>
      <w:numFmt w:val="decimal"/>
      <w:isLgl/>
      <w:lvlText w:val="%1.%2.%3."/>
      <w:lvlJc w:val="left"/>
      <w:pPr>
        <w:ind w:left="1614" w:hanging="84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9">
    <w:nsid w:val="757263AA"/>
    <w:multiLevelType w:val="multilevel"/>
    <w:tmpl w:val="5F2EFF5E"/>
    <w:lvl w:ilvl="0">
      <w:start w:val="1"/>
      <w:numFmt w:val="decimal"/>
      <w:lvlText w:val="%1."/>
      <w:lvlJc w:val="left"/>
      <w:pPr>
        <w:ind w:left="360" w:hanging="360"/>
      </w:pPr>
    </w:lvl>
    <w:lvl w:ilvl="1">
      <w:start w:val="21"/>
      <w:numFmt w:val="decimal"/>
      <w:isLgl/>
      <w:lvlText w:val="%1.%2."/>
      <w:lvlJc w:val="left"/>
      <w:pPr>
        <w:ind w:left="2149" w:hanging="1440"/>
      </w:pPr>
      <w:rPr>
        <w:rFonts w:hint="default"/>
      </w:rPr>
    </w:lvl>
    <w:lvl w:ilvl="2">
      <w:start w:val="1"/>
      <w:numFmt w:val="decimal"/>
      <w:isLgl/>
      <w:lvlText w:val="%1.%2.%3."/>
      <w:lvlJc w:val="left"/>
      <w:pPr>
        <w:ind w:left="2858" w:hanging="1440"/>
      </w:pPr>
      <w:rPr>
        <w:rFonts w:hint="default"/>
      </w:rPr>
    </w:lvl>
    <w:lvl w:ilvl="3">
      <w:start w:val="1"/>
      <w:numFmt w:val="decimal"/>
      <w:isLgl/>
      <w:lvlText w:val="%1.%2.%3.%4."/>
      <w:lvlJc w:val="left"/>
      <w:pPr>
        <w:ind w:left="3567" w:hanging="144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0">
    <w:nsid w:val="7DB432E1"/>
    <w:multiLevelType w:val="hybridMultilevel"/>
    <w:tmpl w:val="CC3A6A7A"/>
    <w:lvl w:ilvl="0" w:tplc="51105C5A">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E7A6E60"/>
    <w:multiLevelType w:val="hybridMultilevel"/>
    <w:tmpl w:val="A3FC7DA8"/>
    <w:lvl w:ilvl="0" w:tplc="C8EE03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6"/>
  </w:num>
  <w:num w:numId="3">
    <w:abstractNumId w:val="6"/>
  </w:num>
  <w:num w:numId="4">
    <w:abstractNumId w:val="0"/>
  </w:num>
  <w:num w:numId="5">
    <w:abstractNumId w:val="1"/>
  </w:num>
  <w:num w:numId="6">
    <w:abstractNumId w:val="27"/>
  </w:num>
  <w:num w:numId="7">
    <w:abstractNumId w:val="24"/>
  </w:num>
  <w:num w:numId="8">
    <w:abstractNumId w:val="15"/>
  </w:num>
  <w:num w:numId="9">
    <w:abstractNumId w:val="2"/>
  </w:num>
  <w:num w:numId="10">
    <w:abstractNumId w:val="13"/>
  </w:num>
  <w:num w:numId="11">
    <w:abstractNumId w:val="25"/>
  </w:num>
  <w:num w:numId="12">
    <w:abstractNumId w:val="3"/>
  </w:num>
  <w:num w:numId="13">
    <w:abstractNumId w:val="16"/>
  </w:num>
  <w:num w:numId="14">
    <w:abstractNumId w:val="19"/>
  </w:num>
  <w:num w:numId="15">
    <w:abstractNumId w:val="8"/>
  </w:num>
  <w:num w:numId="16">
    <w:abstractNumId w:val="29"/>
  </w:num>
  <w:num w:numId="17">
    <w:abstractNumId w:val="22"/>
  </w:num>
  <w:num w:numId="18">
    <w:abstractNumId w:val="14"/>
  </w:num>
  <w:num w:numId="19">
    <w:abstractNumId w:val="5"/>
  </w:num>
  <w:num w:numId="20">
    <w:abstractNumId w:val="23"/>
  </w:num>
  <w:num w:numId="21">
    <w:abstractNumId w:val="9"/>
  </w:num>
  <w:num w:numId="22">
    <w:abstractNumId w:val="11"/>
  </w:num>
  <w:num w:numId="23">
    <w:abstractNumId w:val="12"/>
  </w:num>
  <w:num w:numId="24">
    <w:abstractNumId w:val="7"/>
  </w:num>
  <w:num w:numId="25">
    <w:abstractNumId w:val="18"/>
  </w:num>
  <w:num w:numId="26">
    <w:abstractNumId w:val="20"/>
  </w:num>
  <w:num w:numId="27">
    <w:abstractNumId w:val="21"/>
  </w:num>
  <w:num w:numId="28">
    <w:abstractNumId w:val="4"/>
  </w:num>
  <w:num w:numId="29">
    <w:abstractNumId w:val="10"/>
  </w:num>
  <w:num w:numId="30">
    <w:abstractNumId w:val="30"/>
  </w:num>
  <w:num w:numId="31">
    <w:abstractNumId w:val="3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59"/>
    <w:rsid w:val="00011969"/>
    <w:rsid w:val="006568C3"/>
    <w:rsid w:val="006E3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ADDC2-81A4-442F-BBAD-E2948CAC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C59"/>
    <w:pPr>
      <w:spacing w:after="200" w:line="276" w:lineRule="auto"/>
    </w:pPr>
  </w:style>
  <w:style w:type="paragraph" w:styleId="1">
    <w:name w:val="heading 1"/>
    <w:basedOn w:val="a"/>
    <w:next w:val="a"/>
    <w:link w:val="10"/>
    <w:uiPriority w:val="9"/>
    <w:qFormat/>
    <w:rsid w:val="006E3C59"/>
    <w:pPr>
      <w:keepNext/>
      <w:suppressAutoHyphens/>
      <w:spacing w:before="240" w:after="60"/>
      <w:outlineLvl w:val="0"/>
    </w:pPr>
    <w:rPr>
      <w:rFonts w:ascii="Cambria" w:eastAsia="Times New Roman" w:hAnsi="Cambria" w:cs="Times New Roman"/>
      <w:b/>
      <w:bCs/>
      <w:kern w:val="32"/>
      <w:sz w:val="32"/>
      <w:szCs w:val="32"/>
      <w:lang w:eastAsia="zh-CN"/>
    </w:rPr>
  </w:style>
  <w:style w:type="paragraph" w:styleId="2">
    <w:name w:val="heading 2"/>
    <w:basedOn w:val="a"/>
    <w:next w:val="a"/>
    <w:link w:val="20"/>
    <w:uiPriority w:val="9"/>
    <w:semiHidden/>
    <w:unhideWhenUsed/>
    <w:qFormat/>
    <w:rsid w:val="006E3C59"/>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semiHidden/>
    <w:unhideWhenUsed/>
    <w:qFormat/>
    <w:rsid w:val="006E3C59"/>
    <w:pPr>
      <w:keepNext/>
      <w:spacing w:before="240" w:after="60"/>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6E3C59"/>
    <w:pPr>
      <w:keepNext/>
      <w:numPr>
        <w:ilvl w:val="3"/>
        <w:numId w:val="1"/>
      </w:numPr>
      <w:suppressAutoHyphens/>
      <w:spacing w:after="0" w:line="240" w:lineRule="auto"/>
      <w:ind w:firstLine="709"/>
      <w:jc w:val="both"/>
      <w:outlineLvl w:val="3"/>
    </w:pPr>
    <w:rPr>
      <w:rFonts w:ascii="Times New Roman" w:eastAsia="Times New Roman" w:hAnsi="Times New Roman" w:cs="Times New Roman"/>
      <w:b/>
      <w:sz w:val="24"/>
      <w:szCs w:val="20"/>
      <w:lang w:eastAsia="zh-CN"/>
    </w:rPr>
  </w:style>
  <w:style w:type="paragraph" w:styleId="5">
    <w:name w:val="heading 5"/>
    <w:basedOn w:val="a"/>
    <w:next w:val="a"/>
    <w:link w:val="50"/>
    <w:qFormat/>
    <w:rsid w:val="006E3C59"/>
    <w:pPr>
      <w:keepNext/>
      <w:numPr>
        <w:ilvl w:val="4"/>
        <w:numId w:val="1"/>
      </w:numPr>
      <w:suppressAutoHyphens/>
      <w:spacing w:after="0" w:line="240" w:lineRule="auto"/>
      <w:ind w:firstLine="709"/>
      <w:jc w:val="both"/>
      <w:outlineLvl w:val="4"/>
    </w:pPr>
    <w:rPr>
      <w:rFonts w:ascii="Times New Roman" w:eastAsia="Times New Roman" w:hAnsi="Times New Roman" w:cs="Times New Roman"/>
      <w:sz w:val="36"/>
      <w:szCs w:val="20"/>
      <w:lang w:eastAsia="zh-CN"/>
    </w:rPr>
  </w:style>
  <w:style w:type="paragraph" w:styleId="6">
    <w:name w:val="heading 6"/>
    <w:basedOn w:val="a"/>
    <w:next w:val="a"/>
    <w:link w:val="60"/>
    <w:semiHidden/>
    <w:unhideWhenUsed/>
    <w:qFormat/>
    <w:rsid w:val="006E3C59"/>
    <w:pPr>
      <w:keepNext/>
      <w:spacing w:after="0" w:line="240" w:lineRule="auto"/>
      <w:jc w:val="center"/>
      <w:outlineLvl w:val="5"/>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3C59"/>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
    <w:semiHidden/>
    <w:rsid w:val="006E3C59"/>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6E3C59"/>
    <w:rPr>
      <w:rFonts w:ascii="Cambria" w:eastAsia="Times New Roman" w:hAnsi="Cambria" w:cs="Times New Roman"/>
      <w:b/>
      <w:bCs/>
      <w:sz w:val="26"/>
      <w:szCs w:val="26"/>
      <w:lang w:eastAsia="ar-SA"/>
    </w:rPr>
  </w:style>
  <w:style w:type="character" w:customStyle="1" w:styleId="40">
    <w:name w:val="Заголовок 4 Знак"/>
    <w:basedOn w:val="a0"/>
    <w:link w:val="4"/>
    <w:rsid w:val="006E3C59"/>
    <w:rPr>
      <w:rFonts w:ascii="Times New Roman" w:eastAsia="Times New Roman" w:hAnsi="Times New Roman" w:cs="Times New Roman"/>
      <w:b/>
      <w:sz w:val="24"/>
      <w:szCs w:val="20"/>
      <w:lang w:eastAsia="zh-CN"/>
    </w:rPr>
  </w:style>
  <w:style w:type="character" w:customStyle="1" w:styleId="50">
    <w:name w:val="Заголовок 5 Знак"/>
    <w:basedOn w:val="a0"/>
    <w:link w:val="5"/>
    <w:rsid w:val="006E3C59"/>
    <w:rPr>
      <w:rFonts w:ascii="Times New Roman" w:eastAsia="Times New Roman" w:hAnsi="Times New Roman" w:cs="Times New Roman"/>
      <w:sz w:val="36"/>
      <w:szCs w:val="20"/>
      <w:lang w:eastAsia="zh-CN"/>
    </w:rPr>
  </w:style>
  <w:style w:type="character" w:customStyle="1" w:styleId="60">
    <w:name w:val="Заголовок 6 Знак"/>
    <w:basedOn w:val="a0"/>
    <w:link w:val="6"/>
    <w:semiHidden/>
    <w:rsid w:val="006E3C59"/>
    <w:rPr>
      <w:rFonts w:ascii="Times New Roman" w:eastAsia="Times New Roman" w:hAnsi="Times New Roman" w:cs="Times New Roman"/>
      <w:b/>
      <w:sz w:val="36"/>
      <w:szCs w:val="20"/>
      <w:lang w:eastAsia="ru-RU"/>
    </w:rPr>
  </w:style>
  <w:style w:type="paragraph" w:styleId="a3">
    <w:name w:val="footer"/>
    <w:basedOn w:val="a"/>
    <w:link w:val="a4"/>
    <w:uiPriority w:val="99"/>
    <w:unhideWhenUsed/>
    <w:rsid w:val="006E3C5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E3C59"/>
  </w:style>
  <w:style w:type="character" w:styleId="a5">
    <w:name w:val="page number"/>
    <w:basedOn w:val="a0"/>
    <w:rsid w:val="006E3C59"/>
  </w:style>
  <w:style w:type="paragraph" w:styleId="a6">
    <w:name w:val="List Paragraph"/>
    <w:basedOn w:val="a"/>
    <w:uiPriority w:val="34"/>
    <w:qFormat/>
    <w:rsid w:val="006E3C59"/>
    <w:pPr>
      <w:ind w:left="720"/>
      <w:contextualSpacing/>
    </w:pPr>
  </w:style>
  <w:style w:type="paragraph" w:styleId="a7">
    <w:name w:val="No Spacing"/>
    <w:uiPriority w:val="1"/>
    <w:qFormat/>
    <w:rsid w:val="006E3C59"/>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6E3C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6E3C59"/>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table" w:styleId="a8">
    <w:name w:val="Table Grid"/>
    <w:basedOn w:val="a1"/>
    <w:uiPriority w:val="59"/>
    <w:rsid w:val="006E3C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unhideWhenUsed/>
    <w:rsid w:val="006E3C59"/>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6E3C59"/>
    <w:rPr>
      <w:rFonts w:ascii="Tahoma" w:hAnsi="Tahoma" w:cs="Tahoma"/>
      <w:sz w:val="16"/>
      <w:szCs w:val="16"/>
    </w:rPr>
  </w:style>
  <w:style w:type="character" w:customStyle="1" w:styleId="WW8Num1z0">
    <w:name w:val="WW8Num1z0"/>
    <w:rsid w:val="006E3C59"/>
    <w:rPr>
      <w:rFonts w:ascii="Times New Roman" w:hAnsi="Times New Roman" w:cs="Times New Roman" w:hint="default"/>
      <w:sz w:val="28"/>
      <w:szCs w:val="28"/>
    </w:rPr>
  </w:style>
  <w:style w:type="character" w:customStyle="1" w:styleId="WW8Num1z1">
    <w:name w:val="WW8Num1z1"/>
    <w:rsid w:val="006E3C59"/>
    <w:rPr>
      <w:rFonts w:ascii="Courier New" w:hAnsi="Courier New" w:cs="Courier New" w:hint="default"/>
    </w:rPr>
  </w:style>
  <w:style w:type="character" w:customStyle="1" w:styleId="WW8Num1z2">
    <w:name w:val="WW8Num1z2"/>
    <w:rsid w:val="006E3C59"/>
    <w:rPr>
      <w:rFonts w:ascii="Wingdings" w:hAnsi="Wingdings" w:cs="Wingdings" w:hint="default"/>
    </w:rPr>
  </w:style>
  <w:style w:type="character" w:customStyle="1" w:styleId="WW8Num1z3">
    <w:name w:val="WW8Num1z3"/>
    <w:rsid w:val="006E3C59"/>
    <w:rPr>
      <w:rFonts w:ascii="Symbol" w:hAnsi="Symbol" w:cs="Symbol" w:hint="default"/>
    </w:rPr>
  </w:style>
  <w:style w:type="character" w:customStyle="1" w:styleId="WW8Num2z0">
    <w:name w:val="WW8Num2z0"/>
    <w:rsid w:val="006E3C59"/>
    <w:rPr>
      <w:rFonts w:ascii="Times New Roman" w:eastAsia="Times New Roman" w:hAnsi="Times New Roman" w:cs="Times New Roman" w:hint="default"/>
      <w:color w:val="auto"/>
    </w:rPr>
  </w:style>
  <w:style w:type="character" w:customStyle="1" w:styleId="WW8Num2z1">
    <w:name w:val="WW8Num2z1"/>
    <w:rsid w:val="006E3C59"/>
    <w:rPr>
      <w:rFonts w:ascii="Courier New" w:hAnsi="Courier New" w:cs="Courier New" w:hint="default"/>
    </w:rPr>
  </w:style>
  <w:style w:type="character" w:customStyle="1" w:styleId="WW8Num2z2">
    <w:name w:val="WW8Num2z2"/>
    <w:rsid w:val="006E3C59"/>
    <w:rPr>
      <w:rFonts w:ascii="Wingdings" w:hAnsi="Wingdings" w:cs="Wingdings" w:hint="default"/>
    </w:rPr>
  </w:style>
  <w:style w:type="character" w:customStyle="1" w:styleId="WW8Num2z3">
    <w:name w:val="WW8Num2z3"/>
    <w:rsid w:val="006E3C59"/>
    <w:rPr>
      <w:rFonts w:ascii="Symbol" w:hAnsi="Symbol" w:cs="Symbol" w:hint="default"/>
    </w:rPr>
  </w:style>
  <w:style w:type="character" w:customStyle="1" w:styleId="WW8Num3z0">
    <w:name w:val="WW8Num3z0"/>
    <w:rsid w:val="006E3C59"/>
    <w:rPr>
      <w:rFonts w:ascii="Times New Roman" w:eastAsia="Times New Roman" w:hAnsi="Times New Roman" w:cs="Times New Roman" w:hint="default"/>
      <w:b w:val="0"/>
      <w:color w:val="auto"/>
    </w:rPr>
  </w:style>
  <w:style w:type="character" w:customStyle="1" w:styleId="WW8Num3z1">
    <w:name w:val="WW8Num3z1"/>
    <w:rsid w:val="006E3C59"/>
    <w:rPr>
      <w:rFonts w:ascii="Courier New" w:hAnsi="Courier New" w:cs="Courier New" w:hint="default"/>
    </w:rPr>
  </w:style>
  <w:style w:type="character" w:customStyle="1" w:styleId="WW8Num3z2">
    <w:name w:val="WW8Num3z2"/>
    <w:rsid w:val="006E3C59"/>
    <w:rPr>
      <w:rFonts w:ascii="Wingdings" w:hAnsi="Wingdings" w:cs="Wingdings" w:hint="default"/>
    </w:rPr>
  </w:style>
  <w:style w:type="character" w:customStyle="1" w:styleId="WW8Num3z3">
    <w:name w:val="WW8Num3z3"/>
    <w:rsid w:val="006E3C59"/>
    <w:rPr>
      <w:rFonts w:ascii="Symbol" w:hAnsi="Symbol" w:cs="Symbol" w:hint="default"/>
    </w:rPr>
  </w:style>
  <w:style w:type="character" w:customStyle="1" w:styleId="WW8Num4z0">
    <w:name w:val="WW8Num4z0"/>
    <w:rsid w:val="006E3C59"/>
    <w:rPr>
      <w:rFonts w:ascii="Times New Roman" w:eastAsia="Times New Roman" w:hAnsi="Times New Roman" w:cs="Times New Roman" w:hint="default"/>
      <w:color w:val="auto"/>
    </w:rPr>
  </w:style>
  <w:style w:type="character" w:customStyle="1" w:styleId="WW8Num4z1">
    <w:name w:val="WW8Num4z1"/>
    <w:rsid w:val="006E3C59"/>
    <w:rPr>
      <w:rFonts w:ascii="Courier New" w:hAnsi="Courier New" w:cs="Courier New" w:hint="default"/>
    </w:rPr>
  </w:style>
  <w:style w:type="character" w:customStyle="1" w:styleId="WW8Num4z2">
    <w:name w:val="WW8Num4z2"/>
    <w:rsid w:val="006E3C59"/>
    <w:rPr>
      <w:rFonts w:ascii="Wingdings" w:hAnsi="Wingdings" w:cs="Wingdings" w:hint="default"/>
    </w:rPr>
  </w:style>
  <w:style w:type="character" w:customStyle="1" w:styleId="WW8Num4z3">
    <w:name w:val="WW8Num4z3"/>
    <w:rsid w:val="006E3C59"/>
    <w:rPr>
      <w:rFonts w:ascii="Symbol" w:hAnsi="Symbol" w:cs="Symbol" w:hint="default"/>
    </w:rPr>
  </w:style>
  <w:style w:type="character" w:customStyle="1" w:styleId="11">
    <w:name w:val="Основной шрифт абзаца1"/>
    <w:rsid w:val="006E3C59"/>
  </w:style>
  <w:style w:type="character" w:customStyle="1" w:styleId="31">
    <w:name w:val="Основной текст 3 Знак"/>
    <w:link w:val="32"/>
    <w:uiPriority w:val="99"/>
    <w:rsid w:val="006E3C59"/>
    <w:rPr>
      <w:rFonts w:ascii="Times New Roman" w:hAnsi="Times New Roman" w:cs="Times New Roman"/>
      <w:sz w:val="16"/>
      <w:szCs w:val="16"/>
    </w:rPr>
  </w:style>
  <w:style w:type="character" w:styleId="ab">
    <w:name w:val="Hyperlink"/>
    <w:uiPriority w:val="99"/>
    <w:rsid w:val="006E3C59"/>
    <w:rPr>
      <w:color w:val="0000FF"/>
      <w:u w:val="single"/>
    </w:rPr>
  </w:style>
  <w:style w:type="character" w:customStyle="1" w:styleId="ac">
    <w:name w:val="Верхний колонтитул Знак"/>
    <w:uiPriority w:val="99"/>
    <w:rsid w:val="006E3C59"/>
    <w:rPr>
      <w:sz w:val="22"/>
      <w:szCs w:val="22"/>
    </w:rPr>
  </w:style>
  <w:style w:type="paragraph" w:styleId="ad">
    <w:name w:val="Title"/>
    <w:aliases w:val="Заголовок"/>
    <w:basedOn w:val="a"/>
    <w:next w:val="ae"/>
    <w:link w:val="af"/>
    <w:rsid w:val="006E3C59"/>
    <w:pPr>
      <w:keepNext/>
      <w:suppressAutoHyphens/>
      <w:spacing w:before="240" w:after="120"/>
    </w:pPr>
    <w:rPr>
      <w:rFonts w:ascii="Liberation Sans" w:eastAsia="Microsoft YaHei" w:hAnsi="Liberation Sans" w:cs="Arial"/>
      <w:sz w:val="28"/>
      <w:szCs w:val="28"/>
      <w:lang w:eastAsia="zh-CN"/>
    </w:rPr>
  </w:style>
  <w:style w:type="character" w:customStyle="1" w:styleId="af">
    <w:name w:val="Название Знак"/>
    <w:aliases w:val="Заголовок Знак"/>
    <w:basedOn w:val="a0"/>
    <w:link w:val="ad"/>
    <w:rsid w:val="006E3C59"/>
    <w:rPr>
      <w:rFonts w:ascii="Liberation Sans" w:eastAsia="Microsoft YaHei" w:hAnsi="Liberation Sans" w:cs="Arial"/>
      <w:sz w:val="28"/>
      <w:szCs w:val="28"/>
      <w:lang w:eastAsia="zh-CN"/>
    </w:rPr>
  </w:style>
  <w:style w:type="paragraph" w:styleId="ae">
    <w:name w:val="Body Text"/>
    <w:basedOn w:val="a"/>
    <w:link w:val="af0"/>
    <w:uiPriority w:val="99"/>
    <w:rsid w:val="006E3C59"/>
    <w:pPr>
      <w:suppressAutoHyphens/>
      <w:spacing w:after="140"/>
    </w:pPr>
    <w:rPr>
      <w:rFonts w:ascii="Calibri" w:eastAsia="Times New Roman" w:hAnsi="Calibri" w:cs="Times New Roman"/>
      <w:lang w:eastAsia="zh-CN"/>
    </w:rPr>
  </w:style>
  <w:style w:type="character" w:customStyle="1" w:styleId="af0">
    <w:name w:val="Основной текст Знак"/>
    <w:basedOn w:val="a0"/>
    <w:link w:val="ae"/>
    <w:uiPriority w:val="99"/>
    <w:rsid w:val="006E3C59"/>
    <w:rPr>
      <w:rFonts w:ascii="Calibri" w:eastAsia="Times New Roman" w:hAnsi="Calibri" w:cs="Times New Roman"/>
      <w:lang w:eastAsia="zh-CN"/>
    </w:rPr>
  </w:style>
  <w:style w:type="paragraph" w:styleId="af1">
    <w:name w:val="List"/>
    <w:basedOn w:val="ae"/>
    <w:rsid w:val="006E3C59"/>
    <w:rPr>
      <w:rFonts w:cs="Arial"/>
    </w:rPr>
  </w:style>
  <w:style w:type="paragraph" w:styleId="af2">
    <w:name w:val="caption"/>
    <w:basedOn w:val="a"/>
    <w:qFormat/>
    <w:rsid w:val="006E3C59"/>
    <w:pPr>
      <w:suppressLineNumbers/>
      <w:suppressAutoHyphens/>
      <w:spacing w:before="120" w:after="120"/>
    </w:pPr>
    <w:rPr>
      <w:rFonts w:ascii="Calibri" w:eastAsia="Times New Roman" w:hAnsi="Calibri" w:cs="Arial"/>
      <w:i/>
      <w:iCs/>
      <w:sz w:val="24"/>
      <w:szCs w:val="24"/>
      <w:lang w:eastAsia="zh-CN"/>
    </w:rPr>
  </w:style>
  <w:style w:type="paragraph" w:customStyle="1" w:styleId="12">
    <w:name w:val="Указатель1"/>
    <w:basedOn w:val="a"/>
    <w:rsid w:val="006E3C59"/>
    <w:pPr>
      <w:suppressLineNumbers/>
      <w:suppressAutoHyphens/>
    </w:pPr>
    <w:rPr>
      <w:rFonts w:ascii="Calibri" w:eastAsia="Times New Roman" w:hAnsi="Calibri" w:cs="Arial"/>
      <w:lang w:eastAsia="zh-CN"/>
    </w:rPr>
  </w:style>
  <w:style w:type="paragraph" w:customStyle="1" w:styleId="310">
    <w:name w:val="Основной текст 31"/>
    <w:basedOn w:val="a"/>
    <w:rsid w:val="006E3C59"/>
    <w:pPr>
      <w:suppressAutoHyphens/>
      <w:spacing w:after="120" w:line="240" w:lineRule="auto"/>
    </w:pPr>
    <w:rPr>
      <w:rFonts w:ascii="Times New Roman" w:eastAsia="Times New Roman" w:hAnsi="Times New Roman" w:cs="Times New Roman"/>
      <w:sz w:val="16"/>
      <w:szCs w:val="16"/>
      <w:lang w:eastAsia="zh-CN"/>
    </w:rPr>
  </w:style>
  <w:style w:type="paragraph" w:customStyle="1" w:styleId="41">
    <w:name w:val="Список 41"/>
    <w:basedOn w:val="a"/>
    <w:rsid w:val="006E3C59"/>
    <w:pPr>
      <w:suppressAutoHyphens/>
      <w:spacing w:after="0" w:line="240" w:lineRule="auto"/>
      <w:ind w:left="1132" w:hanging="283"/>
      <w:contextualSpacing/>
    </w:pPr>
    <w:rPr>
      <w:rFonts w:ascii="Times New Roman" w:eastAsia="Times New Roman" w:hAnsi="Times New Roman" w:cs="Times New Roman"/>
      <w:sz w:val="24"/>
      <w:szCs w:val="24"/>
      <w:lang w:eastAsia="zh-CN"/>
    </w:rPr>
  </w:style>
  <w:style w:type="paragraph" w:styleId="af3">
    <w:name w:val="header"/>
    <w:basedOn w:val="a"/>
    <w:link w:val="13"/>
    <w:uiPriority w:val="99"/>
    <w:rsid w:val="006E3C59"/>
    <w:pPr>
      <w:tabs>
        <w:tab w:val="center" w:pos="4677"/>
        <w:tab w:val="right" w:pos="9355"/>
      </w:tabs>
      <w:suppressAutoHyphens/>
    </w:pPr>
    <w:rPr>
      <w:rFonts w:ascii="Calibri" w:eastAsia="Times New Roman" w:hAnsi="Calibri" w:cs="Times New Roman"/>
      <w:lang w:eastAsia="zh-CN"/>
    </w:rPr>
  </w:style>
  <w:style w:type="character" w:customStyle="1" w:styleId="13">
    <w:name w:val="Верхний колонтитул Знак1"/>
    <w:basedOn w:val="a0"/>
    <w:link w:val="af3"/>
    <w:uiPriority w:val="99"/>
    <w:rsid w:val="006E3C59"/>
    <w:rPr>
      <w:rFonts w:ascii="Calibri" w:eastAsia="Times New Roman" w:hAnsi="Calibri" w:cs="Times New Roman"/>
      <w:lang w:eastAsia="zh-CN"/>
    </w:rPr>
  </w:style>
  <w:style w:type="paragraph" w:customStyle="1" w:styleId="af4">
    <w:name w:val="Содержимое таблицы"/>
    <w:basedOn w:val="a"/>
    <w:rsid w:val="006E3C59"/>
    <w:pPr>
      <w:suppressLineNumbers/>
      <w:suppressAutoHyphens/>
    </w:pPr>
    <w:rPr>
      <w:rFonts w:ascii="Calibri" w:eastAsia="Times New Roman" w:hAnsi="Calibri" w:cs="Times New Roman"/>
      <w:lang w:eastAsia="zh-CN"/>
    </w:rPr>
  </w:style>
  <w:style w:type="paragraph" w:customStyle="1" w:styleId="af5">
    <w:name w:val="Заголовок таблицы"/>
    <w:basedOn w:val="af4"/>
    <w:rsid w:val="006E3C59"/>
    <w:pPr>
      <w:jc w:val="center"/>
    </w:pPr>
    <w:rPr>
      <w:b/>
      <w:bCs/>
    </w:rPr>
  </w:style>
  <w:style w:type="paragraph" w:customStyle="1" w:styleId="u">
    <w:name w:val="u"/>
    <w:basedOn w:val="a"/>
    <w:rsid w:val="006E3C59"/>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styleId="42">
    <w:name w:val="List 4"/>
    <w:basedOn w:val="a"/>
    <w:uiPriority w:val="99"/>
    <w:unhideWhenUsed/>
    <w:rsid w:val="006E3C59"/>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32">
    <w:name w:val="Body Text 3"/>
    <w:basedOn w:val="a"/>
    <w:link w:val="31"/>
    <w:uiPriority w:val="99"/>
    <w:rsid w:val="006E3C59"/>
    <w:pPr>
      <w:spacing w:after="120" w:line="240" w:lineRule="auto"/>
    </w:pPr>
    <w:rPr>
      <w:rFonts w:ascii="Times New Roman" w:hAnsi="Times New Roman" w:cs="Times New Roman"/>
      <w:sz w:val="16"/>
      <w:szCs w:val="16"/>
    </w:rPr>
  </w:style>
  <w:style w:type="character" w:customStyle="1" w:styleId="311">
    <w:name w:val="Основной текст 3 Знак1"/>
    <w:basedOn w:val="a0"/>
    <w:uiPriority w:val="99"/>
    <w:semiHidden/>
    <w:rsid w:val="006E3C59"/>
    <w:rPr>
      <w:sz w:val="16"/>
      <w:szCs w:val="16"/>
    </w:rPr>
  </w:style>
  <w:style w:type="paragraph" w:customStyle="1" w:styleId="14">
    <w:name w:val="Абзац списка1"/>
    <w:basedOn w:val="a"/>
    <w:rsid w:val="006E3C59"/>
    <w:pPr>
      <w:spacing w:after="0" w:line="240" w:lineRule="auto"/>
      <w:ind w:left="720" w:firstLine="709"/>
      <w:jc w:val="both"/>
    </w:pPr>
    <w:rPr>
      <w:rFonts w:ascii="Times New Roman" w:eastAsia="Calibri" w:hAnsi="Times New Roman" w:cs="Times New Roman"/>
      <w:sz w:val="24"/>
      <w:szCs w:val="24"/>
      <w:lang w:eastAsia="ar-SA"/>
    </w:rPr>
  </w:style>
  <w:style w:type="character" w:customStyle="1" w:styleId="af6">
    <w:name w:val="Гипертекстовая ссылка"/>
    <w:uiPriority w:val="99"/>
    <w:rsid w:val="006E3C59"/>
    <w:rPr>
      <w:rFonts w:cs="Times New Roman"/>
      <w:color w:val="106BBE"/>
    </w:rPr>
  </w:style>
  <w:style w:type="paragraph" w:customStyle="1" w:styleId="af7">
    <w:name w:val="Нормальный (таблица)"/>
    <w:basedOn w:val="a"/>
    <w:next w:val="a"/>
    <w:uiPriority w:val="99"/>
    <w:rsid w:val="006E3C59"/>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8">
    <w:name w:val="Прижатый влево"/>
    <w:basedOn w:val="a"/>
    <w:next w:val="a"/>
    <w:uiPriority w:val="99"/>
    <w:rsid w:val="006E3C59"/>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9">
    <w:name w:val="Цветовое выделение"/>
    <w:uiPriority w:val="99"/>
    <w:rsid w:val="006E3C59"/>
    <w:rPr>
      <w:b/>
      <w:color w:val="26282F"/>
    </w:rPr>
  </w:style>
  <w:style w:type="character" w:customStyle="1" w:styleId="15">
    <w:name w:val="Нижний колонтитул Знак1"/>
    <w:rsid w:val="006E3C59"/>
    <w:rPr>
      <w:rFonts w:ascii="Arial" w:eastAsia="Lucida Sans Unicode" w:hAnsi="Arial"/>
      <w:kern w:val="2"/>
      <w:szCs w:val="24"/>
      <w:lang w:eastAsia="ar-SA"/>
    </w:rPr>
  </w:style>
  <w:style w:type="paragraph" w:styleId="afa">
    <w:name w:val="Normal (Web)"/>
    <w:basedOn w:val="a"/>
    <w:uiPriority w:val="99"/>
    <w:unhideWhenUsed/>
    <w:rsid w:val="006E3C59"/>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6E3C59"/>
    <w:pPr>
      <w:suppressAutoHyphens/>
      <w:spacing w:after="120" w:line="480" w:lineRule="auto"/>
      <w:ind w:left="283"/>
    </w:pPr>
    <w:rPr>
      <w:rFonts w:ascii="Calibri" w:eastAsia="Times New Roman" w:hAnsi="Calibri" w:cs="Calibri"/>
      <w:lang w:eastAsia="ar-SA"/>
    </w:rPr>
  </w:style>
  <w:style w:type="paragraph" w:styleId="22">
    <w:name w:val="Body Text 2"/>
    <w:basedOn w:val="a"/>
    <w:link w:val="23"/>
    <w:rsid w:val="006E3C59"/>
    <w:pPr>
      <w:widowControl w:val="0"/>
      <w:suppressAutoHyphens/>
      <w:spacing w:after="120" w:line="480" w:lineRule="auto"/>
    </w:pPr>
    <w:rPr>
      <w:rFonts w:ascii="Arial" w:eastAsia="Lucida Sans Unicode" w:hAnsi="Arial" w:cs="Times New Roman"/>
      <w:kern w:val="2"/>
      <w:sz w:val="20"/>
      <w:szCs w:val="24"/>
      <w:lang w:eastAsia="ar-SA"/>
    </w:rPr>
  </w:style>
  <w:style w:type="character" w:customStyle="1" w:styleId="23">
    <w:name w:val="Основной текст 2 Знак"/>
    <w:basedOn w:val="a0"/>
    <w:link w:val="22"/>
    <w:rsid w:val="006E3C59"/>
    <w:rPr>
      <w:rFonts w:ascii="Arial" w:eastAsia="Lucida Sans Unicode" w:hAnsi="Arial" w:cs="Times New Roman"/>
      <w:kern w:val="2"/>
      <w:sz w:val="20"/>
      <w:szCs w:val="24"/>
      <w:lang w:eastAsia="ar-SA"/>
    </w:rPr>
  </w:style>
  <w:style w:type="paragraph" w:customStyle="1" w:styleId="ConsPlusTitle">
    <w:name w:val="ConsPlusTitle"/>
    <w:uiPriority w:val="99"/>
    <w:rsid w:val="006E3C5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andard">
    <w:name w:val="Standard"/>
    <w:rsid w:val="006E3C5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6E3C59"/>
    <w:pPr>
      <w:spacing w:after="120"/>
    </w:pPr>
  </w:style>
  <w:style w:type="table" w:customStyle="1" w:styleId="16">
    <w:name w:val="Сетка таблицы1"/>
    <w:basedOn w:val="a1"/>
    <w:next w:val="a8"/>
    <w:uiPriority w:val="59"/>
    <w:rsid w:val="006E3C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
    <w:next w:val="a2"/>
    <w:uiPriority w:val="99"/>
    <w:semiHidden/>
    <w:unhideWhenUsed/>
    <w:rsid w:val="006E3C59"/>
  </w:style>
  <w:style w:type="character" w:styleId="afb">
    <w:name w:val="FollowedHyperlink"/>
    <w:uiPriority w:val="99"/>
    <w:unhideWhenUsed/>
    <w:rsid w:val="006E3C59"/>
    <w:rPr>
      <w:color w:val="800080"/>
      <w:u w:val="single"/>
    </w:rPr>
  </w:style>
  <w:style w:type="paragraph" w:styleId="HTML">
    <w:name w:val="HTML Preformatted"/>
    <w:basedOn w:val="a"/>
    <w:link w:val="HTML0"/>
    <w:uiPriority w:val="99"/>
    <w:unhideWhenUsed/>
    <w:rsid w:val="006E3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Times New Roman"/>
      <w:kern w:val="2"/>
      <w:sz w:val="20"/>
      <w:szCs w:val="20"/>
      <w:lang w:eastAsia="ar-SA"/>
    </w:rPr>
  </w:style>
  <w:style w:type="character" w:customStyle="1" w:styleId="HTML0">
    <w:name w:val="Стандартный HTML Знак"/>
    <w:basedOn w:val="a0"/>
    <w:link w:val="HTML"/>
    <w:uiPriority w:val="99"/>
    <w:rsid w:val="006E3C59"/>
    <w:rPr>
      <w:rFonts w:ascii="Arial Unicode MS" w:eastAsia="Arial Unicode MS" w:hAnsi="Arial Unicode MS" w:cs="Times New Roman"/>
      <w:kern w:val="2"/>
      <w:sz w:val="20"/>
      <w:szCs w:val="20"/>
      <w:lang w:eastAsia="ar-SA"/>
    </w:rPr>
  </w:style>
  <w:style w:type="paragraph" w:styleId="afc">
    <w:name w:val="footnote text"/>
    <w:basedOn w:val="a"/>
    <w:link w:val="afd"/>
    <w:uiPriority w:val="99"/>
    <w:unhideWhenUsed/>
    <w:rsid w:val="006E3C59"/>
    <w:rPr>
      <w:rFonts w:ascii="Calibri" w:eastAsia="Calibri" w:hAnsi="Calibri" w:cs="Times New Roman"/>
      <w:sz w:val="20"/>
      <w:szCs w:val="20"/>
    </w:rPr>
  </w:style>
  <w:style w:type="character" w:customStyle="1" w:styleId="afd">
    <w:name w:val="Текст сноски Знак"/>
    <w:basedOn w:val="a0"/>
    <w:link w:val="afc"/>
    <w:uiPriority w:val="99"/>
    <w:rsid w:val="006E3C59"/>
    <w:rPr>
      <w:rFonts w:ascii="Calibri" w:eastAsia="Calibri" w:hAnsi="Calibri" w:cs="Times New Roman"/>
      <w:sz w:val="20"/>
      <w:szCs w:val="20"/>
    </w:rPr>
  </w:style>
  <w:style w:type="paragraph" w:styleId="afe">
    <w:name w:val="Body Text Indent"/>
    <w:basedOn w:val="a"/>
    <w:link w:val="aff"/>
    <w:uiPriority w:val="99"/>
    <w:unhideWhenUsed/>
    <w:rsid w:val="006E3C59"/>
    <w:pPr>
      <w:spacing w:after="120"/>
      <w:ind w:left="283"/>
    </w:pPr>
    <w:rPr>
      <w:rFonts w:ascii="Calibri" w:eastAsia="Times New Roman" w:hAnsi="Calibri" w:cs="Times New Roman"/>
      <w:lang w:eastAsia="ar-SA"/>
    </w:rPr>
  </w:style>
  <w:style w:type="character" w:customStyle="1" w:styleId="aff">
    <w:name w:val="Основной текст с отступом Знак"/>
    <w:basedOn w:val="a0"/>
    <w:link w:val="afe"/>
    <w:uiPriority w:val="99"/>
    <w:rsid w:val="006E3C59"/>
    <w:rPr>
      <w:rFonts w:ascii="Calibri" w:eastAsia="Times New Roman" w:hAnsi="Calibri" w:cs="Times New Roman"/>
      <w:lang w:eastAsia="ar-SA"/>
    </w:rPr>
  </w:style>
  <w:style w:type="paragraph" w:styleId="24">
    <w:name w:val="Body Text Indent 2"/>
    <w:basedOn w:val="a"/>
    <w:link w:val="25"/>
    <w:uiPriority w:val="99"/>
    <w:unhideWhenUsed/>
    <w:rsid w:val="006E3C59"/>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uiPriority w:val="99"/>
    <w:rsid w:val="006E3C59"/>
    <w:rPr>
      <w:rFonts w:ascii="Times New Roman" w:eastAsia="Times New Roman" w:hAnsi="Times New Roman" w:cs="Times New Roman"/>
      <w:sz w:val="20"/>
      <w:szCs w:val="20"/>
      <w:lang w:eastAsia="ru-RU"/>
    </w:rPr>
  </w:style>
  <w:style w:type="paragraph" w:styleId="aff0">
    <w:name w:val="Plain Text"/>
    <w:basedOn w:val="a"/>
    <w:link w:val="aff1"/>
    <w:uiPriority w:val="99"/>
    <w:unhideWhenUsed/>
    <w:rsid w:val="006E3C59"/>
    <w:pPr>
      <w:spacing w:after="0" w:line="240" w:lineRule="auto"/>
    </w:pPr>
    <w:rPr>
      <w:rFonts w:ascii="Courier New" w:eastAsia="Times New Roman" w:hAnsi="Courier New" w:cs="Times New Roman"/>
      <w:sz w:val="20"/>
      <w:szCs w:val="20"/>
      <w:lang w:eastAsia="ar-SA"/>
    </w:rPr>
  </w:style>
  <w:style w:type="character" w:customStyle="1" w:styleId="aff1">
    <w:name w:val="Текст Знак"/>
    <w:basedOn w:val="a0"/>
    <w:link w:val="aff0"/>
    <w:uiPriority w:val="99"/>
    <w:rsid w:val="006E3C59"/>
    <w:rPr>
      <w:rFonts w:ascii="Courier New" w:eastAsia="Times New Roman" w:hAnsi="Courier New" w:cs="Times New Roman"/>
      <w:sz w:val="20"/>
      <w:szCs w:val="20"/>
      <w:lang w:eastAsia="ar-SA"/>
    </w:rPr>
  </w:style>
  <w:style w:type="character" w:customStyle="1" w:styleId="26">
    <w:name w:val="Основной текст (2)_"/>
    <w:link w:val="27"/>
    <w:semiHidden/>
    <w:locked/>
    <w:rsid w:val="006E3C59"/>
    <w:rPr>
      <w:shd w:val="clear" w:color="auto" w:fill="FFFFFF"/>
    </w:rPr>
  </w:style>
  <w:style w:type="paragraph" w:customStyle="1" w:styleId="27">
    <w:name w:val="Основной текст (2)"/>
    <w:basedOn w:val="a"/>
    <w:link w:val="26"/>
    <w:semiHidden/>
    <w:rsid w:val="006E3C59"/>
    <w:pPr>
      <w:shd w:val="clear" w:color="auto" w:fill="FFFFFF"/>
      <w:spacing w:after="0" w:line="224" w:lineRule="exact"/>
    </w:pPr>
  </w:style>
  <w:style w:type="character" w:customStyle="1" w:styleId="51">
    <w:name w:val="Основной текст (5)_"/>
    <w:link w:val="52"/>
    <w:semiHidden/>
    <w:locked/>
    <w:rsid w:val="006E3C59"/>
    <w:rPr>
      <w:shd w:val="clear" w:color="auto" w:fill="FFFFFF"/>
    </w:rPr>
  </w:style>
  <w:style w:type="paragraph" w:customStyle="1" w:styleId="52">
    <w:name w:val="Основной текст (5)"/>
    <w:basedOn w:val="a"/>
    <w:link w:val="51"/>
    <w:semiHidden/>
    <w:rsid w:val="006E3C59"/>
    <w:pPr>
      <w:shd w:val="clear" w:color="auto" w:fill="FFFFFF"/>
      <w:spacing w:after="0" w:line="0" w:lineRule="atLeast"/>
    </w:pPr>
  </w:style>
  <w:style w:type="paragraph" w:customStyle="1" w:styleId="aff2">
    <w:name w:val="Таблицы (моноширинный)"/>
    <w:basedOn w:val="a"/>
    <w:next w:val="a"/>
    <w:uiPriority w:val="99"/>
    <w:semiHidden/>
    <w:rsid w:val="006E3C5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uiPriority w:val="99"/>
    <w:semiHidden/>
    <w:rsid w:val="006E3C59"/>
    <w:pPr>
      <w:widowControl w:val="0"/>
      <w:suppressAutoHyphens/>
      <w:overflowPunct w:val="0"/>
      <w:autoSpaceDE w:val="0"/>
      <w:spacing w:after="0" w:line="240" w:lineRule="auto"/>
      <w:ind w:firstLine="720"/>
    </w:pPr>
    <w:rPr>
      <w:rFonts w:ascii="Arial" w:eastAsia="Arial" w:hAnsi="Arial" w:cs="Times New Roman"/>
      <w:sz w:val="20"/>
      <w:szCs w:val="20"/>
      <w:lang w:eastAsia="ar-SA"/>
    </w:rPr>
  </w:style>
  <w:style w:type="paragraph" w:customStyle="1" w:styleId="312">
    <w:name w:val="Основной текст с отступом 31"/>
    <w:basedOn w:val="a"/>
    <w:uiPriority w:val="99"/>
    <w:semiHidden/>
    <w:rsid w:val="006E3C5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formattext">
    <w:name w:val="formattext"/>
    <w:basedOn w:val="a"/>
    <w:rsid w:val="006E3C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uiPriority w:val="99"/>
    <w:semiHidden/>
    <w:rsid w:val="006E3C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uiPriority w:val="99"/>
    <w:semiHidden/>
    <w:rsid w:val="006E3C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uiPriority w:val="99"/>
    <w:semiHidden/>
    <w:rsid w:val="006E3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otnote reference"/>
    <w:uiPriority w:val="99"/>
    <w:unhideWhenUsed/>
    <w:rsid w:val="006E3C59"/>
    <w:rPr>
      <w:vertAlign w:val="superscript"/>
    </w:rPr>
  </w:style>
  <w:style w:type="character" w:customStyle="1" w:styleId="33">
    <w:name w:val="Основной текст3"/>
    <w:rsid w:val="006E3C59"/>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43">
    <w:name w:val="Основной текст4"/>
    <w:rsid w:val="006E3C59"/>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53">
    <w:name w:val="Основной текст5"/>
    <w:rsid w:val="006E3C59"/>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61">
    <w:name w:val="Основной текст6"/>
    <w:rsid w:val="006E3C59"/>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7">
    <w:name w:val="Основной текст7"/>
    <w:rsid w:val="006E3C59"/>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8">
    <w:name w:val="Основной текст8"/>
    <w:rsid w:val="006E3C59"/>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120">
    <w:name w:val="Основной текст + 12"/>
    <w:aliases w:val="5 pt"/>
    <w:rsid w:val="006E3C59"/>
    <w:rPr>
      <w:sz w:val="27"/>
      <w:szCs w:val="27"/>
      <w:shd w:val="clear" w:color="auto" w:fill="FFFFFF"/>
    </w:rPr>
  </w:style>
  <w:style w:type="character" w:customStyle="1" w:styleId="apple-converted-space">
    <w:name w:val="apple-converted-space"/>
    <w:rsid w:val="006E3C59"/>
  </w:style>
  <w:style w:type="numbering" w:customStyle="1" w:styleId="28">
    <w:name w:val="Нет списка2"/>
    <w:next w:val="a2"/>
    <w:uiPriority w:val="99"/>
    <w:semiHidden/>
    <w:unhideWhenUsed/>
    <w:rsid w:val="006E3C59"/>
  </w:style>
  <w:style w:type="paragraph" w:customStyle="1" w:styleId="msonormalmailrucssattributepostfix">
    <w:name w:val="msonormal_mailru_css_attribute_postfix"/>
    <w:basedOn w:val="a"/>
    <w:rsid w:val="006E3C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mailrucssattributepostfix">
    <w:name w:val="msonormal_mailru_css_attribute_postfix_mailru_css_attribute_postfix"/>
    <w:basedOn w:val="a"/>
    <w:rsid w:val="006E3C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3459.1000" TargetMode="External"/><Relationship Id="rId13" Type="http://schemas.openxmlformats.org/officeDocument/2006/relationships/hyperlink" Target="http://docs.cntd.ru/document/428681147" TargetMode="External"/><Relationship Id="rId18" Type="http://schemas.openxmlformats.org/officeDocument/2006/relationships/hyperlink" Target="http://docs.cntd.ru/document/432908810" TargetMode="External"/><Relationship Id="rId26" Type="http://schemas.openxmlformats.org/officeDocument/2006/relationships/image" Target="media/image4.emf"/><Relationship Id="rId39" Type="http://schemas.openxmlformats.org/officeDocument/2006/relationships/image" Target="media/image17.emf"/><Relationship Id="rId3" Type="http://schemas.openxmlformats.org/officeDocument/2006/relationships/settings" Target="settings.xml"/><Relationship Id="rId21" Type="http://schemas.openxmlformats.org/officeDocument/2006/relationships/hyperlink" Target="http://docs.cntd.ru/document/432891691" TargetMode="External"/><Relationship Id="rId34" Type="http://schemas.openxmlformats.org/officeDocument/2006/relationships/image" Target="media/image12.emf"/><Relationship Id="rId42" Type="http://schemas.openxmlformats.org/officeDocument/2006/relationships/image" Target="media/image20.emf"/><Relationship Id="rId47" Type="http://schemas.openxmlformats.org/officeDocument/2006/relationships/fontTable" Target="fontTable.xml"/><Relationship Id="rId7" Type="http://schemas.openxmlformats.org/officeDocument/2006/relationships/hyperlink" Target="garantF1://93313.0" TargetMode="External"/><Relationship Id="rId12" Type="http://schemas.openxmlformats.org/officeDocument/2006/relationships/hyperlink" Target="http://docs.cntd.ru/document/428681147" TargetMode="External"/><Relationship Id="rId17" Type="http://schemas.openxmlformats.org/officeDocument/2006/relationships/hyperlink" Target="http://docs.cntd.ru/document/432907775" TargetMode="External"/><Relationship Id="rId25" Type="http://schemas.openxmlformats.org/officeDocument/2006/relationships/image" Target="media/image3.emf"/><Relationship Id="rId33" Type="http://schemas.openxmlformats.org/officeDocument/2006/relationships/image" Target="media/image11.emf"/><Relationship Id="rId38" Type="http://schemas.openxmlformats.org/officeDocument/2006/relationships/image" Target="media/image16.emf"/><Relationship Id="rId46" Type="http://schemas.openxmlformats.org/officeDocument/2006/relationships/hyperlink" Target="http://docs.cntd.ru/document/550104401" TargetMode="External"/><Relationship Id="rId2" Type="http://schemas.openxmlformats.org/officeDocument/2006/relationships/styles" Target="styles.xml"/><Relationship Id="rId16" Type="http://schemas.openxmlformats.org/officeDocument/2006/relationships/hyperlink" Target="http://docs.cntd.ru/document/432905284" TargetMode="External"/><Relationship Id="rId20" Type="http://schemas.openxmlformats.org/officeDocument/2006/relationships/hyperlink" Target="http://docs.cntd.ru/document/432905284" TargetMode="External"/><Relationship Id="rId29" Type="http://schemas.openxmlformats.org/officeDocument/2006/relationships/image" Target="media/image7.emf"/><Relationship Id="rId41"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hyperlink" Target="garantF1://93313.1000" TargetMode="External"/><Relationship Id="rId11" Type="http://schemas.openxmlformats.org/officeDocument/2006/relationships/hyperlink" Target="http://docs.cntd.ru/document/428681147" TargetMode="External"/><Relationship Id="rId24" Type="http://schemas.openxmlformats.org/officeDocument/2006/relationships/image" Target="media/image2.emf"/><Relationship Id="rId32" Type="http://schemas.openxmlformats.org/officeDocument/2006/relationships/image" Target="media/image10.emf"/><Relationship Id="rId37" Type="http://schemas.openxmlformats.org/officeDocument/2006/relationships/image" Target="media/image15.emf"/><Relationship Id="rId40" Type="http://schemas.openxmlformats.org/officeDocument/2006/relationships/image" Target="media/image18.emf"/><Relationship Id="rId45" Type="http://schemas.openxmlformats.org/officeDocument/2006/relationships/footer" Target="footer2.xml"/><Relationship Id="rId5" Type="http://schemas.openxmlformats.org/officeDocument/2006/relationships/image" Target="media/image1.jpeg"/><Relationship Id="rId15" Type="http://schemas.openxmlformats.org/officeDocument/2006/relationships/hyperlink" Target="http://docs.cntd.ru/document/432905284" TargetMode="External"/><Relationship Id="rId23" Type="http://schemas.openxmlformats.org/officeDocument/2006/relationships/hyperlink" Target="http://docs.cntd.ru/document/432905465" TargetMode="External"/><Relationship Id="rId28" Type="http://schemas.openxmlformats.org/officeDocument/2006/relationships/image" Target="media/image6.emf"/><Relationship Id="rId36" Type="http://schemas.openxmlformats.org/officeDocument/2006/relationships/image" Target="media/image14.emf"/><Relationship Id="rId10" Type="http://schemas.openxmlformats.org/officeDocument/2006/relationships/hyperlink" Target="http://docs.cntd.ru/document/432912284" TargetMode="External"/><Relationship Id="rId19" Type="http://schemas.openxmlformats.org/officeDocument/2006/relationships/hyperlink" Target="http://docs.cntd.ru/document/432905465" TargetMode="External"/><Relationship Id="rId31" Type="http://schemas.openxmlformats.org/officeDocument/2006/relationships/image" Target="media/image9.e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garantF1://93459.0" TargetMode="External"/><Relationship Id="rId14" Type="http://schemas.openxmlformats.org/officeDocument/2006/relationships/hyperlink" Target="http://docs.cntd.ru/document/432905465" TargetMode="External"/><Relationship Id="rId22" Type="http://schemas.openxmlformats.org/officeDocument/2006/relationships/hyperlink" Target="garantF1://10080093.0" TargetMode="Externa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image" Target="media/image13.emf"/><Relationship Id="rId43" Type="http://schemas.openxmlformats.org/officeDocument/2006/relationships/hyperlink" Target="http://docs.cntd.ru/document/432905284"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60</Pages>
  <Words>16715</Words>
  <Characters>95276</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DOU-327</dc:creator>
  <cp:keywords/>
  <dc:description/>
  <cp:lastModifiedBy>DOU-327</cp:lastModifiedBy>
  <cp:revision>1</cp:revision>
  <dcterms:created xsi:type="dcterms:W3CDTF">2024-03-20T06:46:00Z</dcterms:created>
  <dcterms:modified xsi:type="dcterms:W3CDTF">2024-03-20T07:05:00Z</dcterms:modified>
</cp:coreProperties>
</file>